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B6C99" w14:textId="24152439" w:rsidR="00E55664" w:rsidRPr="00BF2424" w:rsidRDefault="00BF2424" w:rsidP="00BF2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24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4B31782B" w14:textId="2D23684C" w:rsidR="00BF2424" w:rsidRPr="00BF2424" w:rsidRDefault="00BF2424" w:rsidP="00BF2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24">
        <w:rPr>
          <w:rFonts w:ascii="Times New Roman" w:hAnsi="Times New Roman" w:cs="Times New Roman"/>
          <w:b/>
          <w:bCs/>
          <w:sz w:val="24"/>
          <w:szCs w:val="24"/>
        </w:rPr>
        <w:t xml:space="preserve">о результатах публичных слушаний в сельском поселении </w:t>
      </w:r>
      <w:r w:rsidR="00621337">
        <w:rPr>
          <w:rFonts w:ascii="Times New Roman" w:hAnsi="Times New Roman" w:cs="Times New Roman"/>
          <w:b/>
          <w:bCs/>
          <w:sz w:val="24"/>
          <w:szCs w:val="24"/>
        </w:rPr>
        <w:t>Абашево</w:t>
      </w:r>
      <w:r w:rsidRPr="00BF24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33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F242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района </w:t>
      </w:r>
      <w:r w:rsidR="00621337">
        <w:rPr>
          <w:rFonts w:ascii="Times New Roman" w:hAnsi="Times New Roman" w:cs="Times New Roman"/>
          <w:b/>
          <w:bCs/>
          <w:sz w:val="24"/>
          <w:szCs w:val="24"/>
        </w:rPr>
        <w:t>Хворостянский</w:t>
      </w:r>
      <w:r w:rsidRPr="00BF2424">
        <w:rPr>
          <w:rFonts w:ascii="Times New Roman" w:hAnsi="Times New Roman" w:cs="Times New Roman"/>
          <w:b/>
          <w:bCs/>
          <w:sz w:val="24"/>
          <w:szCs w:val="24"/>
        </w:rPr>
        <w:t xml:space="preserve"> Самарской области</w:t>
      </w:r>
    </w:p>
    <w:p w14:paraId="1A4AEFC9" w14:textId="47DDA86B" w:rsidR="00BF2424" w:rsidRDefault="00BF2424" w:rsidP="00BF24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5E558D" w14:textId="21E0116F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1. Дата оформления заключения о результатах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21337">
        <w:rPr>
          <w:rFonts w:ascii="Times New Roman" w:hAnsi="Times New Roman" w:cs="Times New Roman"/>
          <w:sz w:val="24"/>
          <w:szCs w:val="24"/>
        </w:rPr>
        <w:t>10.11.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BF2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04F637" w14:textId="40EEE9F1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2. Наименование проекта, рассмотренного на публичных слушаниях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2424">
        <w:rPr>
          <w:rFonts w:ascii="Times New Roman" w:hAnsi="Times New Roman" w:cs="Times New Roman"/>
          <w:sz w:val="24"/>
          <w:szCs w:val="24"/>
        </w:rPr>
        <w:t xml:space="preserve"> проект решения Собрания представителей сельского поселения </w:t>
      </w:r>
      <w:r w:rsidR="00621337">
        <w:rPr>
          <w:rFonts w:ascii="Times New Roman" w:hAnsi="Times New Roman" w:cs="Times New Roman"/>
          <w:sz w:val="24"/>
          <w:szCs w:val="24"/>
        </w:rPr>
        <w:t>Абашево</w:t>
      </w:r>
      <w:r w:rsidRPr="00BF242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  <w:r w:rsidRPr="00BF2424">
        <w:rPr>
          <w:rFonts w:ascii="Times New Roman" w:hAnsi="Times New Roman" w:cs="Times New Roman"/>
          <w:sz w:val="24"/>
          <w:szCs w:val="24"/>
        </w:rPr>
        <w:t xml:space="preserve"> Самарской области «О внесении изменений в Правила землепользования и застройки сельского поселения </w:t>
      </w:r>
      <w:r w:rsidR="00621337">
        <w:rPr>
          <w:rFonts w:ascii="Times New Roman" w:hAnsi="Times New Roman" w:cs="Times New Roman"/>
          <w:sz w:val="24"/>
          <w:szCs w:val="24"/>
        </w:rPr>
        <w:t>Абашево</w:t>
      </w:r>
      <w:r w:rsidRPr="00BF242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  <w:r w:rsidRPr="00BF2424">
        <w:rPr>
          <w:rFonts w:ascii="Times New Roman" w:hAnsi="Times New Roman" w:cs="Times New Roman"/>
          <w:sz w:val="24"/>
          <w:szCs w:val="24"/>
        </w:rPr>
        <w:t xml:space="preserve"> Самарской области»</w:t>
      </w:r>
      <w:r w:rsidR="00ED5DB9">
        <w:rPr>
          <w:rFonts w:ascii="Times New Roman" w:hAnsi="Times New Roman" w:cs="Times New Roman"/>
          <w:sz w:val="24"/>
          <w:szCs w:val="24"/>
        </w:rPr>
        <w:t xml:space="preserve"> (далее – проект Решения)</w:t>
      </w:r>
      <w:r w:rsidRPr="00BF2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66565A" w14:textId="7C51A0A4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Основание проведения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– постановление Администрации сельского поселения </w:t>
      </w:r>
      <w:r w:rsidR="00621337">
        <w:rPr>
          <w:rFonts w:ascii="Times New Roman" w:hAnsi="Times New Roman" w:cs="Times New Roman"/>
          <w:sz w:val="24"/>
          <w:szCs w:val="24"/>
        </w:rPr>
        <w:t>Абашево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  <w:r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ED5DB9">
        <w:rPr>
          <w:rFonts w:ascii="Times New Roman" w:hAnsi="Times New Roman" w:cs="Times New Roman"/>
          <w:sz w:val="24"/>
          <w:szCs w:val="24"/>
        </w:rPr>
        <w:t xml:space="preserve"> от </w:t>
      </w:r>
      <w:r w:rsidR="00621337">
        <w:rPr>
          <w:rFonts w:ascii="Times New Roman" w:hAnsi="Times New Roman" w:cs="Times New Roman"/>
          <w:sz w:val="24"/>
          <w:szCs w:val="24"/>
        </w:rPr>
        <w:t>06.10.</w:t>
      </w:r>
      <w:r w:rsidR="00ED5DB9">
        <w:rPr>
          <w:rFonts w:ascii="Times New Roman" w:hAnsi="Times New Roman" w:cs="Times New Roman"/>
          <w:sz w:val="24"/>
          <w:szCs w:val="24"/>
        </w:rPr>
        <w:t>2020 № </w:t>
      </w:r>
      <w:r w:rsidR="0062133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F2424">
        <w:rPr>
          <w:rFonts w:ascii="Times New Roman" w:hAnsi="Times New Roman" w:cs="Times New Roman"/>
          <w:sz w:val="24"/>
          <w:szCs w:val="24"/>
        </w:rPr>
        <w:t xml:space="preserve">О проведении публичных слушаний по проекту решения о внесении изменений в Правила землепользования и застройки сельского поселения </w:t>
      </w:r>
      <w:r w:rsidR="00621337">
        <w:rPr>
          <w:rFonts w:ascii="Times New Roman" w:hAnsi="Times New Roman" w:cs="Times New Roman"/>
          <w:sz w:val="24"/>
          <w:szCs w:val="24"/>
        </w:rPr>
        <w:t>Абашево</w:t>
      </w:r>
      <w:r w:rsidRPr="00BF242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  <w:r w:rsidRPr="00BF2424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5C6D07">
        <w:rPr>
          <w:rFonts w:ascii="Times New Roman" w:hAnsi="Times New Roman" w:cs="Times New Roman"/>
          <w:sz w:val="24"/>
          <w:szCs w:val="24"/>
        </w:rPr>
        <w:t>», опубликованное в газете «</w:t>
      </w:r>
      <w:proofErr w:type="spellStart"/>
      <w:r w:rsidR="00621337">
        <w:rPr>
          <w:rFonts w:ascii="Times New Roman" w:hAnsi="Times New Roman" w:cs="Times New Roman"/>
          <w:sz w:val="24"/>
          <w:szCs w:val="24"/>
        </w:rPr>
        <w:t>Абашевский</w:t>
      </w:r>
      <w:proofErr w:type="spellEnd"/>
      <w:r w:rsidR="00621337">
        <w:rPr>
          <w:rFonts w:ascii="Times New Roman" w:hAnsi="Times New Roman" w:cs="Times New Roman"/>
          <w:sz w:val="24"/>
          <w:szCs w:val="24"/>
        </w:rPr>
        <w:t xml:space="preserve"> вестник</w:t>
      </w:r>
      <w:r w:rsidR="005C6D07">
        <w:rPr>
          <w:rFonts w:ascii="Times New Roman" w:hAnsi="Times New Roman" w:cs="Times New Roman"/>
          <w:sz w:val="24"/>
          <w:szCs w:val="24"/>
        </w:rPr>
        <w:t xml:space="preserve">» от </w:t>
      </w:r>
      <w:r w:rsidR="00144580">
        <w:rPr>
          <w:rFonts w:ascii="Times New Roman" w:hAnsi="Times New Roman" w:cs="Times New Roman"/>
          <w:sz w:val="24"/>
          <w:szCs w:val="24"/>
        </w:rPr>
        <w:t>0</w:t>
      </w:r>
      <w:r w:rsidR="00621337">
        <w:rPr>
          <w:rFonts w:ascii="Times New Roman" w:hAnsi="Times New Roman" w:cs="Times New Roman"/>
          <w:sz w:val="24"/>
          <w:szCs w:val="24"/>
        </w:rPr>
        <w:t>7.10</w:t>
      </w:r>
      <w:r w:rsidR="005C6D07">
        <w:rPr>
          <w:rFonts w:ascii="Times New Roman" w:hAnsi="Times New Roman" w:cs="Times New Roman"/>
          <w:sz w:val="24"/>
          <w:szCs w:val="24"/>
        </w:rPr>
        <w:t>.2020 № </w:t>
      </w:r>
      <w:r w:rsidR="00621337">
        <w:rPr>
          <w:rFonts w:ascii="Times New Roman" w:hAnsi="Times New Roman" w:cs="Times New Roman"/>
          <w:sz w:val="24"/>
          <w:szCs w:val="24"/>
        </w:rPr>
        <w:t>17</w:t>
      </w:r>
      <w:r w:rsidRPr="00BF2424">
        <w:rPr>
          <w:rFonts w:ascii="Times New Roman" w:hAnsi="Times New Roman" w:cs="Times New Roman"/>
          <w:sz w:val="24"/>
          <w:szCs w:val="24"/>
        </w:rPr>
        <w:t>.</w:t>
      </w:r>
    </w:p>
    <w:p w14:paraId="1D0B8148" w14:textId="51D993B7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 – </w:t>
      </w:r>
      <w:r w:rsidR="00621337" w:rsidRPr="00621337">
        <w:rPr>
          <w:rFonts w:ascii="Times New Roman" w:hAnsi="Times New Roman" w:cs="Times New Roman"/>
          <w:sz w:val="24"/>
          <w:szCs w:val="24"/>
        </w:rPr>
        <w:t>с 07.10.2020 по 11.11.2020</w:t>
      </w:r>
      <w:r w:rsidRPr="00BF2424">
        <w:rPr>
          <w:rFonts w:ascii="Times New Roman" w:hAnsi="Times New Roman" w:cs="Times New Roman"/>
          <w:sz w:val="24"/>
          <w:szCs w:val="24"/>
        </w:rPr>
        <w:t>.</w:t>
      </w:r>
    </w:p>
    <w:p w14:paraId="5D6B5EAD" w14:textId="01DE3670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3. Реквизиты протокола публичных слушаний, на основании которого подготовлено заключение о результатах общественных обсуждений или публичных слушаний – </w:t>
      </w:r>
      <w:r w:rsidR="00F833CF">
        <w:rPr>
          <w:rFonts w:ascii="Times New Roman" w:hAnsi="Times New Roman" w:cs="Times New Roman"/>
          <w:sz w:val="24"/>
          <w:szCs w:val="24"/>
        </w:rPr>
        <w:t xml:space="preserve">б/н </w:t>
      </w:r>
      <w:r w:rsidRPr="00BF2424">
        <w:rPr>
          <w:rFonts w:ascii="Times New Roman" w:hAnsi="Times New Roman" w:cs="Times New Roman"/>
          <w:sz w:val="24"/>
          <w:szCs w:val="24"/>
        </w:rPr>
        <w:t>от</w:t>
      </w:r>
      <w:r w:rsidR="009836FC">
        <w:rPr>
          <w:rFonts w:ascii="Times New Roman" w:hAnsi="Times New Roman" w:cs="Times New Roman"/>
          <w:sz w:val="24"/>
          <w:szCs w:val="24"/>
        </w:rPr>
        <w:t xml:space="preserve"> </w:t>
      </w:r>
      <w:r w:rsidR="00621337">
        <w:rPr>
          <w:rFonts w:ascii="Times New Roman" w:hAnsi="Times New Roman" w:cs="Times New Roman"/>
          <w:sz w:val="24"/>
          <w:szCs w:val="24"/>
        </w:rPr>
        <w:t>06.11</w:t>
      </w:r>
      <w:r w:rsidR="009836FC">
        <w:rPr>
          <w:rFonts w:ascii="Times New Roman" w:hAnsi="Times New Roman" w:cs="Times New Roman"/>
          <w:sz w:val="24"/>
          <w:szCs w:val="24"/>
        </w:rPr>
        <w:t>.2020</w:t>
      </w:r>
      <w:r w:rsidRPr="00BF24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1C0389" w14:textId="2129E188" w:rsid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>4.</w:t>
      </w:r>
      <w:r w:rsidR="00ED5DB9">
        <w:rPr>
          <w:rFonts w:ascii="Times New Roman" w:hAnsi="Times New Roman" w:cs="Times New Roman"/>
          <w:sz w:val="24"/>
          <w:szCs w:val="24"/>
        </w:rPr>
        <w:t xml:space="preserve"> </w:t>
      </w:r>
      <w:r w:rsidRPr="00BF2424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 w:rsidR="00491EC1" w:rsidRPr="00491EC1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BF2424">
        <w:rPr>
          <w:rFonts w:ascii="Times New Roman" w:hAnsi="Times New Roman" w:cs="Times New Roman"/>
          <w:sz w:val="24"/>
          <w:szCs w:val="24"/>
        </w:rPr>
        <w:t xml:space="preserve"> человек, в том числе</w:t>
      </w:r>
      <w:r w:rsidR="00551CD5">
        <w:rPr>
          <w:rFonts w:ascii="Times New Roman" w:hAnsi="Times New Roman" w:cs="Times New Roman"/>
          <w:sz w:val="24"/>
          <w:szCs w:val="24"/>
        </w:rPr>
        <w:t>:</w:t>
      </w:r>
    </w:p>
    <w:p w14:paraId="161C89E1" w14:textId="559009C8" w:rsidR="00551CD5" w:rsidRDefault="00551CD5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селе </w:t>
      </w:r>
      <w:r w:rsidR="00621337">
        <w:rPr>
          <w:rFonts w:ascii="Times New Roman" w:hAnsi="Times New Roman" w:cs="Times New Roman"/>
          <w:sz w:val="24"/>
          <w:szCs w:val="24"/>
        </w:rPr>
        <w:t>Абашево</w:t>
      </w:r>
      <w:r w:rsidR="0011088A">
        <w:rPr>
          <w:rFonts w:ascii="Times New Roman" w:hAnsi="Times New Roman" w:cs="Times New Roman"/>
          <w:sz w:val="24"/>
          <w:szCs w:val="24"/>
        </w:rPr>
        <w:t xml:space="preserve"> – </w:t>
      </w:r>
      <w:r w:rsidR="00491EC1" w:rsidRPr="00491EC1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1088A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22C5E4B6" w14:textId="13567520" w:rsidR="00E9444A" w:rsidRPr="00E9444A" w:rsidRDefault="00621337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337">
        <w:rPr>
          <w:rFonts w:ascii="Times New Roman" w:hAnsi="Times New Roman" w:cs="Times New Roman"/>
          <w:sz w:val="24"/>
          <w:szCs w:val="24"/>
        </w:rPr>
        <w:t xml:space="preserve">в селе Орловка </w:t>
      </w:r>
      <w:r w:rsidR="0011088A">
        <w:rPr>
          <w:rFonts w:ascii="Times New Roman" w:hAnsi="Times New Roman" w:cs="Times New Roman"/>
          <w:sz w:val="24"/>
          <w:szCs w:val="24"/>
        </w:rPr>
        <w:t xml:space="preserve">– </w:t>
      </w:r>
      <w:r w:rsidR="00491EC1" w:rsidRPr="00491EC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1088A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57189C5B" w14:textId="5B62AAC2" w:rsidR="00E9444A" w:rsidRPr="00E9444A" w:rsidRDefault="00621337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337">
        <w:rPr>
          <w:rFonts w:ascii="Times New Roman" w:hAnsi="Times New Roman" w:cs="Times New Roman"/>
          <w:sz w:val="24"/>
          <w:szCs w:val="24"/>
        </w:rPr>
        <w:t xml:space="preserve">в деревне Толстовка </w:t>
      </w:r>
      <w:r w:rsidR="0011088A">
        <w:rPr>
          <w:rFonts w:ascii="Times New Roman" w:hAnsi="Times New Roman" w:cs="Times New Roman"/>
          <w:sz w:val="24"/>
          <w:szCs w:val="24"/>
        </w:rPr>
        <w:t xml:space="preserve">– </w:t>
      </w:r>
      <w:r w:rsidR="00491EC1" w:rsidRPr="00491EC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1088A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C0A629" w14:textId="472EC5AE" w:rsidR="00BF2424" w:rsidRP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5. Предложения и замечания по проекту </w:t>
      </w:r>
      <w:r w:rsidR="00ED5DB9">
        <w:rPr>
          <w:rFonts w:ascii="Times New Roman" w:hAnsi="Times New Roman" w:cs="Times New Roman"/>
          <w:sz w:val="24"/>
          <w:szCs w:val="24"/>
        </w:rPr>
        <w:t>Решения –</w:t>
      </w:r>
      <w:r w:rsidRPr="00BF2424">
        <w:rPr>
          <w:rFonts w:ascii="Times New Roman" w:hAnsi="Times New Roman" w:cs="Times New Roman"/>
          <w:sz w:val="24"/>
          <w:szCs w:val="24"/>
        </w:rPr>
        <w:t xml:space="preserve"> внес</w:t>
      </w:r>
      <w:r w:rsidR="00ED5DB9">
        <w:rPr>
          <w:rFonts w:ascii="Times New Roman" w:hAnsi="Times New Roman" w:cs="Times New Roman"/>
          <w:sz w:val="24"/>
          <w:szCs w:val="24"/>
        </w:rPr>
        <w:t>ли</w:t>
      </w:r>
      <w:r w:rsidRPr="00BF2424">
        <w:rPr>
          <w:rFonts w:ascii="Times New Roman" w:hAnsi="Times New Roman" w:cs="Times New Roman"/>
          <w:sz w:val="24"/>
          <w:szCs w:val="24"/>
        </w:rPr>
        <w:t xml:space="preserve"> в протокол публичных слушаний </w:t>
      </w:r>
      <w:bookmarkStart w:id="0" w:name="_GoBack"/>
      <w:bookmarkEnd w:id="0"/>
      <w:r w:rsidR="00ED5DB9" w:rsidRPr="00491EC1">
        <w:rPr>
          <w:rFonts w:ascii="Times New Roman" w:hAnsi="Times New Roman" w:cs="Times New Roman"/>
          <w:sz w:val="24"/>
          <w:szCs w:val="24"/>
        </w:rPr>
        <w:t>2 (два)</w:t>
      </w:r>
      <w:r w:rsidR="00ED5DB9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BF2424">
        <w:rPr>
          <w:rFonts w:ascii="Times New Roman" w:hAnsi="Times New Roman" w:cs="Times New Roman"/>
          <w:sz w:val="24"/>
          <w:szCs w:val="24"/>
        </w:rPr>
        <w:t>.</w:t>
      </w:r>
    </w:p>
    <w:p w14:paraId="1D92E5C4" w14:textId="0218E2B2" w:rsidR="00BF2424" w:rsidRDefault="00BF2424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242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BF2424">
        <w:rPr>
          <w:rFonts w:ascii="Times New Roman" w:hAnsi="Times New Roman" w:cs="Times New Roman"/>
          <w:sz w:val="24"/>
          <w:szCs w:val="24"/>
        </w:rPr>
        <w:t>Обобщенные сведения, полученные при учете замечаний и предложений, выраженных участниками публичных слушаний и постоянно проживающими на территории, в пределах которой проводятся общественных обсуждений или публичные слушания, и иными заинтересованными лицами по вопросам, вынесенным на общественных обсуждений или публичные слушания: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119"/>
        <w:gridCol w:w="2262"/>
      </w:tblGrid>
      <w:tr w:rsidR="00ED5DB9" w14:paraId="36FC8726" w14:textId="77777777" w:rsidTr="00ED5DB9">
        <w:tc>
          <w:tcPr>
            <w:tcW w:w="562" w:type="dxa"/>
          </w:tcPr>
          <w:p w14:paraId="398AC56A" w14:textId="2F6F57E3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1BC44DA6" w14:textId="7F6E92D2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>Содержание внесенных предложений и замечаний</w:t>
            </w:r>
          </w:p>
        </w:tc>
        <w:tc>
          <w:tcPr>
            <w:tcW w:w="3119" w:type="dxa"/>
          </w:tcPr>
          <w:p w14:paraId="54E3A07C" w14:textId="20237D50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 о целесообразности или нецелесообразности учета замечаний и предложений, поступивших на публичных слушаниях</w:t>
            </w:r>
          </w:p>
        </w:tc>
        <w:tc>
          <w:tcPr>
            <w:tcW w:w="2262" w:type="dxa"/>
          </w:tcPr>
          <w:p w14:paraId="3B90A451" w14:textId="050F07AE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ED5DB9" w14:paraId="12271897" w14:textId="77777777" w:rsidTr="00664AF0">
        <w:tc>
          <w:tcPr>
            <w:tcW w:w="9345" w:type="dxa"/>
            <w:gridSpan w:val="4"/>
          </w:tcPr>
          <w:p w14:paraId="4EA7B066" w14:textId="58F87610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>Предложения, поступившие от участников публичных слушаний и постоянно проживающи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территории, в пределах которой проводятся публичные слушания</w:t>
            </w:r>
          </w:p>
        </w:tc>
      </w:tr>
      <w:tr w:rsidR="00E5163A" w14:paraId="5A22481C" w14:textId="77777777" w:rsidTr="00ED5DB9">
        <w:tc>
          <w:tcPr>
            <w:tcW w:w="562" w:type="dxa"/>
          </w:tcPr>
          <w:p w14:paraId="00E7230A" w14:textId="2778F427" w:rsidR="00E5163A" w:rsidRDefault="00E5163A" w:rsidP="00E5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3E37E35E" w14:textId="143BEB70" w:rsidR="00E5163A" w:rsidRDefault="00E5163A" w:rsidP="00A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3A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Поддерживаю принятие </w:t>
            </w:r>
            <w:proofErr w:type="gramStart"/>
            <w:r w:rsidRPr="00E5163A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>решения Собрания представителей сельского поселения</w:t>
            </w:r>
            <w:proofErr w:type="gramEnd"/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337">
              <w:rPr>
                <w:rFonts w:ascii="Times New Roman" w:hAnsi="Times New Roman" w:cs="Times New Roman"/>
                <w:sz w:val="24"/>
                <w:szCs w:val="24"/>
              </w:rPr>
              <w:t>Абашево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621337">
              <w:rPr>
                <w:rFonts w:ascii="Times New Roman" w:hAnsi="Times New Roman" w:cs="Times New Roman"/>
                <w:sz w:val="24"/>
                <w:szCs w:val="24"/>
              </w:rPr>
              <w:t>Хворостянский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«О внесении изменений в Правила землепользования и застройки 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 </w:t>
            </w:r>
            <w:r w:rsidR="00621337">
              <w:rPr>
                <w:rFonts w:ascii="Times New Roman" w:hAnsi="Times New Roman" w:cs="Times New Roman"/>
                <w:sz w:val="24"/>
                <w:szCs w:val="24"/>
              </w:rPr>
              <w:t>Абашево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621337">
              <w:rPr>
                <w:rFonts w:ascii="Times New Roman" w:hAnsi="Times New Roman" w:cs="Times New Roman"/>
                <w:sz w:val="24"/>
                <w:szCs w:val="24"/>
              </w:rPr>
              <w:t>Хворостянский</w:t>
            </w:r>
            <w:r w:rsidRPr="00BF2424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области»</w:t>
            </w:r>
          </w:p>
        </w:tc>
        <w:tc>
          <w:tcPr>
            <w:tcW w:w="3119" w:type="dxa"/>
          </w:tcPr>
          <w:p w14:paraId="011A517D" w14:textId="4E7D8C24" w:rsidR="00E5163A" w:rsidRDefault="00E5163A" w:rsidP="00A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Учесть поступившее предложение</w:t>
            </w:r>
          </w:p>
        </w:tc>
        <w:tc>
          <w:tcPr>
            <w:tcW w:w="2262" w:type="dxa"/>
          </w:tcPr>
          <w:p w14:paraId="69B4DA29" w14:textId="41761F43" w:rsidR="00E5163A" w:rsidRDefault="00E5163A" w:rsidP="00A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3A">
              <w:rPr>
                <w:rFonts w:ascii="Times New Roman" w:hAnsi="Times New Roman" w:cs="Times New Roman"/>
                <w:sz w:val="24"/>
                <w:szCs w:val="24"/>
              </w:rPr>
              <w:t>Рекомендовать принять проект с учетом поступившего предложения</w:t>
            </w:r>
          </w:p>
        </w:tc>
      </w:tr>
      <w:tr w:rsidR="00E5163A" w14:paraId="55E43919" w14:textId="77777777" w:rsidTr="00ED5DB9">
        <w:tc>
          <w:tcPr>
            <w:tcW w:w="562" w:type="dxa"/>
          </w:tcPr>
          <w:p w14:paraId="70355115" w14:textId="0A90BCBC" w:rsidR="00E5163A" w:rsidRDefault="00E5163A" w:rsidP="00E51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</w:tcPr>
          <w:p w14:paraId="48747695" w14:textId="48711ACD" w:rsidR="00E5163A" w:rsidRDefault="00E5163A" w:rsidP="00A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Считаю целесообразным внесение изменений в Правила землепользования и застройки сельского поселения </w:t>
            </w:r>
            <w:r w:rsidR="00621337">
              <w:rPr>
                <w:rFonts w:ascii="Times New Roman" w:hAnsi="Times New Roman" w:cs="Times New Roman"/>
                <w:sz w:val="24"/>
                <w:szCs w:val="24"/>
              </w:rPr>
              <w:t>Абашево</w:t>
            </w:r>
            <w:r w:rsidR="00A64EA0">
              <w:rPr>
                <w:rFonts w:ascii="Times New Roman" w:hAnsi="Times New Roman" w:cs="Times New Roman"/>
                <w:sz w:val="24"/>
                <w:szCs w:val="24"/>
              </w:rPr>
              <w:t>, предложенных проектом</w:t>
            </w:r>
          </w:p>
        </w:tc>
        <w:tc>
          <w:tcPr>
            <w:tcW w:w="3119" w:type="dxa"/>
          </w:tcPr>
          <w:p w14:paraId="36F617F5" w14:textId="7B11929E" w:rsidR="00E5163A" w:rsidRDefault="00E5163A" w:rsidP="00A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3A">
              <w:rPr>
                <w:rFonts w:ascii="Times New Roman" w:hAnsi="Times New Roman" w:cs="Times New Roman"/>
                <w:sz w:val="24"/>
                <w:szCs w:val="24"/>
              </w:rPr>
              <w:t>Учесть поступившее предложение</w:t>
            </w:r>
          </w:p>
        </w:tc>
        <w:tc>
          <w:tcPr>
            <w:tcW w:w="2262" w:type="dxa"/>
          </w:tcPr>
          <w:p w14:paraId="1A01E613" w14:textId="6C32A0BF" w:rsidR="00E5163A" w:rsidRDefault="00E5163A" w:rsidP="00A6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63A">
              <w:rPr>
                <w:rFonts w:ascii="Times New Roman" w:hAnsi="Times New Roman" w:cs="Times New Roman"/>
                <w:sz w:val="24"/>
                <w:szCs w:val="24"/>
              </w:rPr>
              <w:t>Рекомендовать принять проект с учетом поступившего предложения</w:t>
            </w:r>
          </w:p>
        </w:tc>
      </w:tr>
      <w:tr w:rsidR="00ED5DB9" w14:paraId="548C4E56" w14:textId="77777777" w:rsidTr="007414A3">
        <w:tc>
          <w:tcPr>
            <w:tcW w:w="9345" w:type="dxa"/>
            <w:gridSpan w:val="4"/>
          </w:tcPr>
          <w:p w14:paraId="3DE6A673" w14:textId="6DA525C7" w:rsidR="00ED5DB9" w:rsidRDefault="00ED5DB9" w:rsidP="00ED5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DB9">
              <w:rPr>
                <w:rFonts w:ascii="Times New Roman" w:hAnsi="Times New Roman" w:cs="Times New Roman"/>
                <w:sz w:val="24"/>
                <w:szCs w:val="24"/>
              </w:rPr>
              <w:t>Предложения, поступившие от иных участников публичных слушаний</w:t>
            </w:r>
          </w:p>
        </w:tc>
      </w:tr>
      <w:tr w:rsidR="00ED5DB9" w14:paraId="2B5F19AB" w14:textId="77777777" w:rsidTr="00ED5DB9">
        <w:tc>
          <w:tcPr>
            <w:tcW w:w="562" w:type="dxa"/>
          </w:tcPr>
          <w:p w14:paraId="76A832EB" w14:textId="77777777" w:rsidR="00ED5DB9" w:rsidRDefault="00ED5DB9" w:rsidP="00ED5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DB658A9" w14:textId="1778FF0E" w:rsidR="00ED5DB9" w:rsidRDefault="001C10AF" w:rsidP="00ED5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3119" w:type="dxa"/>
          </w:tcPr>
          <w:p w14:paraId="47741C8B" w14:textId="77777777" w:rsidR="00ED5DB9" w:rsidRDefault="00ED5DB9" w:rsidP="00ED5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C77CF78" w14:textId="77777777" w:rsidR="00ED5DB9" w:rsidRDefault="00ED5DB9" w:rsidP="00ED5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5F30F2" w14:textId="77777777" w:rsidR="00ED5DB9" w:rsidRDefault="00ED5DB9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F25BDE" w14:textId="3FBB3AAD" w:rsidR="00ED5DB9" w:rsidRDefault="00ED5DB9" w:rsidP="00BF24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C6CF66" w14:textId="3A8F4C1A" w:rsidR="00ED5DB9" w:rsidRDefault="00ED5DB9" w:rsidP="00ED5D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  <w:r w:rsidR="00621337">
        <w:rPr>
          <w:rFonts w:ascii="Times New Roman" w:hAnsi="Times New Roman" w:cs="Times New Roman"/>
          <w:sz w:val="24"/>
          <w:szCs w:val="24"/>
        </w:rPr>
        <w:t>Абашево</w:t>
      </w:r>
    </w:p>
    <w:p w14:paraId="7D673E1D" w14:textId="7EA24F15" w:rsidR="00ED5DB9" w:rsidRDefault="00ED5DB9" w:rsidP="00ED5D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621337">
        <w:rPr>
          <w:rFonts w:ascii="Times New Roman" w:hAnsi="Times New Roman" w:cs="Times New Roman"/>
          <w:sz w:val="24"/>
          <w:szCs w:val="24"/>
        </w:rPr>
        <w:t>Хворостянский</w:t>
      </w:r>
    </w:p>
    <w:p w14:paraId="2A07DA56" w14:textId="32E8EEF1" w:rsidR="00ED5DB9" w:rsidRPr="00BF2424" w:rsidRDefault="00ED5DB9" w:rsidP="00ED5D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области</w:t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551CD5">
        <w:rPr>
          <w:rFonts w:ascii="Times New Roman" w:hAnsi="Times New Roman" w:cs="Times New Roman"/>
          <w:sz w:val="24"/>
          <w:szCs w:val="24"/>
        </w:rPr>
        <w:tab/>
      </w:r>
      <w:r w:rsidR="00621337">
        <w:rPr>
          <w:rFonts w:ascii="Times New Roman" w:hAnsi="Times New Roman" w:cs="Times New Roman"/>
          <w:sz w:val="24"/>
          <w:szCs w:val="24"/>
        </w:rPr>
        <w:t>Г.А. Шабавнина</w:t>
      </w:r>
    </w:p>
    <w:sectPr w:rsidR="00ED5DB9" w:rsidRPr="00BF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45"/>
    <w:rsid w:val="0011088A"/>
    <w:rsid w:val="00144580"/>
    <w:rsid w:val="001B274C"/>
    <w:rsid w:val="001C10AF"/>
    <w:rsid w:val="00491EC1"/>
    <w:rsid w:val="00551CD5"/>
    <w:rsid w:val="005C6D07"/>
    <w:rsid w:val="00611545"/>
    <w:rsid w:val="00621337"/>
    <w:rsid w:val="0064441C"/>
    <w:rsid w:val="007078F1"/>
    <w:rsid w:val="009836FC"/>
    <w:rsid w:val="00A64EA0"/>
    <w:rsid w:val="00BF2424"/>
    <w:rsid w:val="00E5163A"/>
    <w:rsid w:val="00E55664"/>
    <w:rsid w:val="00E9444A"/>
    <w:rsid w:val="00ED5DB9"/>
    <w:rsid w:val="00F8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D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ab</cp:lastModifiedBy>
  <cp:revision>9</cp:revision>
  <cp:lastPrinted>2020-11-18T06:51:00Z</cp:lastPrinted>
  <dcterms:created xsi:type="dcterms:W3CDTF">2020-10-22T06:19:00Z</dcterms:created>
  <dcterms:modified xsi:type="dcterms:W3CDTF">2020-11-18T06:52:00Z</dcterms:modified>
</cp:coreProperties>
</file>