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867E93" w14:textId="77777777" w:rsidR="006C2926" w:rsidRPr="00B65F4E" w:rsidRDefault="006C2926" w:rsidP="006C2926">
      <w:pPr>
        <w:pStyle w:val="a9"/>
        <w:numPr>
          <w:ilvl w:val="0"/>
          <w:numId w:val="2"/>
        </w:numPr>
        <w:jc w:val="center"/>
        <w:rPr>
          <w:rFonts w:ascii="Times New Roman" w:hAnsi="Times New Roman"/>
          <w:b/>
          <w:sz w:val="28"/>
          <w:szCs w:val="28"/>
        </w:rPr>
      </w:pPr>
      <w:r w:rsidRPr="00B65F4E">
        <w:rPr>
          <w:rFonts w:ascii="Times New Roman" w:hAnsi="Times New Roman"/>
          <w:b/>
          <w:sz w:val="28"/>
          <w:szCs w:val="28"/>
        </w:rPr>
        <w:t>СОБРАНИЕ ПРЕДСТАВИТЕЛЕЙ</w:t>
      </w:r>
    </w:p>
    <w:p w14:paraId="79B288AB" w14:textId="77777777" w:rsidR="006C2926" w:rsidRPr="00B65F4E" w:rsidRDefault="006C2926" w:rsidP="006C2926">
      <w:pPr>
        <w:pStyle w:val="a9"/>
        <w:numPr>
          <w:ilvl w:val="0"/>
          <w:numId w:val="2"/>
        </w:numPr>
        <w:jc w:val="center"/>
        <w:rPr>
          <w:rFonts w:ascii="Times New Roman" w:hAnsi="Times New Roman"/>
          <w:sz w:val="28"/>
          <w:szCs w:val="28"/>
        </w:rPr>
      </w:pPr>
      <w:r w:rsidRPr="00B65F4E">
        <w:rPr>
          <w:rFonts w:ascii="Times New Roman" w:hAnsi="Times New Roman"/>
          <w:sz w:val="28"/>
          <w:szCs w:val="28"/>
        </w:rPr>
        <w:t>сельского поселения Абашево</w:t>
      </w:r>
    </w:p>
    <w:p w14:paraId="5131FBF6" w14:textId="77777777" w:rsidR="006C2926" w:rsidRPr="00B65F4E" w:rsidRDefault="006C2926" w:rsidP="006C2926">
      <w:pPr>
        <w:pStyle w:val="a9"/>
        <w:numPr>
          <w:ilvl w:val="0"/>
          <w:numId w:val="2"/>
        </w:numPr>
        <w:jc w:val="center"/>
        <w:rPr>
          <w:rFonts w:ascii="Times New Roman" w:hAnsi="Times New Roman"/>
          <w:sz w:val="28"/>
          <w:szCs w:val="28"/>
        </w:rPr>
      </w:pPr>
      <w:r w:rsidRPr="00B65F4E">
        <w:rPr>
          <w:rFonts w:ascii="Times New Roman" w:hAnsi="Times New Roman"/>
          <w:sz w:val="28"/>
          <w:szCs w:val="28"/>
        </w:rPr>
        <w:t>муниципального района Хворостянский  Самарской области</w:t>
      </w:r>
    </w:p>
    <w:p w14:paraId="059BDF51" w14:textId="77777777" w:rsidR="006C2926" w:rsidRPr="00B65F4E" w:rsidRDefault="006C2926" w:rsidP="006C2926">
      <w:pPr>
        <w:pStyle w:val="a9"/>
        <w:numPr>
          <w:ilvl w:val="0"/>
          <w:numId w:val="2"/>
        </w:numPr>
        <w:jc w:val="center"/>
        <w:rPr>
          <w:rFonts w:ascii="Times New Roman" w:hAnsi="Times New Roman"/>
          <w:sz w:val="28"/>
          <w:szCs w:val="28"/>
        </w:rPr>
      </w:pPr>
      <w:r w:rsidRPr="00B65F4E">
        <w:rPr>
          <w:rFonts w:ascii="Times New Roman" w:hAnsi="Times New Roman"/>
          <w:sz w:val="28"/>
          <w:szCs w:val="28"/>
        </w:rPr>
        <w:t>четвертого созыва</w:t>
      </w:r>
    </w:p>
    <w:p w14:paraId="47D2DCD3" w14:textId="77777777" w:rsidR="006C2926" w:rsidRPr="00B65F4E" w:rsidRDefault="006C2926" w:rsidP="006C2926">
      <w:pPr>
        <w:pStyle w:val="a9"/>
        <w:numPr>
          <w:ilvl w:val="0"/>
          <w:numId w:val="2"/>
        </w:numPr>
        <w:jc w:val="center"/>
        <w:rPr>
          <w:rFonts w:ascii="Times New Roman" w:hAnsi="Times New Roman"/>
          <w:b/>
          <w:sz w:val="28"/>
          <w:szCs w:val="28"/>
        </w:rPr>
      </w:pPr>
    </w:p>
    <w:p w14:paraId="7F6E5F8B" w14:textId="77777777" w:rsidR="006C2926" w:rsidRPr="00B65F4E" w:rsidRDefault="006C2926" w:rsidP="006C2926">
      <w:pPr>
        <w:pStyle w:val="a9"/>
        <w:numPr>
          <w:ilvl w:val="0"/>
          <w:numId w:val="2"/>
        </w:numPr>
        <w:pBdr>
          <w:bottom w:val="single" w:sz="12" w:space="1" w:color="auto"/>
        </w:pBdr>
        <w:rPr>
          <w:rFonts w:ascii="Times New Roman" w:hAnsi="Times New Roman"/>
          <w:b/>
          <w:sz w:val="28"/>
          <w:szCs w:val="28"/>
        </w:rPr>
      </w:pPr>
      <w:r w:rsidRPr="00B65F4E">
        <w:rPr>
          <w:rFonts w:ascii="Times New Roman" w:hAnsi="Times New Roman"/>
          <w:b/>
          <w:sz w:val="28"/>
          <w:szCs w:val="28"/>
        </w:rPr>
        <w:t xml:space="preserve">              Россия, 445599, с. Абашево, ул. Озерная,  д. 1, т. 8(846)77-9-55-89</w:t>
      </w:r>
    </w:p>
    <w:p w14:paraId="48544FFB" w14:textId="77777777" w:rsidR="006C2926" w:rsidRDefault="006C2926" w:rsidP="006C2926">
      <w:pPr>
        <w:shd w:val="clear" w:color="auto" w:fill="FFFFFF"/>
        <w:jc w:val="center"/>
        <w:rPr>
          <w:rFonts w:ascii="Times New Roman" w:eastAsia="Times New Roman" w:hAnsi="Times New Roman" w:cs="Times New Roman"/>
          <w:b/>
          <w:color w:val="000000" w:themeColor="text1"/>
          <w:sz w:val="28"/>
          <w:szCs w:val="28"/>
          <w:lang w:eastAsia="ru-RU"/>
        </w:rPr>
      </w:pPr>
    </w:p>
    <w:p w14:paraId="658D2D05" w14:textId="77777777" w:rsidR="006C2926" w:rsidRPr="007820A1" w:rsidRDefault="006C2926" w:rsidP="006C2926">
      <w:pPr>
        <w:shd w:val="clear" w:color="auto" w:fill="FFFFFF"/>
        <w:jc w:val="center"/>
        <w:rPr>
          <w:rFonts w:ascii="Times New Roman" w:eastAsia="Times New Roman" w:hAnsi="Times New Roman" w:cs="Times New Roman"/>
          <w:b/>
          <w:color w:val="000000" w:themeColor="text1"/>
          <w:sz w:val="28"/>
          <w:szCs w:val="28"/>
          <w:lang w:eastAsia="ru-RU"/>
        </w:rPr>
      </w:pPr>
      <w:r w:rsidRPr="007820A1">
        <w:rPr>
          <w:rFonts w:ascii="Times New Roman" w:eastAsia="Times New Roman" w:hAnsi="Times New Roman" w:cs="Times New Roman"/>
          <w:b/>
          <w:color w:val="000000" w:themeColor="text1"/>
          <w:sz w:val="28"/>
          <w:szCs w:val="28"/>
          <w:lang w:eastAsia="ru-RU"/>
        </w:rPr>
        <w:t>РЕШЕНИЕ</w:t>
      </w:r>
    </w:p>
    <w:p w14:paraId="7404F4AD" w14:textId="23A4BC81" w:rsidR="006C2926" w:rsidRPr="007820A1" w:rsidRDefault="006C2926" w:rsidP="006C2926">
      <w:pPr>
        <w:shd w:val="clear" w:color="auto" w:fill="FFFFFF"/>
        <w:tabs>
          <w:tab w:val="left" w:pos="285"/>
        </w:tabs>
        <w:rPr>
          <w:rFonts w:ascii="Times New Roman" w:eastAsia="Times New Roman" w:hAnsi="Times New Roman" w:cs="Times New Roman"/>
          <w:b/>
          <w:color w:val="000000" w:themeColor="text1"/>
          <w:sz w:val="28"/>
          <w:szCs w:val="28"/>
          <w:lang w:eastAsia="ru-RU"/>
        </w:rPr>
      </w:pPr>
      <w:r w:rsidRPr="007820A1">
        <w:rPr>
          <w:rFonts w:ascii="Times New Roman" w:eastAsia="Times New Roman" w:hAnsi="Times New Roman" w:cs="Times New Roman"/>
          <w:b/>
          <w:color w:val="000000" w:themeColor="text1"/>
          <w:sz w:val="28"/>
          <w:szCs w:val="28"/>
          <w:lang w:eastAsia="ru-RU"/>
        </w:rPr>
        <w:tab/>
        <w:t xml:space="preserve">№    </w:t>
      </w:r>
      <w:r w:rsidR="00F85807">
        <w:rPr>
          <w:rFonts w:ascii="Times New Roman" w:eastAsia="Times New Roman" w:hAnsi="Times New Roman" w:cs="Times New Roman"/>
          <w:b/>
          <w:color w:val="000000" w:themeColor="text1"/>
          <w:sz w:val="28"/>
          <w:szCs w:val="28"/>
          <w:lang w:eastAsia="ru-RU"/>
        </w:rPr>
        <w:t>17/8</w:t>
      </w:r>
      <w:r w:rsidRPr="007820A1">
        <w:rPr>
          <w:rFonts w:ascii="Times New Roman" w:eastAsia="Times New Roman" w:hAnsi="Times New Roman" w:cs="Times New Roman"/>
          <w:b/>
          <w:color w:val="000000" w:themeColor="text1"/>
          <w:sz w:val="28"/>
          <w:szCs w:val="28"/>
          <w:lang w:eastAsia="ru-RU"/>
        </w:rPr>
        <w:t xml:space="preserve">                                                      </w:t>
      </w:r>
      <w:r w:rsidR="00F85807">
        <w:rPr>
          <w:rFonts w:ascii="Times New Roman" w:eastAsia="Times New Roman" w:hAnsi="Times New Roman" w:cs="Times New Roman"/>
          <w:b/>
          <w:color w:val="000000" w:themeColor="text1"/>
          <w:sz w:val="28"/>
          <w:szCs w:val="28"/>
          <w:lang w:eastAsia="ru-RU"/>
        </w:rPr>
        <w:t xml:space="preserve">                       </w:t>
      </w:r>
      <w:r w:rsidRPr="007820A1">
        <w:rPr>
          <w:rFonts w:ascii="Times New Roman" w:eastAsia="Times New Roman" w:hAnsi="Times New Roman" w:cs="Times New Roman"/>
          <w:b/>
          <w:color w:val="000000" w:themeColor="text1"/>
          <w:sz w:val="28"/>
          <w:szCs w:val="28"/>
          <w:lang w:eastAsia="ru-RU"/>
        </w:rPr>
        <w:t xml:space="preserve">от </w:t>
      </w:r>
      <w:r w:rsidR="00F85807">
        <w:rPr>
          <w:rFonts w:ascii="Times New Roman" w:eastAsia="Times New Roman" w:hAnsi="Times New Roman" w:cs="Times New Roman"/>
          <w:b/>
          <w:color w:val="000000" w:themeColor="text1"/>
          <w:sz w:val="28"/>
          <w:szCs w:val="28"/>
          <w:lang w:eastAsia="ru-RU"/>
        </w:rPr>
        <w:t>25.11.</w:t>
      </w:r>
      <w:r w:rsidRPr="007820A1">
        <w:rPr>
          <w:rFonts w:ascii="Times New Roman" w:eastAsia="Times New Roman" w:hAnsi="Times New Roman" w:cs="Times New Roman"/>
          <w:b/>
          <w:color w:val="000000" w:themeColor="text1"/>
          <w:sz w:val="28"/>
          <w:szCs w:val="28"/>
          <w:lang w:eastAsia="ru-RU"/>
        </w:rPr>
        <w:t>2020 г.</w:t>
      </w:r>
    </w:p>
    <w:p w14:paraId="5045161A" w14:textId="77777777" w:rsidR="00AD1A3D" w:rsidRDefault="00AD1A3D" w:rsidP="00AD1A3D">
      <w:pPr>
        <w:shd w:val="clear" w:color="auto" w:fill="FFFFFF"/>
        <w:jc w:val="center"/>
        <w:rPr>
          <w:rFonts w:ascii="Times New Roman" w:eastAsia="Times New Roman" w:hAnsi="Times New Roman" w:cs="Times New Roman"/>
          <w:color w:val="000000" w:themeColor="text1"/>
          <w:sz w:val="28"/>
          <w:szCs w:val="28"/>
          <w:lang w:eastAsia="ru-RU"/>
        </w:rPr>
      </w:pPr>
      <w:r w:rsidRPr="00AD1A3D">
        <w:rPr>
          <w:rFonts w:ascii="Times New Roman" w:eastAsia="Times New Roman" w:hAnsi="Times New Roman" w:cs="Times New Roman"/>
          <w:color w:val="000000" w:themeColor="text1"/>
          <w:sz w:val="28"/>
          <w:szCs w:val="28"/>
          <w:lang w:eastAsia="ru-RU"/>
        </w:rPr>
        <w:t xml:space="preserve">Об утверждении Порядка осуществления муниципального </w:t>
      </w:r>
      <w:proofErr w:type="gramStart"/>
      <w:r w:rsidRPr="00AD1A3D">
        <w:rPr>
          <w:rFonts w:ascii="Times New Roman" w:eastAsia="Times New Roman" w:hAnsi="Times New Roman" w:cs="Times New Roman"/>
          <w:color w:val="000000" w:themeColor="text1"/>
          <w:sz w:val="28"/>
          <w:szCs w:val="28"/>
          <w:lang w:eastAsia="ru-RU"/>
        </w:rPr>
        <w:t>контроля за</w:t>
      </w:r>
      <w:proofErr w:type="gramEnd"/>
      <w:r w:rsidRPr="00AD1A3D">
        <w:rPr>
          <w:rFonts w:ascii="Times New Roman" w:eastAsia="Times New Roman" w:hAnsi="Times New Roman" w:cs="Times New Roman"/>
          <w:color w:val="000000" w:themeColor="text1"/>
          <w:sz w:val="28"/>
          <w:szCs w:val="28"/>
          <w:lang w:eastAsia="ru-RU"/>
        </w:rPr>
        <w:t xml:space="preserve"> сохранностью автомобильных дорог местного значения </w:t>
      </w:r>
    </w:p>
    <w:p w14:paraId="056DCF45" w14:textId="77777777" w:rsidR="00AD1A3D" w:rsidRPr="00AD1A3D" w:rsidRDefault="00AD1A3D" w:rsidP="00AD1A3D">
      <w:pPr>
        <w:shd w:val="clear" w:color="auto" w:fill="FFFFFF"/>
        <w:jc w:val="center"/>
        <w:rPr>
          <w:rFonts w:ascii="Times New Roman" w:eastAsia="Times New Roman" w:hAnsi="Times New Roman" w:cs="Times New Roman"/>
          <w:color w:val="000000" w:themeColor="text1"/>
          <w:sz w:val="28"/>
          <w:szCs w:val="28"/>
          <w:lang w:eastAsia="ru-RU"/>
        </w:rPr>
      </w:pPr>
    </w:p>
    <w:p w14:paraId="60B54C27" w14:textId="3D7985C5" w:rsidR="00F35D5A" w:rsidRDefault="00AD1A3D" w:rsidP="00F35D5A">
      <w:pPr>
        <w:shd w:val="clear" w:color="auto" w:fill="FFFFFF"/>
        <w:ind w:firstLine="709"/>
        <w:jc w:val="both"/>
        <w:rPr>
          <w:rFonts w:ascii="Times New Roman" w:hAnsi="Times New Roman" w:cs="Times New Roman"/>
          <w:sz w:val="28"/>
          <w:szCs w:val="28"/>
        </w:rPr>
      </w:pPr>
      <w:proofErr w:type="gramStart"/>
      <w:r w:rsidRPr="00AD1A3D">
        <w:rPr>
          <w:rFonts w:ascii="Times New Roman" w:eastAsia="Times New Roman" w:hAnsi="Times New Roman" w:cs="Times New Roman"/>
          <w:color w:val="000000" w:themeColor="text1"/>
          <w:sz w:val="28"/>
          <w:szCs w:val="28"/>
          <w:lang w:eastAsia="ru-RU"/>
        </w:rPr>
        <w:t>В целях реализации</w:t>
      </w:r>
      <w:r w:rsidR="00F35D5A">
        <w:rPr>
          <w:rFonts w:ascii="Times New Roman" w:eastAsia="Times New Roman" w:hAnsi="Times New Roman" w:cs="Times New Roman"/>
          <w:color w:val="000000" w:themeColor="text1"/>
          <w:sz w:val="28"/>
          <w:szCs w:val="28"/>
          <w:lang w:eastAsia="ru-RU"/>
        </w:rPr>
        <w:t xml:space="preserve"> Федерального закона</w:t>
      </w:r>
      <w:r w:rsidR="00F35D5A" w:rsidRPr="00AD1A3D">
        <w:rPr>
          <w:rFonts w:ascii="Times New Roman" w:eastAsia="Times New Roman" w:hAnsi="Times New Roman" w:cs="Times New Roman"/>
          <w:color w:val="000000" w:themeColor="text1"/>
          <w:sz w:val="28"/>
          <w:szCs w:val="28"/>
          <w:lang w:eastAsia="ru-RU"/>
        </w:rPr>
        <w:t xml:space="preserve"> </w:t>
      </w:r>
      <w:r w:rsidRPr="00AD1A3D">
        <w:rPr>
          <w:rFonts w:ascii="Times New Roman" w:eastAsia="Times New Roman" w:hAnsi="Times New Roman" w:cs="Times New Roman"/>
          <w:color w:val="000000" w:themeColor="text1"/>
          <w:sz w:val="28"/>
          <w:szCs w:val="28"/>
          <w:lang w:eastAsia="ru-RU"/>
        </w:rPr>
        <w:t xml:space="preserve">от 06.10.2003 </w:t>
      </w:r>
      <w:r w:rsidR="00F35D5A">
        <w:rPr>
          <w:rFonts w:ascii="Times New Roman" w:eastAsia="Times New Roman" w:hAnsi="Times New Roman" w:cs="Times New Roman"/>
          <w:color w:val="000000" w:themeColor="text1"/>
          <w:sz w:val="28"/>
          <w:szCs w:val="28"/>
          <w:lang w:eastAsia="ru-RU"/>
        </w:rPr>
        <w:t>№</w:t>
      </w:r>
      <w:r w:rsidRPr="00AD1A3D">
        <w:rPr>
          <w:rFonts w:ascii="Times New Roman" w:eastAsia="Times New Roman" w:hAnsi="Times New Roman" w:cs="Times New Roman"/>
          <w:color w:val="000000" w:themeColor="text1"/>
          <w:sz w:val="28"/>
          <w:szCs w:val="28"/>
          <w:lang w:eastAsia="ru-RU"/>
        </w:rPr>
        <w:t xml:space="preserve"> 131-ФЗ </w:t>
      </w:r>
      <w:r w:rsidR="00F35D5A">
        <w:rPr>
          <w:rFonts w:ascii="Times New Roman" w:eastAsia="Times New Roman" w:hAnsi="Times New Roman" w:cs="Times New Roman"/>
          <w:color w:val="000000" w:themeColor="text1"/>
          <w:sz w:val="28"/>
          <w:szCs w:val="28"/>
          <w:lang w:eastAsia="ru-RU"/>
        </w:rPr>
        <w:t>«</w:t>
      </w:r>
      <w:r w:rsidRPr="00AD1A3D">
        <w:rPr>
          <w:rFonts w:ascii="Times New Roman" w:eastAsia="Times New Roman" w:hAnsi="Times New Roman" w:cs="Times New Roman"/>
          <w:color w:val="000000" w:themeColor="text1"/>
          <w:sz w:val="28"/>
          <w:szCs w:val="28"/>
          <w:lang w:eastAsia="ru-RU"/>
        </w:rPr>
        <w:t>Об общих принципах организации местного самоуправления в Российской Федерации</w:t>
      </w:r>
      <w:r w:rsidR="00F35D5A">
        <w:rPr>
          <w:rFonts w:ascii="Times New Roman" w:eastAsia="Times New Roman" w:hAnsi="Times New Roman" w:cs="Times New Roman"/>
          <w:color w:val="000000" w:themeColor="text1"/>
          <w:sz w:val="28"/>
          <w:szCs w:val="28"/>
          <w:lang w:eastAsia="ru-RU"/>
        </w:rPr>
        <w:t>»</w:t>
      </w:r>
      <w:r w:rsidRPr="00AD1A3D">
        <w:rPr>
          <w:rFonts w:ascii="Times New Roman" w:eastAsia="Times New Roman" w:hAnsi="Times New Roman" w:cs="Times New Roman"/>
          <w:color w:val="000000" w:themeColor="text1"/>
          <w:sz w:val="28"/>
          <w:szCs w:val="28"/>
          <w:lang w:eastAsia="ru-RU"/>
        </w:rPr>
        <w:t>,</w:t>
      </w:r>
      <w:r w:rsidR="00F35D5A" w:rsidRPr="00AD1A3D">
        <w:rPr>
          <w:rFonts w:ascii="Times New Roman" w:eastAsia="Times New Roman" w:hAnsi="Times New Roman" w:cs="Times New Roman"/>
          <w:color w:val="000000" w:themeColor="text1"/>
          <w:sz w:val="28"/>
          <w:szCs w:val="28"/>
          <w:lang w:eastAsia="ru-RU"/>
        </w:rPr>
        <w:t xml:space="preserve"> </w:t>
      </w:r>
      <w:r w:rsidR="00F35D5A">
        <w:rPr>
          <w:rFonts w:ascii="Times New Roman" w:eastAsia="Times New Roman" w:hAnsi="Times New Roman" w:cs="Times New Roman"/>
          <w:color w:val="000000" w:themeColor="text1"/>
          <w:sz w:val="28"/>
          <w:szCs w:val="28"/>
          <w:lang w:eastAsia="ru-RU"/>
        </w:rPr>
        <w:t xml:space="preserve">Федерального закона </w:t>
      </w:r>
      <w:r w:rsidRPr="00AD1A3D">
        <w:rPr>
          <w:rFonts w:ascii="Times New Roman" w:eastAsia="Times New Roman" w:hAnsi="Times New Roman" w:cs="Times New Roman"/>
          <w:color w:val="000000" w:themeColor="text1"/>
          <w:sz w:val="28"/>
          <w:szCs w:val="28"/>
          <w:lang w:eastAsia="ru-RU"/>
        </w:rPr>
        <w:t>от 08.11.2007</w:t>
      </w:r>
      <w:r w:rsidR="00F35D5A">
        <w:rPr>
          <w:rFonts w:ascii="Times New Roman" w:eastAsia="Times New Roman" w:hAnsi="Times New Roman" w:cs="Times New Roman"/>
          <w:color w:val="000000" w:themeColor="text1"/>
          <w:sz w:val="28"/>
          <w:szCs w:val="28"/>
          <w:lang w:eastAsia="ru-RU"/>
        </w:rPr>
        <w:t xml:space="preserve"> № </w:t>
      </w:r>
      <w:r w:rsidRPr="00AD1A3D">
        <w:rPr>
          <w:rFonts w:ascii="Times New Roman" w:eastAsia="Times New Roman" w:hAnsi="Times New Roman" w:cs="Times New Roman"/>
          <w:color w:val="000000" w:themeColor="text1"/>
          <w:sz w:val="28"/>
          <w:szCs w:val="28"/>
          <w:lang w:eastAsia="ru-RU"/>
        </w:rPr>
        <w:t xml:space="preserve">257-ФЗ </w:t>
      </w:r>
      <w:r w:rsidR="00F35D5A">
        <w:rPr>
          <w:rFonts w:ascii="Times New Roman" w:eastAsia="Times New Roman" w:hAnsi="Times New Roman" w:cs="Times New Roman"/>
          <w:color w:val="000000" w:themeColor="text1"/>
          <w:sz w:val="28"/>
          <w:szCs w:val="28"/>
          <w:lang w:eastAsia="ru-RU"/>
        </w:rPr>
        <w:t>«</w:t>
      </w:r>
      <w:r w:rsidRPr="00AD1A3D">
        <w:rPr>
          <w:rFonts w:ascii="Times New Roman" w:eastAsia="Times New Roman" w:hAnsi="Times New Roman" w:cs="Times New Roman"/>
          <w:color w:val="000000" w:themeColor="text1"/>
          <w:sz w:val="28"/>
          <w:szCs w:val="28"/>
          <w:lang w:eastAsia="ru-RU"/>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F35D5A">
        <w:rPr>
          <w:rFonts w:ascii="Times New Roman" w:eastAsia="Times New Roman" w:hAnsi="Times New Roman" w:cs="Times New Roman"/>
          <w:color w:val="000000" w:themeColor="text1"/>
          <w:sz w:val="28"/>
          <w:szCs w:val="28"/>
          <w:lang w:eastAsia="ru-RU"/>
        </w:rPr>
        <w:t>»</w:t>
      </w:r>
      <w:r w:rsidRPr="00AD1A3D">
        <w:rPr>
          <w:rFonts w:ascii="Times New Roman" w:eastAsia="Times New Roman" w:hAnsi="Times New Roman" w:cs="Times New Roman"/>
          <w:color w:val="000000" w:themeColor="text1"/>
          <w:sz w:val="28"/>
          <w:szCs w:val="28"/>
          <w:lang w:eastAsia="ru-RU"/>
        </w:rPr>
        <w:t>,</w:t>
      </w:r>
      <w:r w:rsidR="00F35D5A" w:rsidRPr="00AD1A3D">
        <w:rPr>
          <w:rFonts w:ascii="Times New Roman" w:eastAsia="Times New Roman" w:hAnsi="Times New Roman" w:cs="Times New Roman"/>
          <w:color w:val="000000" w:themeColor="text1"/>
          <w:sz w:val="28"/>
          <w:szCs w:val="28"/>
          <w:lang w:eastAsia="ru-RU"/>
        </w:rPr>
        <w:t xml:space="preserve"> </w:t>
      </w:r>
      <w:r w:rsidR="00F35D5A">
        <w:rPr>
          <w:rFonts w:ascii="Times New Roman" w:eastAsia="Times New Roman" w:hAnsi="Times New Roman" w:cs="Times New Roman"/>
          <w:color w:val="000000" w:themeColor="text1"/>
          <w:sz w:val="28"/>
          <w:szCs w:val="28"/>
          <w:lang w:eastAsia="ru-RU"/>
        </w:rPr>
        <w:t xml:space="preserve">Федерального закона </w:t>
      </w:r>
      <w:r w:rsidRPr="00AD1A3D">
        <w:rPr>
          <w:rFonts w:ascii="Times New Roman" w:eastAsia="Times New Roman" w:hAnsi="Times New Roman" w:cs="Times New Roman"/>
          <w:color w:val="000000" w:themeColor="text1"/>
          <w:sz w:val="28"/>
          <w:szCs w:val="28"/>
          <w:lang w:eastAsia="ru-RU"/>
        </w:rPr>
        <w:t xml:space="preserve">от 26.12.2008 </w:t>
      </w:r>
      <w:r w:rsidR="00F35D5A">
        <w:rPr>
          <w:rFonts w:ascii="Times New Roman" w:eastAsia="Times New Roman" w:hAnsi="Times New Roman" w:cs="Times New Roman"/>
          <w:color w:val="000000" w:themeColor="text1"/>
          <w:sz w:val="28"/>
          <w:szCs w:val="28"/>
          <w:lang w:eastAsia="ru-RU"/>
        </w:rPr>
        <w:t xml:space="preserve">№ </w:t>
      </w:r>
      <w:r w:rsidRPr="00AD1A3D">
        <w:rPr>
          <w:rFonts w:ascii="Times New Roman" w:eastAsia="Times New Roman" w:hAnsi="Times New Roman" w:cs="Times New Roman"/>
          <w:color w:val="000000" w:themeColor="text1"/>
          <w:sz w:val="28"/>
          <w:szCs w:val="28"/>
          <w:lang w:eastAsia="ru-RU"/>
        </w:rPr>
        <w:t xml:space="preserve">294-ФЗ </w:t>
      </w:r>
      <w:r w:rsidR="00F35D5A">
        <w:rPr>
          <w:rFonts w:ascii="Times New Roman" w:eastAsia="Times New Roman" w:hAnsi="Times New Roman" w:cs="Times New Roman"/>
          <w:color w:val="000000" w:themeColor="text1"/>
          <w:sz w:val="28"/>
          <w:szCs w:val="28"/>
          <w:lang w:eastAsia="ru-RU"/>
        </w:rPr>
        <w:t>«</w:t>
      </w:r>
      <w:r w:rsidRPr="00AD1A3D">
        <w:rPr>
          <w:rFonts w:ascii="Times New Roman" w:eastAsia="Times New Roman" w:hAnsi="Times New Roman" w:cs="Times New Roman"/>
          <w:color w:val="000000" w:themeColor="text1"/>
          <w:sz w:val="28"/>
          <w:szCs w:val="28"/>
          <w:lang w:eastAsia="ru-RU"/>
        </w:rPr>
        <w:t>О защите прав юридических лиц и индивидуальных предпринимателей при осуществлении государственного контроля (надзора</w:t>
      </w:r>
      <w:proofErr w:type="gramEnd"/>
      <w:r w:rsidRPr="00AD1A3D">
        <w:rPr>
          <w:rFonts w:ascii="Times New Roman" w:eastAsia="Times New Roman" w:hAnsi="Times New Roman" w:cs="Times New Roman"/>
          <w:color w:val="000000" w:themeColor="text1"/>
          <w:sz w:val="28"/>
          <w:szCs w:val="28"/>
          <w:lang w:eastAsia="ru-RU"/>
        </w:rPr>
        <w:t>) и муниципального контроля</w:t>
      </w:r>
      <w:r w:rsidR="00F35D5A">
        <w:rPr>
          <w:rFonts w:ascii="Times New Roman" w:eastAsia="Times New Roman" w:hAnsi="Times New Roman" w:cs="Times New Roman"/>
          <w:color w:val="000000" w:themeColor="text1"/>
          <w:sz w:val="28"/>
          <w:szCs w:val="28"/>
          <w:lang w:eastAsia="ru-RU"/>
        </w:rPr>
        <w:t>»</w:t>
      </w:r>
      <w:r w:rsidRPr="00AD1A3D">
        <w:rPr>
          <w:rFonts w:ascii="Times New Roman" w:eastAsia="Times New Roman" w:hAnsi="Times New Roman" w:cs="Times New Roman"/>
          <w:color w:val="000000" w:themeColor="text1"/>
          <w:sz w:val="28"/>
          <w:szCs w:val="28"/>
          <w:lang w:eastAsia="ru-RU"/>
        </w:rPr>
        <w:t>, руководствуясь</w:t>
      </w:r>
      <w:r w:rsidR="00F35D5A">
        <w:rPr>
          <w:rFonts w:ascii="Times New Roman" w:eastAsia="Times New Roman" w:hAnsi="Times New Roman" w:cs="Times New Roman"/>
          <w:color w:val="000000" w:themeColor="text1"/>
          <w:sz w:val="28"/>
          <w:szCs w:val="28"/>
          <w:lang w:eastAsia="ru-RU"/>
        </w:rPr>
        <w:t xml:space="preserve"> </w:t>
      </w:r>
      <w:r w:rsidR="00F35D5A" w:rsidRPr="006C2926">
        <w:rPr>
          <w:rFonts w:ascii="Times New Roman" w:eastAsia="Times New Roman" w:hAnsi="Times New Roman" w:cs="Times New Roman"/>
          <w:color w:val="000000" w:themeColor="text1"/>
          <w:sz w:val="28"/>
          <w:szCs w:val="28"/>
          <w:lang w:eastAsia="ru-RU"/>
        </w:rPr>
        <w:t>Уставом</w:t>
      </w:r>
      <w:r w:rsidR="006C2926" w:rsidRPr="006C2926">
        <w:rPr>
          <w:rFonts w:ascii="Times New Roman" w:eastAsia="Times New Roman" w:hAnsi="Times New Roman" w:cs="Times New Roman"/>
          <w:color w:val="000000" w:themeColor="text1"/>
          <w:sz w:val="28"/>
          <w:szCs w:val="28"/>
          <w:lang w:eastAsia="ru-RU"/>
        </w:rPr>
        <w:t xml:space="preserve"> </w:t>
      </w:r>
      <w:r w:rsidR="006C2926" w:rsidRPr="006C2926">
        <w:rPr>
          <w:rFonts w:ascii="Times New Roman" w:hAnsi="Times New Roman" w:cs="Times New Roman"/>
          <w:sz w:val="28"/>
          <w:szCs w:val="28"/>
        </w:rPr>
        <w:t xml:space="preserve">сельского </w:t>
      </w:r>
      <w:r w:rsidR="00F35D5A" w:rsidRPr="006C2926">
        <w:rPr>
          <w:rFonts w:ascii="Times New Roman" w:hAnsi="Times New Roman" w:cs="Times New Roman"/>
          <w:sz w:val="28"/>
          <w:szCs w:val="28"/>
        </w:rPr>
        <w:t xml:space="preserve"> поселения </w:t>
      </w:r>
      <w:r w:rsidR="006C2926" w:rsidRPr="006C2926">
        <w:rPr>
          <w:rFonts w:ascii="Times New Roman" w:hAnsi="Times New Roman" w:cs="Times New Roman"/>
          <w:sz w:val="28"/>
          <w:szCs w:val="28"/>
        </w:rPr>
        <w:t>Абашево</w:t>
      </w:r>
      <w:r w:rsidR="00F35D5A" w:rsidRPr="006C2926">
        <w:rPr>
          <w:rFonts w:ascii="Times New Roman" w:hAnsi="Times New Roman" w:cs="Times New Roman"/>
          <w:sz w:val="28"/>
          <w:szCs w:val="28"/>
        </w:rPr>
        <w:t xml:space="preserve"> муниципального района </w:t>
      </w:r>
      <w:r w:rsidR="006C2926" w:rsidRPr="006C2926">
        <w:rPr>
          <w:rFonts w:ascii="Times New Roman" w:hAnsi="Times New Roman" w:cs="Times New Roman"/>
          <w:sz w:val="28"/>
          <w:szCs w:val="28"/>
        </w:rPr>
        <w:t>Хворостянский</w:t>
      </w:r>
      <w:r w:rsidR="00F35D5A" w:rsidRPr="006C2926">
        <w:rPr>
          <w:rFonts w:ascii="Times New Roman" w:hAnsi="Times New Roman" w:cs="Times New Roman"/>
          <w:sz w:val="28"/>
          <w:szCs w:val="28"/>
        </w:rPr>
        <w:t xml:space="preserve"> Самарской области</w:t>
      </w:r>
      <w:r w:rsidR="00F35D5A" w:rsidRPr="006C2926">
        <w:rPr>
          <w:rFonts w:ascii="Times New Roman" w:eastAsia="Times New Roman" w:hAnsi="Times New Roman" w:cs="Times New Roman"/>
          <w:color w:val="000000" w:themeColor="text1"/>
          <w:sz w:val="28"/>
          <w:szCs w:val="28"/>
          <w:lang w:eastAsia="ru-RU"/>
        </w:rPr>
        <w:t xml:space="preserve">, </w:t>
      </w:r>
      <w:r w:rsidR="00F35D5A" w:rsidRPr="006C2926">
        <w:rPr>
          <w:rFonts w:ascii="Times New Roman" w:hAnsi="Times New Roman" w:cs="Times New Roman"/>
          <w:sz w:val="28"/>
          <w:szCs w:val="28"/>
        </w:rPr>
        <w:t xml:space="preserve">Собрание представителей </w:t>
      </w:r>
      <w:r w:rsidR="006C2926" w:rsidRPr="006C2926">
        <w:rPr>
          <w:rFonts w:ascii="Times New Roman" w:hAnsi="Times New Roman" w:cs="Times New Roman"/>
          <w:sz w:val="28"/>
          <w:szCs w:val="28"/>
        </w:rPr>
        <w:t>сельского</w:t>
      </w:r>
      <w:r w:rsidR="00F35D5A" w:rsidRPr="006C2926">
        <w:rPr>
          <w:rFonts w:ascii="Times New Roman" w:hAnsi="Times New Roman" w:cs="Times New Roman"/>
          <w:sz w:val="28"/>
          <w:szCs w:val="28"/>
        </w:rPr>
        <w:t xml:space="preserve"> поселения </w:t>
      </w:r>
      <w:r w:rsidR="006C2926" w:rsidRPr="006C2926">
        <w:rPr>
          <w:rFonts w:ascii="Times New Roman" w:hAnsi="Times New Roman" w:cs="Times New Roman"/>
          <w:sz w:val="28"/>
          <w:szCs w:val="28"/>
        </w:rPr>
        <w:t>Абашево</w:t>
      </w:r>
      <w:r w:rsidR="00F35D5A" w:rsidRPr="006C2926">
        <w:rPr>
          <w:rFonts w:ascii="Times New Roman" w:eastAsia="Times New Roman" w:hAnsi="Times New Roman" w:cs="Times New Roman"/>
          <w:color w:val="000000" w:themeColor="text1"/>
          <w:sz w:val="28"/>
          <w:szCs w:val="28"/>
          <w:lang w:eastAsia="ru-RU"/>
        </w:rPr>
        <w:t xml:space="preserve"> </w:t>
      </w:r>
      <w:r w:rsidR="00F35D5A" w:rsidRPr="006C2926">
        <w:rPr>
          <w:rFonts w:ascii="Times New Roman" w:hAnsi="Times New Roman" w:cs="Times New Roman"/>
          <w:sz w:val="28"/>
          <w:szCs w:val="28"/>
        </w:rPr>
        <w:t xml:space="preserve">муниципального района </w:t>
      </w:r>
      <w:r w:rsidR="006C2926">
        <w:rPr>
          <w:rFonts w:ascii="Times New Roman" w:hAnsi="Times New Roman" w:cs="Times New Roman"/>
          <w:sz w:val="28"/>
          <w:szCs w:val="28"/>
        </w:rPr>
        <w:t>Хворостянский</w:t>
      </w:r>
      <w:r w:rsidR="00F35D5A">
        <w:rPr>
          <w:rFonts w:ascii="Times New Roman" w:hAnsi="Times New Roman" w:cs="Times New Roman"/>
          <w:sz w:val="28"/>
          <w:szCs w:val="28"/>
        </w:rPr>
        <w:t xml:space="preserve"> Самарской области</w:t>
      </w:r>
    </w:p>
    <w:p w14:paraId="263755F4" w14:textId="77777777" w:rsidR="00F35D5A" w:rsidRPr="00AD1A3D" w:rsidRDefault="00F35D5A" w:rsidP="00F35D5A">
      <w:pPr>
        <w:shd w:val="clear" w:color="auto" w:fill="FFFFFF"/>
        <w:ind w:firstLine="709"/>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sz w:val="28"/>
          <w:szCs w:val="28"/>
        </w:rPr>
        <w:t>РЕШИЛО</w:t>
      </w:r>
    </w:p>
    <w:p w14:paraId="33E926B1" w14:textId="77777777" w:rsidR="00AD1A3D" w:rsidRPr="00AD1A3D" w:rsidRDefault="00AD1A3D" w:rsidP="00F35D5A">
      <w:pPr>
        <w:shd w:val="clear" w:color="auto" w:fill="FFFFFF"/>
        <w:ind w:firstLine="709"/>
        <w:jc w:val="both"/>
        <w:rPr>
          <w:rFonts w:ascii="Times New Roman" w:eastAsia="Times New Roman" w:hAnsi="Times New Roman" w:cs="Times New Roman"/>
          <w:color w:val="000000" w:themeColor="text1"/>
          <w:sz w:val="28"/>
          <w:szCs w:val="28"/>
          <w:lang w:eastAsia="ru-RU"/>
        </w:rPr>
      </w:pPr>
      <w:r w:rsidRPr="00AD1A3D">
        <w:rPr>
          <w:rFonts w:ascii="Times New Roman" w:eastAsia="Times New Roman" w:hAnsi="Times New Roman" w:cs="Times New Roman"/>
          <w:color w:val="000000" w:themeColor="text1"/>
          <w:sz w:val="28"/>
          <w:szCs w:val="28"/>
          <w:lang w:eastAsia="ru-RU"/>
        </w:rPr>
        <w:t>1. Утвердить Порядок осуществления муниципального контроля за сохранностью автомобильных дорог местного значения согласно</w:t>
      </w:r>
      <w:r w:rsidR="00F35D5A">
        <w:rPr>
          <w:rFonts w:ascii="Times New Roman" w:eastAsia="Times New Roman" w:hAnsi="Times New Roman" w:cs="Times New Roman"/>
          <w:color w:val="000000" w:themeColor="text1"/>
          <w:sz w:val="28"/>
          <w:szCs w:val="28"/>
          <w:lang w:eastAsia="ru-RU"/>
        </w:rPr>
        <w:t xml:space="preserve"> Приложению</w:t>
      </w:r>
      <w:r w:rsidR="00F35D5A" w:rsidRPr="00AD1A3D">
        <w:rPr>
          <w:rFonts w:ascii="Times New Roman" w:eastAsia="Times New Roman" w:hAnsi="Times New Roman" w:cs="Times New Roman"/>
          <w:color w:val="000000" w:themeColor="text1"/>
          <w:sz w:val="28"/>
          <w:szCs w:val="28"/>
          <w:lang w:eastAsia="ru-RU"/>
        </w:rPr>
        <w:t xml:space="preserve"> </w:t>
      </w:r>
      <w:r w:rsidRPr="00AD1A3D">
        <w:rPr>
          <w:rFonts w:ascii="Times New Roman" w:eastAsia="Times New Roman" w:hAnsi="Times New Roman" w:cs="Times New Roman"/>
          <w:color w:val="000000" w:themeColor="text1"/>
          <w:sz w:val="28"/>
          <w:szCs w:val="28"/>
          <w:lang w:eastAsia="ru-RU"/>
        </w:rPr>
        <w:t>к настоящему</w:t>
      </w:r>
      <w:r w:rsidR="00F35D5A">
        <w:rPr>
          <w:rFonts w:ascii="Times New Roman" w:eastAsia="Times New Roman" w:hAnsi="Times New Roman" w:cs="Times New Roman"/>
          <w:color w:val="000000" w:themeColor="text1"/>
          <w:sz w:val="28"/>
          <w:szCs w:val="28"/>
          <w:lang w:eastAsia="ru-RU"/>
        </w:rPr>
        <w:t xml:space="preserve"> Решению</w:t>
      </w:r>
      <w:r w:rsidRPr="00AD1A3D">
        <w:rPr>
          <w:rFonts w:ascii="Times New Roman" w:eastAsia="Times New Roman" w:hAnsi="Times New Roman" w:cs="Times New Roman"/>
          <w:color w:val="000000" w:themeColor="text1"/>
          <w:sz w:val="28"/>
          <w:szCs w:val="28"/>
          <w:lang w:eastAsia="ru-RU"/>
        </w:rPr>
        <w:t>.</w:t>
      </w:r>
    </w:p>
    <w:p w14:paraId="127E1EDC" w14:textId="77777777" w:rsidR="00AD1A3D" w:rsidRPr="00AD1A3D" w:rsidRDefault="00AD1A3D" w:rsidP="00F35D5A">
      <w:pPr>
        <w:shd w:val="clear" w:color="auto" w:fill="FFFFFF"/>
        <w:ind w:firstLine="709"/>
        <w:jc w:val="both"/>
      </w:pPr>
      <w:r w:rsidRPr="00AD1A3D">
        <w:rPr>
          <w:rFonts w:ascii="Times New Roman" w:eastAsia="Times New Roman" w:hAnsi="Times New Roman" w:cs="Times New Roman"/>
          <w:color w:val="000000" w:themeColor="text1"/>
          <w:sz w:val="28"/>
          <w:szCs w:val="28"/>
          <w:lang w:eastAsia="ru-RU"/>
        </w:rPr>
        <w:t>2.</w:t>
      </w:r>
      <w:r w:rsidR="00F35D5A">
        <w:rPr>
          <w:rFonts w:ascii="Times New Roman" w:eastAsia="Times New Roman" w:hAnsi="Times New Roman" w:cs="Times New Roman"/>
          <w:color w:val="000000" w:themeColor="text1"/>
          <w:sz w:val="28"/>
          <w:szCs w:val="28"/>
          <w:lang w:eastAsia="ru-RU"/>
        </w:rPr>
        <w:t xml:space="preserve"> Настоящее Решение вступает в силу со дня его официального опубликования</w:t>
      </w:r>
      <w:r w:rsidRPr="00AD1A3D">
        <w:rPr>
          <w:rFonts w:ascii="Times New Roman" w:eastAsia="Times New Roman" w:hAnsi="Times New Roman" w:cs="Times New Roman"/>
          <w:color w:val="000000" w:themeColor="text1"/>
          <w:sz w:val="28"/>
          <w:szCs w:val="28"/>
          <w:lang w:eastAsia="ru-RU"/>
        </w:rPr>
        <w:t>.</w:t>
      </w:r>
    </w:p>
    <w:p w14:paraId="0B728723" w14:textId="77777777" w:rsidR="00AD1A3D" w:rsidRDefault="00AD1A3D" w:rsidP="00AD1A3D">
      <w:pPr>
        <w:shd w:val="clear" w:color="auto" w:fill="FFFFFF"/>
        <w:ind w:firstLine="709"/>
        <w:jc w:val="both"/>
        <w:rPr>
          <w:rFonts w:ascii="Times New Roman" w:eastAsia="Times New Roman" w:hAnsi="Times New Roman" w:cs="Times New Roman"/>
          <w:color w:val="000000" w:themeColor="text1"/>
          <w:sz w:val="28"/>
          <w:szCs w:val="28"/>
          <w:lang w:eastAsia="ru-RU"/>
        </w:rPr>
      </w:pPr>
    </w:p>
    <w:p w14:paraId="43B6F972" w14:textId="77777777" w:rsidR="006C5080" w:rsidRDefault="006C5080" w:rsidP="00AD1A3D">
      <w:pPr>
        <w:shd w:val="clear" w:color="auto" w:fill="FFFFFF"/>
        <w:ind w:firstLine="709"/>
        <w:jc w:val="both"/>
        <w:rPr>
          <w:rFonts w:ascii="Times New Roman" w:eastAsia="Times New Roman" w:hAnsi="Times New Roman" w:cs="Times New Roman"/>
          <w:color w:val="000000" w:themeColor="text1"/>
          <w:sz w:val="28"/>
          <w:szCs w:val="28"/>
          <w:lang w:eastAsia="ru-RU"/>
        </w:rPr>
      </w:pPr>
    </w:p>
    <w:p w14:paraId="5D8C58F0" w14:textId="77777777" w:rsidR="00AD1A3D" w:rsidRDefault="00AD1A3D" w:rsidP="00AD1A3D">
      <w:pPr>
        <w:shd w:val="clear" w:color="auto" w:fill="FFFFFF"/>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Председатель Собрания представителей</w:t>
      </w:r>
    </w:p>
    <w:p w14:paraId="6C3CD6D0" w14:textId="32D7FE68" w:rsidR="00AD1A3D" w:rsidRPr="006C2926" w:rsidRDefault="006C2926" w:rsidP="00AD1A3D">
      <w:pPr>
        <w:shd w:val="clear" w:color="auto" w:fill="FFFFFF"/>
        <w:jc w:val="both"/>
        <w:rPr>
          <w:rFonts w:ascii="Times New Roman" w:hAnsi="Times New Roman" w:cs="Times New Roman"/>
          <w:sz w:val="28"/>
          <w:szCs w:val="28"/>
        </w:rPr>
      </w:pPr>
      <w:r w:rsidRPr="006C2926">
        <w:rPr>
          <w:rFonts w:ascii="Times New Roman" w:hAnsi="Times New Roman" w:cs="Times New Roman"/>
          <w:sz w:val="28"/>
          <w:szCs w:val="28"/>
        </w:rPr>
        <w:t>сельского</w:t>
      </w:r>
      <w:r w:rsidR="00AD1A3D" w:rsidRPr="006C2926">
        <w:rPr>
          <w:rFonts w:ascii="Times New Roman" w:hAnsi="Times New Roman" w:cs="Times New Roman"/>
          <w:sz w:val="28"/>
          <w:szCs w:val="28"/>
        </w:rPr>
        <w:t xml:space="preserve"> поселения </w:t>
      </w:r>
      <w:r w:rsidRPr="006C2926">
        <w:rPr>
          <w:rFonts w:ascii="Times New Roman" w:hAnsi="Times New Roman" w:cs="Times New Roman"/>
          <w:sz w:val="28"/>
          <w:szCs w:val="28"/>
        </w:rPr>
        <w:t>Абашево</w:t>
      </w:r>
      <w:r w:rsidR="00AD1A3D" w:rsidRPr="006C2926">
        <w:rPr>
          <w:rFonts w:ascii="Times New Roman" w:hAnsi="Times New Roman" w:cs="Times New Roman"/>
          <w:sz w:val="28"/>
          <w:szCs w:val="28"/>
        </w:rPr>
        <w:t xml:space="preserve"> </w:t>
      </w:r>
    </w:p>
    <w:p w14:paraId="7509CB6A" w14:textId="0704B52A" w:rsidR="00AD1A3D" w:rsidRPr="006C2926" w:rsidRDefault="00AD1A3D" w:rsidP="006C2926">
      <w:pPr>
        <w:shd w:val="clear" w:color="auto" w:fill="FFFFFF"/>
        <w:tabs>
          <w:tab w:val="left" w:pos="7050"/>
        </w:tabs>
        <w:jc w:val="both"/>
        <w:rPr>
          <w:rFonts w:ascii="Times New Roman" w:hAnsi="Times New Roman" w:cs="Times New Roman"/>
          <w:sz w:val="28"/>
          <w:szCs w:val="28"/>
        </w:rPr>
      </w:pPr>
      <w:r w:rsidRPr="006C2926">
        <w:rPr>
          <w:rFonts w:ascii="Times New Roman" w:hAnsi="Times New Roman" w:cs="Times New Roman"/>
          <w:sz w:val="28"/>
          <w:szCs w:val="28"/>
        </w:rPr>
        <w:t xml:space="preserve">муниципального района </w:t>
      </w:r>
      <w:r w:rsidR="006C2926" w:rsidRPr="006C2926">
        <w:rPr>
          <w:rFonts w:ascii="Times New Roman" w:hAnsi="Times New Roman" w:cs="Times New Roman"/>
          <w:sz w:val="28"/>
          <w:szCs w:val="28"/>
        </w:rPr>
        <w:t>Хворостянский</w:t>
      </w:r>
      <w:r w:rsidRPr="006C2926">
        <w:rPr>
          <w:rFonts w:ascii="Times New Roman" w:hAnsi="Times New Roman" w:cs="Times New Roman"/>
          <w:sz w:val="28"/>
          <w:szCs w:val="28"/>
        </w:rPr>
        <w:t xml:space="preserve"> </w:t>
      </w:r>
      <w:r w:rsidR="006C2926" w:rsidRPr="006C2926">
        <w:rPr>
          <w:rFonts w:ascii="Times New Roman" w:hAnsi="Times New Roman" w:cs="Times New Roman"/>
          <w:sz w:val="28"/>
          <w:szCs w:val="28"/>
        </w:rPr>
        <w:tab/>
        <w:t>Л.Н. Горбачева</w:t>
      </w:r>
    </w:p>
    <w:p w14:paraId="13CDAA68" w14:textId="77777777" w:rsidR="00AD1A3D" w:rsidRPr="006C2926" w:rsidRDefault="00AD1A3D" w:rsidP="00AD1A3D">
      <w:pPr>
        <w:shd w:val="clear" w:color="auto" w:fill="FFFFFF"/>
        <w:jc w:val="both"/>
        <w:rPr>
          <w:rFonts w:ascii="Times New Roman" w:eastAsia="Times New Roman" w:hAnsi="Times New Roman" w:cs="Times New Roman"/>
          <w:color w:val="000000" w:themeColor="text1"/>
          <w:sz w:val="28"/>
          <w:szCs w:val="28"/>
          <w:lang w:eastAsia="ru-RU"/>
        </w:rPr>
      </w:pPr>
      <w:r w:rsidRPr="006C2926">
        <w:rPr>
          <w:rFonts w:ascii="Times New Roman" w:hAnsi="Times New Roman" w:cs="Times New Roman"/>
          <w:sz w:val="28"/>
          <w:szCs w:val="28"/>
        </w:rPr>
        <w:t>Самарской области</w:t>
      </w:r>
    </w:p>
    <w:p w14:paraId="540F05DC" w14:textId="77777777" w:rsidR="00AD1A3D" w:rsidRPr="006C2926" w:rsidRDefault="00AD1A3D" w:rsidP="00AD1A3D">
      <w:pPr>
        <w:shd w:val="clear" w:color="auto" w:fill="FFFFFF"/>
        <w:jc w:val="both"/>
        <w:rPr>
          <w:rFonts w:ascii="Times New Roman" w:eastAsia="Times New Roman" w:hAnsi="Times New Roman" w:cs="Times New Roman"/>
          <w:color w:val="000000" w:themeColor="text1"/>
          <w:sz w:val="28"/>
          <w:szCs w:val="28"/>
          <w:lang w:eastAsia="ru-RU"/>
        </w:rPr>
      </w:pPr>
    </w:p>
    <w:p w14:paraId="5F60BDF5" w14:textId="1F67E298" w:rsidR="00AD1A3D" w:rsidRPr="006C2926" w:rsidRDefault="00AD1A3D" w:rsidP="00AD1A3D">
      <w:pPr>
        <w:shd w:val="clear" w:color="auto" w:fill="FFFFFF"/>
        <w:jc w:val="both"/>
        <w:rPr>
          <w:rFonts w:ascii="Times New Roman" w:hAnsi="Times New Roman" w:cs="Times New Roman"/>
          <w:sz w:val="28"/>
          <w:szCs w:val="28"/>
        </w:rPr>
      </w:pPr>
      <w:r w:rsidRPr="006C2926">
        <w:rPr>
          <w:rFonts w:ascii="Times New Roman" w:eastAsia="Times New Roman" w:hAnsi="Times New Roman" w:cs="Times New Roman"/>
          <w:color w:val="000000" w:themeColor="text1"/>
          <w:sz w:val="28"/>
          <w:szCs w:val="28"/>
          <w:lang w:eastAsia="ru-RU"/>
        </w:rPr>
        <w:t xml:space="preserve">Глава </w:t>
      </w:r>
      <w:r w:rsidR="006C2926" w:rsidRPr="006C2926">
        <w:rPr>
          <w:rFonts w:ascii="Times New Roman" w:hAnsi="Times New Roman" w:cs="Times New Roman"/>
          <w:sz w:val="28"/>
          <w:szCs w:val="28"/>
        </w:rPr>
        <w:t>сельского</w:t>
      </w:r>
      <w:r w:rsidRPr="006C2926">
        <w:rPr>
          <w:rFonts w:ascii="Times New Roman" w:hAnsi="Times New Roman" w:cs="Times New Roman"/>
          <w:sz w:val="28"/>
          <w:szCs w:val="28"/>
        </w:rPr>
        <w:t xml:space="preserve"> поселения </w:t>
      </w:r>
      <w:r w:rsidR="006C2926" w:rsidRPr="006C2926">
        <w:rPr>
          <w:rFonts w:ascii="Times New Roman" w:hAnsi="Times New Roman" w:cs="Times New Roman"/>
          <w:sz w:val="28"/>
          <w:szCs w:val="28"/>
        </w:rPr>
        <w:t>Абашево</w:t>
      </w:r>
    </w:p>
    <w:p w14:paraId="1D645592" w14:textId="35856BD6" w:rsidR="00AD1A3D" w:rsidRPr="006C2926" w:rsidRDefault="00AD1A3D" w:rsidP="00AD1A3D">
      <w:pPr>
        <w:shd w:val="clear" w:color="auto" w:fill="FFFFFF"/>
        <w:jc w:val="both"/>
        <w:rPr>
          <w:rFonts w:ascii="Times New Roman" w:hAnsi="Times New Roman" w:cs="Times New Roman"/>
          <w:sz w:val="28"/>
          <w:szCs w:val="28"/>
        </w:rPr>
      </w:pPr>
      <w:r w:rsidRPr="006C2926">
        <w:rPr>
          <w:rFonts w:ascii="Times New Roman" w:hAnsi="Times New Roman" w:cs="Times New Roman"/>
          <w:sz w:val="28"/>
          <w:szCs w:val="28"/>
        </w:rPr>
        <w:t xml:space="preserve">муниципального района </w:t>
      </w:r>
      <w:r w:rsidR="006C2926" w:rsidRPr="006C2926">
        <w:rPr>
          <w:rFonts w:ascii="Times New Roman" w:hAnsi="Times New Roman" w:cs="Times New Roman"/>
          <w:sz w:val="28"/>
          <w:szCs w:val="28"/>
        </w:rPr>
        <w:t>Хворостянский</w:t>
      </w:r>
      <w:r w:rsidRPr="006C2926">
        <w:rPr>
          <w:rFonts w:ascii="Times New Roman" w:hAnsi="Times New Roman" w:cs="Times New Roman"/>
          <w:sz w:val="28"/>
          <w:szCs w:val="28"/>
        </w:rPr>
        <w:t xml:space="preserve"> </w:t>
      </w:r>
    </w:p>
    <w:p w14:paraId="2D33754B" w14:textId="7C0BB65B" w:rsidR="00AD1A3D" w:rsidRDefault="00AD1A3D" w:rsidP="006C2926">
      <w:pPr>
        <w:shd w:val="clear" w:color="auto" w:fill="FFFFFF"/>
        <w:tabs>
          <w:tab w:val="left" w:pos="6555"/>
        </w:tabs>
        <w:jc w:val="both"/>
        <w:rPr>
          <w:rFonts w:ascii="Times New Roman" w:eastAsia="Times New Roman" w:hAnsi="Times New Roman" w:cs="Times New Roman"/>
          <w:color w:val="000000" w:themeColor="text1"/>
          <w:sz w:val="28"/>
          <w:szCs w:val="28"/>
          <w:lang w:eastAsia="ru-RU"/>
        </w:rPr>
      </w:pPr>
      <w:r w:rsidRPr="006C2926">
        <w:rPr>
          <w:rFonts w:ascii="Times New Roman" w:hAnsi="Times New Roman" w:cs="Times New Roman"/>
          <w:sz w:val="28"/>
          <w:szCs w:val="28"/>
        </w:rPr>
        <w:t>Самарской области</w:t>
      </w:r>
      <w:r w:rsidR="006C2926">
        <w:rPr>
          <w:rFonts w:ascii="Times New Roman" w:hAnsi="Times New Roman" w:cs="Times New Roman"/>
          <w:sz w:val="28"/>
          <w:szCs w:val="28"/>
        </w:rPr>
        <w:tab/>
        <w:t>Г.А. Шабавнина</w:t>
      </w:r>
    </w:p>
    <w:p w14:paraId="2A277B04" w14:textId="77777777" w:rsidR="006C5080" w:rsidRDefault="006C5080">
      <w:pP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br w:type="page"/>
      </w:r>
    </w:p>
    <w:p w14:paraId="47A707D8" w14:textId="77777777" w:rsidR="00AD1A3D" w:rsidRDefault="00AD1A3D" w:rsidP="00AD1A3D">
      <w:pPr>
        <w:shd w:val="clear" w:color="auto" w:fill="FFFFFF"/>
        <w:ind w:firstLine="709"/>
        <w:jc w:val="both"/>
        <w:rPr>
          <w:rFonts w:ascii="Times New Roman" w:eastAsia="Times New Roman" w:hAnsi="Times New Roman" w:cs="Times New Roman"/>
          <w:color w:val="000000" w:themeColor="text1"/>
          <w:sz w:val="28"/>
          <w:szCs w:val="28"/>
          <w:lang w:eastAsia="ru-RU"/>
        </w:rPr>
      </w:pPr>
    </w:p>
    <w:p w14:paraId="6DE4B691" w14:textId="77777777" w:rsidR="00F35D5A" w:rsidRDefault="00AD1A3D" w:rsidP="00F35D5A">
      <w:pPr>
        <w:shd w:val="clear" w:color="auto" w:fill="FFFFFF"/>
        <w:jc w:val="right"/>
        <w:rPr>
          <w:rFonts w:ascii="Times New Roman" w:hAnsi="Times New Roman" w:cs="Times New Roman"/>
          <w:sz w:val="28"/>
          <w:szCs w:val="28"/>
        </w:rPr>
      </w:pPr>
      <w:r w:rsidRPr="00AD1A3D">
        <w:rPr>
          <w:rFonts w:ascii="Times New Roman" w:eastAsia="Times New Roman" w:hAnsi="Times New Roman" w:cs="Times New Roman"/>
          <w:color w:val="000000" w:themeColor="text1"/>
          <w:sz w:val="28"/>
          <w:szCs w:val="28"/>
          <w:lang w:eastAsia="ru-RU"/>
        </w:rPr>
        <w:t>Приложение</w:t>
      </w:r>
      <w:r w:rsidRPr="00AD1A3D">
        <w:rPr>
          <w:rFonts w:ascii="Times New Roman" w:eastAsia="Times New Roman" w:hAnsi="Times New Roman" w:cs="Times New Roman"/>
          <w:color w:val="000000" w:themeColor="text1"/>
          <w:sz w:val="28"/>
          <w:szCs w:val="28"/>
          <w:lang w:eastAsia="ru-RU"/>
        </w:rPr>
        <w:br/>
        <w:t>к </w:t>
      </w:r>
      <w:r w:rsidR="00F35D5A">
        <w:rPr>
          <w:rFonts w:ascii="Times New Roman" w:eastAsia="Times New Roman" w:hAnsi="Times New Roman" w:cs="Times New Roman"/>
          <w:color w:val="000000" w:themeColor="text1"/>
          <w:sz w:val="28"/>
          <w:szCs w:val="28"/>
          <w:lang w:eastAsia="ru-RU"/>
        </w:rPr>
        <w:t>решению</w:t>
      </w:r>
      <w:r w:rsidR="00F35D5A" w:rsidRPr="00F35D5A">
        <w:rPr>
          <w:rFonts w:ascii="Times New Roman" w:hAnsi="Times New Roman" w:cs="Times New Roman"/>
          <w:sz w:val="28"/>
          <w:szCs w:val="28"/>
        </w:rPr>
        <w:t xml:space="preserve"> Собрания представителей</w:t>
      </w:r>
    </w:p>
    <w:p w14:paraId="7A3CD55A" w14:textId="4DA94084" w:rsidR="00F35D5A" w:rsidRPr="006C2926" w:rsidRDefault="00F35D5A" w:rsidP="00F35D5A">
      <w:pPr>
        <w:shd w:val="clear" w:color="auto" w:fill="FFFFFF"/>
        <w:jc w:val="right"/>
        <w:rPr>
          <w:rFonts w:ascii="Times New Roman" w:hAnsi="Times New Roman" w:cs="Times New Roman"/>
          <w:sz w:val="28"/>
          <w:szCs w:val="28"/>
        </w:rPr>
      </w:pPr>
      <w:r w:rsidRPr="00F35D5A">
        <w:rPr>
          <w:rFonts w:ascii="Times New Roman" w:hAnsi="Times New Roman" w:cs="Times New Roman"/>
          <w:sz w:val="28"/>
          <w:szCs w:val="28"/>
        </w:rPr>
        <w:t xml:space="preserve"> </w:t>
      </w:r>
      <w:r w:rsidR="006C2926" w:rsidRPr="006C2926">
        <w:rPr>
          <w:rFonts w:ascii="Times New Roman" w:hAnsi="Times New Roman" w:cs="Times New Roman"/>
          <w:sz w:val="28"/>
          <w:szCs w:val="28"/>
        </w:rPr>
        <w:t>сельского</w:t>
      </w:r>
      <w:r w:rsidRPr="006C2926">
        <w:rPr>
          <w:rFonts w:ascii="Times New Roman" w:hAnsi="Times New Roman" w:cs="Times New Roman"/>
          <w:sz w:val="28"/>
          <w:szCs w:val="28"/>
        </w:rPr>
        <w:t xml:space="preserve"> поселения </w:t>
      </w:r>
      <w:r w:rsidR="006C2926" w:rsidRPr="006C2926">
        <w:rPr>
          <w:rFonts w:ascii="Times New Roman" w:hAnsi="Times New Roman" w:cs="Times New Roman"/>
          <w:sz w:val="28"/>
          <w:szCs w:val="28"/>
        </w:rPr>
        <w:t>Абашево</w:t>
      </w:r>
    </w:p>
    <w:p w14:paraId="0AD1E77E" w14:textId="7F9871AD" w:rsidR="00F35D5A" w:rsidRDefault="00F35D5A" w:rsidP="00F35D5A">
      <w:pPr>
        <w:shd w:val="clear" w:color="auto" w:fill="FFFFFF"/>
        <w:jc w:val="right"/>
        <w:rPr>
          <w:rFonts w:ascii="Times New Roman" w:hAnsi="Times New Roman" w:cs="Times New Roman"/>
          <w:sz w:val="28"/>
          <w:szCs w:val="28"/>
        </w:rPr>
      </w:pPr>
      <w:r w:rsidRPr="006C2926">
        <w:rPr>
          <w:rFonts w:ascii="Times New Roman" w:hAnsi="Times New Roman" w:cs="Times New Roman"/>
          <w:sz w:val="28"/>
          <w:szCs w:val="28"/>
        </w:rPr>
        <w:t xml:space="preserve">муниципального района </w:t>
      </w:r>
      <w:r w:rsidR="006C2926" w:rsidRPr="006C2926">
        <w:rPr>
          <w:rFonts w:ascii="Times New Roman" w:hAnsi="Times New Roman" w:cs="Times New Roman"/>
          <w:sz w:val="28"/>
          <w:szCs w:val="28"/>
        </w:rPr>
        <w:t>Хворостянский</w:t>
      </w:r>
      <w:r>
        <w:rPr>
          <w:rFonts w:ascii="Times New Roman" w:hAnsi="Times New Roman" w:cs="Times New Roman"/>
          <w:sz w:val="28"/>
          <w:szCs w:val="28"/>
        </w:rPr>
        <w:t xml:space="preserve"> </w:t>
      </w:r>
    </w:p>
    <w:p w14:paraId="31AA81C0" w14:textId="7E208DB1" w:rsidR="00AD1A3D" w:rsidRDefault="00F35D5A" w:rsidP="00F35D5A">
      <w:pPr>
        <w:shd w:val="clear" w:color="auto" w:fill="FFFFFF"/>
        <w:jc w:val="right"/>
        <w:rPr>
          <w:rFonts w:ascii="Times New Roman" w:eastAsia="Times New Roman" w:hAnsi="Times New Roman" w:cs="Times New Roman"/>
          <w:color w:val="000000" w:themeColor="text1"/>
          <w:sz w:val="28"/>
          <w:szCs w:val="28"/>
          <w:lang w:eastAsia="ru-RU"/>
        </w:rPr>
      </w:pPr>
      <w:r>
        <w:rPr>
          <w:rFonts w:ascii="Times New Roman" w:hAnsi="Times New Roman" w:cs="Times New Roman"/>
          <w:sz w:val="28"/>
          <w:szCs w:val="28"/>
        </w:rPr>
        <w:t>Самарской области</w:t>
      </w:r>
      <w:r>
        <w:rPr>
          <w:rFonts w:ascii="Times New Roman" w:eastAsia="Times New Roman" w:hAnsi="Times New Roman" w:cs="Times New Roman"/>
          <w:color w:val="000000" w:themeColor="text1"/>
          <w:sz w:val="28"/>
          <w:szCs w:val="28"/>
          <w:lang w:eastAsia="ru-RU"/>
        </w:rPr>
        <w:t xml:space="preserve"> </w:t>
      </w:r>
      <w:r w:rsidRPr="00AD1A3D">
        <w:rPr>
          <w:rFonts w:ascii="Times New Roman" w:eastAsia="Times New Roman" w:hAnsi="Times New Roman" w:cs="Times New Roman"/>
          <w:color w:val="000000" w:themeColor="text1"/>
          <w:sz w:val="28"/>
          <w:szCs w:val="28"/>
          <w:lang w:eastAsia="ru-RU"/>
        </w:rPr>
        <w:t xml:space="preserve"> </w:t>
      </w:r>
      <w:r w:rsidR="00AD1A3D" w:rsidRPr="00AD1A3D">
        <w:rPr>
          <w:rFonts w:ascii="Times New Roman" w:eastAsia="Times New Roman" w:hAnsi="Times New Roman" w:cs="Times New Roman"/>
          <w:color w:val="000000" w:themeColor="text1"/>
          <w:sz w:val="28"/>
          <w:szCs w:val="28"/>
          <w:lang w:eastAsia="ru-RU"/>
        </w:rPr>
        <w:br/>
        <w:t xml:space="preserve">от </w:t>
      </w:r>
      <w:r w:rsidR="00F85807">
        <w:rPr>
          <w:rFonts w:ascii="Times New Roman" w:eastAsia="Times New Roman" w:hAnsi="Times New Roman" w:cs="Times New Roman"/>
          <w:color w:val="000000" w:themeColor="text1"/>
          <w:sz w:val="28"/>
          <w:szCs w:val="28"/>
          <w:lang w:eastAsia="ru-RU"/>
        </w:rPr>
        <w:t xml:space="preserve">25.11.20 20 </w:t>
      </w:r>
      <w:r>
        <w:rPr>
          <w:rFonts w:ascii="Times New Roman" w:eastAsia="Times New Roman" w:hAnsi="Times New Roman" w:cs="Times New Roman"/>
          <w:color w:val="000000" w:themeColor="text1"/>
          <w:sz w:val="28"/>
          <w:szCs w:val="28"/>
          <w:lang w:eastAsia="ru-RU"/>
        </w:rPr>
        <w:t>№</w:t>
      </w:r>
      <w:r w:rsidR="00AD1A3D" w:rsidRPr="00AD1A3D">
        <w:rPr>
          <w:rFonts w:ascii="Times New Roman" w:eastAsia="Times New Roman" w:hAnsi="Times New Roman" w:cs="Times New Roman"/>
          <w:color w:val="000000" w:themeColor="text1"/>
          <w:sz w:val="28"/>
          <w:szCs w:val="28"/>
          <w:lang w:eastAsia="ru-RU"/>
        </w:rPr>
        <w:t> </w:t>
      </w:r>
      <w:r w:rsidR="00F85807">
        <w:rPr>
          <w:rFonts w:ascii="Times New Roman" w:eastAsia="Times New Roman" w:hAnsi="Times New Roman" w:cs="Times New Roman"/>
          <w:color w:val="000000" w:themeColor="text1"/>
          <w:sz w:val="28"/>
          <w:szCs w:val="28"/>
          <w:lang w:eastAsia="ru-RU"/>
        </w:rPr>
        <w:t>17/8</w:t>
      </w:r>
      <w:bookmarkStart w:id="0" w:name="_GoBack"/>
      <w:bookmarkEnd w:id="0"/>
    </w:p>
    <w:p w14:paraId="75406655" w14:textId="77777777" w:rsidR="00F35D5A" w:rsidRPr="00AD1A3D" w:rsidRDefault="00F35D5A" w:rsidP="00F35D5A">
      <w:pPr>
        <w:shd w:val="clear" w:color="auto" w:fill="FFFFFF"/>
        <w:jc w:val="right"/>
        <w:rPr>
          <w:rFonts w:ascii="Times New Roman" w:hAnsi="Times New Roman" w:cs="Times New Roman"/>
          <w:sz w:val="28"/>
          <w:szCs w:val="28"/>
        </w:rPr>
      </w:pPr>
    </w:p>
    <w:p w14:paraId="42A2C4F0" w14:textId="77777777" w:rsidR="00AD1A3D" w:rsidRDefault="00AD1A3D" w:rsidP="00AD1A3D">
      <w:pPr>
        <w:shd w:val="clear" w:color="auto" w:fill="FFFFFF"/>
        <w:jc w:val="center"/>
        <w:rPr>
          <w:rFonts w:ascii="Times New Roman" w:eastAsia="Times New Roman" w:hAnsi="Times New Roman" w:cs="Times New Roman"/>
          <w:color w:val="000000" w:themeColor="text1"/>
          <w:sz w:val="28"/>
          <w:szCs w:val="28"/>
          <w:lang w:eastAsia="ru-RU"/>
        </w:rPr>
      </w:pPr>
      <w:r w:rsidRPr="00AD1A3D">
        <w:rPr>
          <w:rFonts w:ascii="Times New Roman" w:eastAsia="Times New Roman" w:hAnsi="Times New Roman" w:cs="Times New Roman"/>
          <w:color w:val="000000" w:themeColor="text1"/>
          <w:sz w:val="28"/>
          <w:szCs w:val="28"/>
          <w:lang w:eastAsia="ru-RU"/>
        </w:rPr>
        <w:t>Порядок</w:t>
      </w:r>
      <w:r w:rsidRPr="00AD1A3D">
        <w:rPr>
          <w:rFonts w:ascii="Times New Roman" w:eastAsia="Times New Roman" w:hAnsi="Times New Roman" w:cs="Times New Roman"/>
          <w:color w:val="000000" w:themeColor="text1"/>
          <w:sz w:val="28"/>
          <w:szCs w:val="28"/>
          <w:lang w:eastAsia="ru-RU"/>
        </w:rPr>
        <w:br/>
        <w:t xml:space="preserve">осуществления муниципального контроля за сохранностью автомобильных дорог местного значения </w:t>
      </w:r>
    </w:p>
    <w:p w14:paraId="796A00FA" w14:textId="77777777" w:rsidR="006C5080" w:rsidRPr="00AD1A3D" w:rsidRDefault="006C5080" w:rsidP="00AD1A3D">
      <w:pPr>
        <w:shd w:val="clear" w:color="auto" w:fill="FFFFFF"/>
        <w:jc w:val="center"/>
        <w:rPr>
          <w:rFonts w:ascii="Times New Roman" w:eastAsia="Times New Roman" w:hAnsi="Times New Roman" w:cs="Times New Roman"/>
          <w:color w:val="000000" w:themeColor="text1"/>
          <w:sz w:val="28"/>
          <w:szCs w:val="28"/>
          <w:lang w:eastAsia="ru-RU"/>
        </w:rPr>
      </w:pPr>
    </w:p>
    <w:p w14:paraId="72B47632" w14:textId="77777777" w:rsidR="00AD1A3D" w:rsidRPr="00317164" w:rsidRDefault="00AD1A3D" w:rsidP="00317164">
      <w:pPr>
        <w:pStyle w:val="a9"/>
        <w:numPr>
          <w:ilvl w:val="0"/>
          <w:numId w:val="1"/>
        </w:numPr>
        <w:shd w:val="clear" w:color="auto" w:fill="FFFFFF"/>
        <w:jc w:val="center"/>
        <w:rPr>
          <w:rFonts w:ascii="Times New Roman" w:eastAsia="Times New Roman" w:hAnsi="Times New Roman" w:cs="Times New Roman"/>
          <w:color w:val="000000" w:themeColor="text1"/>
          <w:sz w:val="28"/>
          <w:szCs w:val="28"/>
          <w:lang w:eastAsia="ru-RU"/>
        </w:rPr>
      </w:pPr>
      <w:r w:rsidRPr="00317164">
        <w:rPr>
          <w:rFonts w:ascii="Times New Roman" w:eastAsia="Times New Roman" w:hAnsi="Times New Roman" w:cs="Times New Roman"/>
          <w:color w:val="000000" w:themeColor="text1"/>
          <w:sz w:val="28"/>
          <w:szCs w:val="28"/>
          <w:lang w:eastAsia="ru-RU"/>
        </w:rPr>
        <w:t>Общие положения</w:t>
      </w:r>
    </w:p>
    <w:p w14:paraId="10275447" w14:textId="77777777" w:rsidR="00317164" w:rsidRPr="00317164" w:rsidRDefault="00317164" w:rsidP="00317164">
      <w:pPr>
        <w:pStyle w:val="a9"/>
        <w:shd w:val="clear" w:color="auto" w:fill="FFFFFF"/>
        <w:rPr>
          <w:rFonts w:ascii="Times New Roman" w:eastAsia="Times New Roman" w:hAnsi="Times New Roman" w:cs="Times New Roman"/>
          <w:color w:val="000000" w:themeColor="text1"/>
          <w:sz w:val="28"/>
          <w:szCs w:val="28"/>
          <w:lang w:eastAsia="ru-RU"/>
        </w:rPr>
      </w:pPr>
    </w:p>
    <w:p w14:paraId="4FD8E1DD" w14:textId="4214D278" w:rsidR="00AD1A3D" w:rsidRPr="00AD1A3D" w:rsidRDefault="00AD1A3D" w:rsidP="00B0226F">
      <w:pPr>
        <w:shd w:val="clear" w:color="auto" w:fill="FFFFFF"/>
        <w:ind w:firstLine="709"/>
        <w:jc w:val="both"/>
        <w:rPr>
          <w:rFonts w:ascii="Times New Roman" w:eastAsia="Times New Roman" w:hAnsi="Times New Roman" w:cs="Times New Roman"/>
          <w:color w:val="000000" w:themeColor="text1"/>
          <w:sz w:val="28"/>
          <w:szCs w:val="28"/>
          <w:lang w:eastAsia="ru-RU"/>
        </w:rPr>
      </w:pPr>
      <w:r w:rsidRPr="00AD1A3D">
        <w:rPr>
          <w:rFonts w:ascii="Times New Roman" w:eastAsia="Times New Roman" w:hAnsi="Times New Roman" w:cs="Times New Roman"/>
          <w:color w:val="000000" w:themeColor="text1"/>
          <w:sz w:val="28"/>
          <w:szCs w:val="28"/>
          <w:lang w:eastAsia="ru-RU"/>
        </w:rPr>
        <w:t xml:space="preserve">1.1. </w:t>
      </w:r>
      <w:proofErr w:type="gramStart"/>
      <w:r w:rsidRPr="00AD1A3D">
        <w:rPr>
          <w:rFonts w:ascii="Times New Roman" w:eastAsia="Times New Roman" w:hAnsi="Times New Roman" w:cs="Times New Roman"/>
          <w:color w:val="000000" w:themeColor="text1"/>
          <w:sz w:val="28"/>
          <w:szCs w:val="28"/>
          <w:lang w:eastAsia="ru-RU"/>
        </w:rPr>
        <w:t xml:space="preserve">Настоящий Порядок осуществления муниципального контроля за сохранностью автомобильных дорог местного значения (далее </w:t>
      </w:r>
      <w:r w:rsidR="00317164">
        <w:rPr>
          <w:rFonts w:ascii="Times New Roman" w:eastAsia="Times New Roman" w:hAnsi="Times New Roman" w:cs="Times New Roman"/>
          <w:color w:val="000000" w:themeColor="text1"/>
          <w:sz w:val="28"/>
          <w:szCs w:val="28"/>
          <w:lang w:eastAsia="ru-RU"/>
        </w:rPr>
        <w:t>–</w:t>
      </w:r>
      <w:r w:rsidRPr="00AD1A3D">
        <w:rPr>
          <w:rFonts w:ascii="Times New Roman" w:eastAsia="Times New Roman" w:hAnsi="Times New Roman" w:cs="Times New Roman"/>
          <w:color w:val="000000" w:themeColor="text1"/>
          <w:sz w:val="28"/>
          <w:szCs w:val="28"/>
          <w:lang w:eastAsia="ru-RU"/>
        </w:rPr>
        <w:t xml:space="preserve"> Порядок) разработан в соответствии с федеральными законами </w:t>
      </w:r>
      <w:r w:rsidR="00317164" w:rsidRPr="00AD1A3D">
        <w:rPr>
          <w:rFonts w:ascii="Times New Roman" w:eastAsia="Times New Roman" w:hAnsi="Times New Roman" w:cs="Times New Roman"/>
          <w:color w:val="000000" w:themeColor="text1"/>
          <w:sz w:val="28"/>
          <w:szCs w:val="28"/>
          <w:lang w:eastAsia="ru-RU"/>
        </w:rPr>
        <w:t xml:space="preserve">от 06.10.2003 </w:t>
      </w:r>
      <w:r w:rsidR="00317164">
        <w:rPr>
          <w:rFonts w:ascii="Times New Roman" w:eastAsia="Times New Roman" w:hAnsi="Times New Roman" w:cs="Times New Roman"/>
          <w:color w:val="000000" w:themeColor="text1"/>
          <w:sz w:val="28"/>
          <w:szCs w:val="28"/>
          <w:lang w:eastAsia="ru-RU"/>
        </w:rPr>
        <w:t>№</w:t>
      </w:r>
      <w:r w:rsidR="00317164" w:rsidRPr="00AD1A3D">
        <w:rPr>
          <w:rFonts w:ascii="Times New Roman" w:eastAsia="Times New Roman" w:hAnsi="Times New Roman" w:cs="Times New Roman"/>
          <w:color w:val="000000" w:themeColor="text1"/>
          <w:sz w:val="28"/>
          <w:szCs w:val="28"/>
          <w:lang w:eastAsia="ru-RU"/>
        </w:rPr>
        <w:t xml:space="preserve"> 131-ФЗ </w:t>
      </w:r>
      <w:r w:rsidR="00317164">
        <w:rPr>
          <w:rFonts w:ascii="Times New Roman" w:eastAsia="Times New Roman" w:hAnsi="Times New Roman" w:cs="Times New Roman"/>
          <w:color w:val="000000" w:themeColor="text1"/>
          <w:sz w:val="28"/>
          <w:szCs w:val="28"/>
          <w:lang w:eastAsia="ru-RU"/>
        </w:rPr>
        <w:t>«</w:t>
      </w:r>
      <w:r w:rsidR="00317164" w:rsidRPr="00AD1A3D">
        <w:rPr>
          <w:rFonts w:ascii="Times New Roman" w:eastAsia="Times New Roman" w:hAnsi="Times New Roman" w:cs="Times New Roman"/>
          <w:color w:val="000000" w:themeColor="text1"/>
          <w:sz w:val="28"/>
          <w:szCs w:val="28"/>
          <w:lang w:eastAsia="ru-RU"/>
        </w:rPr>
        <w:t>Об общих принципах организации местного самоуправления в Российской Федерации</w:t>
      </w:r>
      <w:r w:rsidR="00317164">
        <w:rPr>
          <w:rFonts w:ascii="Times New Roman" w:eastAsia="Times New Roman" w:hAnsi="Times New Roman" w:cs="Times New Roman"/>
          <w:color w:val="000000" w:themeColor="text1"/>
          <w:sz w:val="28"/>
          <w:szCs w:val="28"/>
          <w:lang w:eastAsia="ru-RU"/>
        </w:rPr>
        <w:t>»</w:t>
      </w:r>
      <w:r w:rsidR="00317164" w:rsidRPr="00AD1A3D">
        <w:rPr>
          <w:rFonts w:ascii="Times New Roman" w:eastAsia="Times New Roman" w:hAnsi="Times New Roman" w:cs="Times New Roman"/>
          <w:color w:val="000000" w:themeColor="text1"/>
          <w:sz w:val="28"/>
          <w:szCs w:val="28"/>
          <w:lang w:eastAsia="ru-RU"/>
        </w:rPr>
        <w:t>, от 08.11.2007</w:t>
      </w:r>
      <w:r w:rsidR="00317164">
        <w:rPr>
          <w:rFonts w:ascii="Times New Roman" w:eastAsia="Times New Roman" w:hAnsi="Times New Roman" w:cs="Times New Roman"/>
          <w:color w:val="000000" w:themeColor="text1"/>
          <w:sz w:val="28"/>
          <w:szCs w:val="28"/>
          <w:lang w:eastAsia="ru-RU"/>
        </w:rPr>
        <w:t xml:space="preserve"> № </w:t>
      </w:r>
      <w:r w:rsidR="00317164" w:rsidRPr="00AD1A3D">
        <w:rPr>
          <w:rFonts w:ascii="Times New Roman" w:eastAsia="Times New Roman" w:hAnsi="Times New Roman" w:cs="Times New Roman"/>
          <w:color w:val="000000" w:themeColor="text1"/>
          <w:sz w:val="28"/>
          <w:szCs w:val="28"/>
          <w:lang w:eastAsia="ru-RU"/>
        </w:rPr>
        <w:t xml:space="preserve">257-ФЗ </w:t>
      </w:r>
      <w:r w:rsidR="00317164">
        <w:rPr>
          <w:rFonts w:ascii="Times New Roman" w:eastAsia="Times New Roman" w:hAnsi="Times New Roman" w:cs="Times New Roman"/>
          <w:color w:val="000000" w:themeColor="text1"/>
          <w:sz w:val="28"/>
          <w:szCs w:val="28"/>
          <w:lang w:eastAsia="ru-RU"/>
        </w:rPr>
        <w:t>«</w:t>
      </w:r>
      <w:r w:rsidR="00317164" w:rsidRPr="00AD1A3D">
        <w:rPr>
          <w:rFonts w:ascii="Times New Roman" w:eastAsia="Times New Roman" w:hAnsi="Times New Roman" w:cs="Times New Roman"/>
          <w:color w:val="000000" w:themeColor="text1"/>
          <w:sz w:val="28"/>
          <w:szCs w:val="28"/>
          <w:lang w:eastAsia="ru-RU"/>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317164">
        <w:rPr>
          <w:rFonts w:ascii="Times New Roman" w:eastAsia="Times New Roman" w:hAnsi="Times New Roman" w:cs="Times New Roman"/>
          <w:color w:val="000000" w:themeColor="text1"/>
          <w:sz w:val="28"/>
          <w:szCs w:val="28"/>
          <w:lang w:eastAsia="ru-RU"/>
        </w:rPr>
        <w:t>»</w:t>
      </w:r>
      <w:r w:rsidR="00317164" w:rsidRPr="00AD1A3D">
        <w:rPr>
          <w:rFonts w:ascii="Times New Roman" w:eastAsia="Times New Roman" w:hAnsi="Times New Roman" w:cs="Times New Roman"/>
          <w:color w:val="000000" w:themeColor="text1"/>
          <w:sz w:val="28"/>
          <w:szCs w:val="28"/>
          <w:lang w:eastAsia="ru-RU"/>
        </w:rPr>
        <w:t xml:space="preserve">, от 26.12.2008 </w:t>
      </w:r>
      <w:r w:rsidR="00317164">
        <w:rPr>
          <w:rFonts w:ascii="Times New Roman" w:eastAsia="Times New Roman" w:hAnsi="Times New Roman" w:cs="Times New Roman"/>
          <w:color w:val="000000" w:themeColor="text1"/>
          <w:sz w:val="28"/>
          <w:szCs w:val="28"/>
          <w:lang w:eastAsia="ru-RU"/>
        </w:rPr>
        <w:t xml:space="preserve">№ </w:t>
      </w:r>
      <w:r w:rsidR="00317164" w:rsidRPr="00AD1A3D">
        <w:rPr>
          <w:rFonts w:ascii="Times New Roman" w:eastAsia="Times New Roman" w:hAnsi="Times New Roman" w:cs="Times New Roman"/>
          <w:color w:val="000000" w:themeColor="text1"/>
          <w:sz w:val="28"/>
          <w:szCs w:val="28"/>
          <w:lang w:eastAsia="ru-RU"/>
        </w:rPr>
        <w:t xml:space="preserve">294-ФЗ </w:t>
      </w:r>
      <w:r w:rsidR="00317164">
        <w:rPr>
          <w:rFonts w:ascii="Times New Roman" w:eastAsia="Times New Roman" w:hAnsi="Times New Roman" w:cs="Times New Roman"/>
          <w:color w:val="000000" w:themeColor="text1"/>
          <w:sz w:val="28"/>
          <w:szCs w:val="28"/>
          <w:lang w:eastAsia="ru-RU"/>
        </w:rPr>
        <w:t>«</w:t>
      </w:r>
      <w:r w:rsidR="00317164" w:rsidRPr="00AD1A3D">
        <w:rPr>
          <w:rFonts w:ascii="Times New Roman" w:eastAsia="Times New Roman" w:hAnsi="Times New Roman" w:cs="Times New Roman"/>
          <w:color w:val="000000" w:themeColor="text1"/>
          <w:sz w:val="28"/>
          <w:szCs w:val="28"/>
          <w:lang w:eastAsia="ru-RU"/>
        </w:rPr>
        <w:t>О защите прав</w:t>
      </w:r>
      <w:proofErr w:type="gramEnd"/>
      <w:r w:rsidR="00317164" w:rsidRPr="00AD1A3D">
        <w:rPr>
          <w:rFonts w:ascii="Times New Roman" w:eastAsia="Times New Roman" w:hAnsi="Times New Roman" w:cs="Times New Roman"/>
          <w:color w:val="000000" w:themeColor="text1"/>
          <w:sz w:val="28"/>
          <w:szCs w:val="28"/>
          <w:lang w:eastAsia="ru-RU"/>
        </w:rPr>
        <w:t xml:space="preserve"> юридических лиц и индивидуальных предпринимателей при осуществлении государственного контроля (надзора) и муниципального контроля</w:t>
      </w:r>
      <w:r w:rsidR="00317164">
        <w:rPr>
          <w:rFonts w:ascii="Times New Roman" w:eastAsia="Times New Roman" w:hAnsi="Times New Roman" w:cs="Times New Roman"/>
          <w:color w:val="000000" w:themeColor="text1"/>
          <w:sz w:val="28"/>
          <w:szCs w:val="28"/>
          <w:lang w:eastAsia="ru-RU"/>
        </w:rPr>
        <w:t>»</w:t>
      </w:r>
      <w:r w:rsidR="00513315" w:rsidRPr="00513315">
        <w:rPr>
          <w:rFonts w:ascii="Times New Roman" w:hAnsi="Times New Roman" w:cs="Times New Roman"/>
          <w:sz w:val="28"/>
          <w:szCs w:val="28"/>
        </w:rPr>
        <w:t xml:space="preserve"> </w:t>
      </w:r>
      <w:r w:rsidR="00513315">
        <w:rPr>
          <w:rFonts w:ascii="Times New Roman" w:hAnsi="Times New Roman" w:cs="Times New Roman"/>
          <w:sz w:val="28"/>
          <w:szCs w:val="28"/>
        </w:rPr>
        <w:t xml:space="preserve">(далее – </w:t>
      </w:r>
      <w:r w:rsidR="00513315" w:rsidRPr="004E08E5">
        <w:rPr>
          <w:rFonts w:ascii="Times New Roman" w:hAnsi="Times New Roman" w:cs="Times New Roman"/>
          <w:sz w:val="28"/>
          <w:szCs w:val="28"/>
        </w:rPr>
        <w:t>Федеральн</w:t>
      </w:r>
      <w:r w:rsidR="00513315">
        <w:rPr>
          <w:rFonts w:ascii="Times New Roman" w:hAnsi="Times New Roman" w:cs="Times New Roman"/>
          <w:sz w:val="28"/>
          <w:szCs w:val="28"/>
        </w:rPr>
        <w:t>ый</w:t>
      </w:r>
      <w:r w:rsidR="00513315" w:rsidRPr="004E08E5">
        <w:rPr>
          <w:rFonts w:ascii="Times New Roman" w:hAnsi="Times New Roman" w:cs="Times New Roman"/>
          <w:sz w:val="28"/>
          <w:szCs w:val="28"/>
        </w:rPr>
        <w:t xml:space="preserve"> закон № 294-ФЗ</w:t>
      </w:r>
      <w:r w:rsidR="00513315">
        <w:rPr>
          <w:rFonts w:ascii="Times New Roman" w:hAnsi="Times New Roman" w:cs="Times New Roman"/>
          <w:sz w:val="28"/>
          <w:szCs w:val="28"/>
        </w:rPr>
        <w:t>)</w:t>
      </w:r>
      <w:r w:rsidR="00317164" w:rsidRPr="00AD1A3D">
        <w:rPr>
          <w:rFonts w:ascii="Times New Roman" w:eastAsia="Times New Roman" w:hAnsi="Times New Roman" w:cs="Times New Roman"/>
          <w:color w:val="000000" w:themeColor="text1"/>
          <w:sz w:val="28"/>
          <w:szCs w:val="28"/>
          <w:lang w:eastAsia="ru-RU"/>
        </w:rPr>
        <w:t xml:space="preserve">, </w:t>
      </w:r>
      <w:r w:rsidR="00317164">
        <w:rPr>
          <w:rFonts w:ascii="Times New Roman" w:eastAsia="Times New Roman" w:hAnsi="Times New Roman" w:cs="Times New Roman"/>
          <w:color w:val="000000" w:themeColor="text1"/>
          <w:sz w:val="28"/>
          <w:szCs w:val="28"/>
          <w:lang w:eastAsia="ru-RU"/>
        </w:rPr>
        <w:t>Уставом</w:t>
      </w:r>
      <w:r w:rsidR="006C2926">
        <w:rPr>
          <w:rFonts w:ascii="Times New Roman" w:eastAsia="Times New Roman" w:hAnsi="Times New Roman" w:cs="Times New Roman"/>
          <w:color w:val="000000" w:themeColor="text1"/>
          <w:sz w:val="28"/>
          <w:szCs w:val="28"/>
          <w:lang w:eastAsia="ru-RU"/>
        </w:rPr>
        <w:t xml:space="preserve"> </w:t>
      </w:r>
      <w:r w:rsidR="006C2926" w:rsidRPr="006C2926">
        <w:rPr>
          <w:rFonts w:ascii="Times New Roman" w:hAnsi="Times New Roman" w:cs="Times New Roman"/>
          <w:sz w:val="28"/>
          <w:szCs w:val="28"/>
        </w:rPr>
        <w:t>сельского</w:t>
      </w:r>
      <w:r w:rsidR="00317164" w:rsidRPr="006C2926">
        <w:rPr>
          <w:rFonts w:ascii="Times New Roman" w:hAnsi="Times New Roman" w:cs="Times New Roman"/>
          <w:sz w:val="28"/>
          <w:szCs w:val="28"/>
        </w:rPr>
        <w:t xml:space="preserve"> поселения </w:t>
      </w:r>
      <w:r w:rsidR="006C2926" w:rsidRPr="006C2926">
        <w:rPr>
          <w:rFonts w:ascii="Times New Roman" w:hAnsi="Times New Roman" w:cs="Times New Roman"/>
          <w:sz w:val="28"/>
          <w:szCs w:val="28"/>
        </w:rPr>
        <w:t>Абашево</w:t>
      </w:r>
      <w:r w:rsidR="00317164" w:rsidRPr="006C2926">
        <w:rPr>
          <w:rFonts w:ascii="Times New Roman" w:hAnsi="Times New Roman" w:cs="Times New Roman"/>
          <w:sz w:val="28"/>
          <w:szCs w:val="28"/>
        </w:rPr>
        <w:t xml:space="preserve"> муниципального района </w:t>
      </w:r>
      <w:r w:rsidR="006C2926">
        <w:rPr>
          <w:rFonts w:ascii="Times New Roman" w:hAnsi="Times New Roman" w:cs="Times New Roman"/>
          <w:sz w:val="28"/>
          <w:szCs w:val="28"/>
        </w:rPr>
        <w:t>Хворостянский</w:t>
      </w:r>
      <w:r w:rsidR="00317164">
        <w:rPr>
          <w:rFonts w:ascii="Times New Roman" w:hAnsi="Times New Roman" w:cs="Times New Roman"/>
          <w:sz w:val="28"/>
          <w:szCs w:val="28"/>
        </w:rPr>
        <w:t xml:space="preserve"> Самарской области</w:t>
      </w:r>
      <w:r w:rsidRPr="00AD1A3D">
        <w:rPr>
          <w:rFonts w:ascii="Times New Roman" w:eastAsia="Times New Roman" w:hAnsi="Times New Roman" w:cs="Times New Roman"/>
          <w:color w:val="000000" w:themeColor="text1"/>
          <w:sz w:val="28"/>
          <w:szCs w:val="28"/>
          <w:lang w:eastAsia="ru-RU"/>
        </w:rPr>
        <w:t>.</w:t>
      </w:r>
    </w:p>
    <w:p w14:paraId="4E5DAC5B" w14:textId="1B649F6C" w:rsidR="001B0957" w:rsidRPr="006C2926" w:rsidRDefault="00AD1A3D" w:rsidP="001B0957">
      <w:pPr>
        <w:pStyle w:val="ConsPlusNormal"/>
        <w:ind w:firstLine="708"/>
        <w:jc w:val="both"/>
        <w:rPr>
          <w:rFonts w:ascii="Times New Roman" w:hAnsi="Times New Roman" w:cs="Times New Roman"/>
          <w:sz w:val="28"/>
          <w:szCs w:val="28"/>
        </w:rPr>
      </w:pPr>
      <w:r w:rsidRPr="00AD1A3D">
        <w:rPr>
          <w:rFonts w:ascii="Times New Roman" w:hAnsi="Times New Roman" w:cs="Times New Roman"/>
          <w:color w:val="000000" w:themeColor="text1"/>
          <w:sz w:val="28"/>
          <w:szCs w:val="28"/>
        </w:rPr>
        <w:t xml:space="preserve">1.2. </w:t>
      </w:r>
      <w:r w:rsidR="001B0957" w:rsidRPr="00E53BA9">
        <w:rPr>
          <w:rFonts w:ascii="Times New Roman" w:hAnsi="Times New Roman" w:cs="Times New Roman"/>
          <w:sz w:val="28"/>
          <w:szCs w:val="28"/>
        </w:rPr>
        <w:t>Орган</w:t>
      </w:r>
      <w:r w:rsidR="001B0957">
        <w:rPr>
          <w:rFonts w:ascii="Times New Roman" w:hAnsi="Times New Roman" w:cs="Times New Roman"/>
          <w:sz w:val="28"/>
          <w:szCs w:val="28"/>
        </w:rPr>
        <w:t>ом</w:t>
      </w:r>
      <w:r w:rsidR="001B0957" w:rsidRPr="00E53BA9">
        <w:rPr>
          <w:rFonts w:ascii="Times New Roman" w:hAnsi="Times New Roman" w:cs="Times New Roman"/>
          <w:sz w:val="28"/>
          <w:szCs w:val="28"/>
        </w:rPr>
        <w:t>, уполномоченны</w:t>
      </w:r>
      <w:r w:rsidR="001B0957">
        <w:rPr>
          <w:rFonts w:ascii="Times New Roman" w:hAnsi="Times New Roman" w:cs="Times New Roman"/>
          <w:sz w:val="28"/>
          <w:szCs w:val="28"/>
        </w:rPr>
        <w:t>м</w:t>
      </w:r>
      <w:r w:rsidR="001B0957" w:rsidRPr="00E53BA9">
        <w:rPr>
          <w:rFonts w:ascii="Times New Roman" w:hAnsi="Times New Roman" w:cs="Times New Roman"/>
          <w:sz w:val="28"/>
          <w:szCs w:val="28"/>
        </w:rPr>
        <w:t xml:space="preserve"> на осуществление муниципального контроля</w:t>
      </w:r>
      <w:r w:rsidR="001B0957">
        <w:rPr>
          <w:rFonts w:ascii="Times New Roman" w:hAnsi="Times New Roman" w:cs="Times New Roman"/>
          <w:sz w:val="28"/>
          <w:szCs w:val="28"/>
        </w:rPr>
        <w:t xml:space="preserve">, является Администрация </w:t>
      </w:r>
      <w:r w:rsidR="006C2926" w:rsidRPr="006C2926">
        <w:rPr>
          <w:rFonts w:ascii="Times New Roman" w:hAnsi="Times New Roman" w:cs="Times New Roman"/>
          <w:sz w:val="28"/>
          <w:szCs w:val="28"/>
        </w:rPr>
        <w:t>сельского</w:t>
      </w:r>
      <w:r w:rsidR="001B0957" w:rsidRPr="006C2926">
        <w:rPr>
          <w:rFonts w:ascii="Times New Roman" w:hAnsi="Times New Roman" w:cs="Times New Roman"/>
          <w:sz w:val="28"/>
          <w:szCs w:val="28"/>
        </w:rPr>
        <w:t xml:space="preserve"> поселения </w:t>
      </w:r>
      <w:r w:rsidR="006C2926" w:rsidRPr="006C2926">
        <w:rPr>
          <w:rFonts w:ascii="Times New Roman" w:hAnsi="Times New Roman" w:cs="Times New Roman"/>
          <w:sz w:val="28"/>
          <w:szCs w:val="28"/>
        </w:rPr>
        <w:t>Абашево</w:t>
      </w:r>
      <w:r w:rsidR="001B0957" w:rsidRPr="006C2926">
        <w:rPr>
          <w:rFonts w:ascii="Times New Roman" w:hAnsi="Times New Roman" w:cs="Times New Roman"/>
          <w:sz w:val="28"/>
          <w:szCs w:val="28"/>
        </w:rPr>
        <w:t xml:space="preserve"> муниципального района </w:t>
      </w:r>
      <w:r w:rsidR="006C2926" w:rsidRPr="006C2926">
        <w:rPr>
          <w:rFonts w:ascii="Times New Roman" w:hAnsi="Times New Roman" w:cs="Times New Roman"/>
          <w:sz w:val="28"/>
          <w:szCs w:val="28"/>
        </w:rPr>
        <w:t>Хворостянский</w:t>
      </w:r>
      <w:r w:rsidR="001B0957" w:rsidRPr="006C2926">
        <w:rPr>
          <w:rFonts w:ascii="Times New Roman" w:hAnsi="Times New Roman" w:cs="Times New Roman"/>
          <w:sz w:val="28"/>
          <w:szCs w:val="28"/>
        </w:rPr>
        <w:t xml:space="preserve"> Самарской области (далее – Администрация или орган муниципального контроля).</w:t>
      </w:r>
    </w:p>
    <w:p w14:paraId="7AAA0D6D" w14:textId="235A28D3" w:rsidR="001B0957" w:rsidRPr="001B0957" w:rsidRDefault="001B0957" w:rsidP="001B0957">
      <w:pPr>
        <w:ind w:firstLine="709"/>
        <w:jc w:val="both"/>
        <w:rPr>
          <w:rFonts w:ascii="Times New Roman" w:hAnsi="Times New Roman" w:cs="Times New Roman"/>
          <w:color w:val="000000"/>
          <w:sz w:val="28"/>
          <w:szCs w:val="28"/>
        </w:rPr>
      </w:pPr>
      <w:r w:rsidRPr="006C2926">
        <w:rPr>
          <w:rFonts w:ascii="Times New Roman" w:hAnsi="Times New Roman" w:cs="Times New Roman"/>
          <w:sz w:val="28"/>
          <w:szCs w:val="28"/>
        </w:rPr>
        <w:t xml:space="preserve">1.3. </w:t>
      </w:r>
      <w:proofErr w:type="gramStart"/>
      <w:r w:rsidRPr="006C2926">
        <w:rPr>
          <w:rFonts w:ascii="Times New Roman" w:hAnsi="Times New Roman" w:cs="Times New Roman"/>
          <w:color w:val="000000"/>
          <w:sz w:val="28"/>
          <w:szCs w:val="28"/>
        </w:rPr>
        <w:t>Предметом муниципального контро</w:t>
      </w:r>
      <w:r w:rsidRPr="001B0957">
        <w:rPr>
          <w:rFonts w:ascii="Times New Roman" w:hAnsi="Times New Roman" w:cs="Times New Roman"/>
          <w:color w:val="000000"/>
          <w:sz w:val="28"/>
          <w:szCs w:val="28"/>
        </w:rPr>
        <w:t>ля</w:t>
      </w:r>
      <w:r w:rsidR="00101BB1" w:rsidRPr="00101BB1">
        <w:rPr>
          <w:rFonts w:ascii="Times New Roman" w:eastAsia="Times New Roman" w:hAnsi="Times New Roman" w:cs="Times New Roman"/>
          <w:color w:val="000000" w:themeColor="text1"/>
          <w:sz w:val="28"/>
          <w:szCs w:val="28"/>
          <w:lang w:eastAsia="ru-RU"/>
        </w:rPr>
        <w:t xml:space="preserve"> </w:t>
      </w:r>
      <w:r w:rsidR="00101BB1" w:rsidRPr="00AD1A3D">
        <w:rPr>
          <w:rFonts w:ascii="Times New Roman" w:eastAsia="Times New Roman" w:hAnsi="Times New Roman" w:cs="Times New Roman"/>
          <w:color w:val="000000" w:themeColor="text1"/>
          <w:sz w:val="28"/>
          <w:szCs w:val="28"/>
          <w:lang w:eastAsia="ru-RU"/>
        </w:rPr>
        <w:t>за сохранностью автомобильных дорог местного значения</w:t>
      </w:r>
      <w:r w:rsidR="00101BB1">
        <w:rPr>
          <w:rFonts w:ascii="Times New Roman" w:eastAsia="Times New Roman" w:hAnsi="Times New Roman" w:cs="Times New Roman"/>
          <w:color w:val="000000" w:themeColor="text1"/>
          <w:sz w:val="28"/>
          <w:szCs w:val="28"/>
          <w:lang w:eastAsia="ru-RU"/>
        </w:rPr>
        <w:t xml:space="preserve"> (далее – муниципальный контроль)</w:t>
      </w:r>
      <w:r w:rsidRPr="001B0957">
        <w:rPr>
          <w:rFonts w:ascii="Times New Roman" w:hAnsi="Times New Roman" w:cs="Times New Roman"/>
          <w:color w:val="000000"/>
          <w:sz w:val="28"/>
          <w:szCs w:val="28"/>
        </w:rPr>
        <w:t xml:space="preserve"> является соблюдение юридическими лицами, физическими лицами, в том числе индивидуальными предпринимателями, требований, установленных </w:t>
      </w:r>
      <w:r w:rsidRPr="001B0957">
        <w:rPr>
          <w:rFonts w:ascii="Times New Roman" w:hAnsi="Times New Roman" w:cs="Times New Roman"/>
          <w:color w:val="000000"/>
          <w:sz w:val="28"/>
          <w:szCs w:val="28"/>
          <w:shd w:val="clear" w:color="auto" w:fill="FFFFFF"/>
        </w:rPr>
        <w:t>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местного значения</w:t>
      </w:r>
      <w:r w:rsidR="006C2926">
        <w:rPr>
          <w:rFonts w:ascii="Times New Roman" w:hAnsi="Times New Roman" w:cs="Times New Roman"/>
          <w:color w:val="000000"/>
          <w:sz w:val="28"/>
          <w:szCs w:val="28"/>
          <w:shd w:val="clear" w:color="auto" w:fill="FFFFFF"/>
        </w:rPr>
        <w:t xml:space="preserve"> </w:t>
      </w:r>
      <w:r w:rsidR="006C2926" w:rsidRPr="006C2926">
        <w:rPr>
          <w:rFonts w:ascii="Times New Roman" w:hAnsi="Times New Roman" w:cs="Times New Roman"/>
          <w:color w:val="000000"/>
          <w:sz w:val="28"/>
          <w:szCs w:val="28"/>
        </w:rPr>
        <w:t>сельского</w:t>
      </w:r>
      <w:r w:rsidRPr="006C2926">
        <w:rPr>
          <w:rFonts w:ascii="Times New Roman" w:hAnsi="Times New Roman" w:cs="Times New Roman"/>
          <w:color w:val="000000"/>
          <w:sz w:val="28"/>
          <w:szCs w:val="28"/>
        </w:rPr>
        <w:t xml:space="preserve"> поселения </w:t>
      </w:r>
      <w:r w:rsidR="006C2926" w:rsidRPr="006C2926">
        <w:rPr>
          <w:rFonts w:ascii="Times New Roman" w:hAnsi="Times New Roman" w:cs="Times New Roman"/>
          <w:color w:val="000000"/>
          <w:sz w:val="28"/>
          <w:szCs w:val="28"/>
        </w:rPr>
        <w:t>Абашево</w:t>
      </w:r>
      <w:r w:rsidRPr="006C2926">
        <w:rPr>
          <w:rFonts w:ascii="Times New Roman" w:hAnsi="Times New Roman" w:cs="Times New Roman"/>
          <w:color w:val="000000"/>
          <w:sz w:val="28"/>
          <w:szCs w:val="28"/>
        </w:rPr>
        <w:t xml:space="preserve"> муниципального района </w:t>
      </w:r>
      <w:r w:rsidR="006C2926" w:rsidRPr="006C2926">
        <w:rPr>
          <w:rFonts w:ascii="Times New Roman" w:hAnsi="Times New Roman" w:cs="Times New Roman"/>
          <w:color w:val="000000"/>
          <w:sz w:val="28"/>
          <w:szCs w:val="28"/>
        </w:rPr>
        <w:t>Хворостянский</w:t>
      </w:r>
      <w:r w:rsidRPr="006C2926">
        <w:rPr>
          <w:rFonts w:ascii="Times New Roman" w:hAnsi="Times New Roman" w:cs="Times New Roman"/>
          <w:color w:val="000000"/>
          <w:sz w:val="28"/>
          <w:szCs w:val="28"/>
        </w:rPr>
        <w:t xml:space="preserve"> Самарской</w:t>
      </w:r>
      <w:r w:rsidRPr="001B0957">
        <w:rPr>
          <w:rFonts w:ascii="Times New Roman" w:hAnsi="Times New Roman" w:cs="Times New Roman"/>
          <w:color w:val="000000"/>
          <w:sz w:val="28"/>
          <w:szCs w:val="28"/>
        </w:rPr>
        <w:t xml:space="preserve"> области (далее – обязательные</w:t>
      </w:r>
      <w:proofErr w:type="gramEnd"/>
      <w:r w:rsidRPr="001B0957">
        <w:rPr>
          <w:rFonts w:ascii="Times New Roman" w:hAnsi="Times New Roman" w:cs="Times New Roman"/>
          <w:color w:val="000000"/>
          <w:sz w:val="28"/>
          <w:szCs w:val="28"/>
        </w:rPr>
        <w:t xml:space="preserve"> требования).</w:t>
      </w:r>
    </w:p>
    <w:p w14:paraId="68D1FDCA" w14:textId="6CCE90F7" w:rsidR="001B0957" w:rsidRPr="001B0957" w:rsidRDefault="001B0957" w:rsidP="001B0957">
      <w:pPr>
        <w:ind w:firstLine="709"/>
        <w:jc w:val="both"/>
        <w:rPr>
          <w:rFonts w:ascii="Times New Roman" w:hAnsi="Times New Roman" w:cs="Times New Roman"/>
          <w:color w:val="000000"/>
          <w:sz w:val="28"/>
          <w:szCs w:val="28"/>
        </w:rPr>
      </w:pPr>
      <w:r w:rsidRPr="001B0957">
        <w:rPr>
          <w:rFonts w:ascii="Times New Roman" w:hAnsi="Times New Roman" w:cs="Times New Roman"/>
          <w:color w:val="000000"/>
          <w:sz w:val="28"/>
          <w:szCs w:val="28"/>
          <w:shd w:val="clear" w:color="auto" w:fill="FFFFFF"/>
        </w:rPr>
        <w:t>Под автомобильными дорогами местного значения</w:t>
      </w:r>
      <w:r w:rsidR="006C2926">
        <w:rPr>
          <w:rFonts w:ascii="Times New Roman" w:hAnsi="Times New Roman" w:cs="Times New Roman"/>
          <w:color w:val="000000"/>
          <w:sz w:val="28"/>
          <w:szCs w:val="28"/>
          <w:shd w:val="clear" w:color="auto" w:fill="FFFFFF"/>
        </w:rPr>
        <w:t xml:space="preserve"> </w:t>
      </w:r>
      <w:r w:rsidR="006C2926" w:rsidRPr="006C2926">
        <w:rPr>
          <w:rFonts w:ascii="Times New Roman" w:hAnsi="Times New Roman" w:cs="Times New Roman"/>
          <w:color w:val="000000"/>
          <w:sz w:val="28"/>
          <w:szCs w:val="28"/>
        </w:rPr>
        <w:t>сельского</w:t>
      </w:r>
      <w:r w:rsidRPr="006C2926">
        <w:rPr>
          <w:rFonts w:ascii="Times New Roman" w:hAnsi="Times New Roman" w:cs="Times New Roman"/>
          <w:color w:val="000000"/>
          <w:sz w:val="28"/>
          <w:szCs w:val="28"/>
        </w:rPr>
        <w:t xml:space="preserve"> поселения </w:t>
      </w:r>
      <w:r w:rsidR="006C2926" w:rsidRPr="006C2926">
        <w:rPr>
          <w:rFonts w:ascii="Times New Roman" w:hAnsi="Times New Roman" w:cs="Times New Roman"/>
          <w:color w:val="000000"/>
          <w:sz w:val="28"/>
          <w:szCs w:val="28"/>
        </w:rPr>
        <w:t>Абашево</w:t>
      </w:r>
      <w:r w:rsidRPr="006C2926">
        <w:rPr>
          <w:rFonts w:ascii="Times New Roman" w:hAnsi="Times New Roman" w:cs="Times New Roman"/>
          <w:color w:val="000000"/>
          <w:sz w:val="28"/>
          <w:szCs w:val="28"/>
        </w:rPr>
        <w:t xml:space="preserve"> муниципального района </w:t>
      </w:r>
      <w:r w:rsidR="006C2926" w:rsidRPr="006C2926">
        <w:rPr>
          <w:rFonts w:ascii="Times New Roman" w:hAnsi="Times New Roman" w:cs="Times New Roman"/>
          <w:color w:val="000000"/>
          <w:sz w:val="28"/>
          <w:szCs w:val="28"/>
        </w:rPr>
        <w:t>Хворостянский</w:t>
      </w:r>
      <w:r w:rsidRPr="006C2926">
        <w:rPr>
          <w:rFonts w:ascii="Times New Roman" w:hAnsi="Times New Roman" w:cs="Times New Roman"/>
          <w:color w:val="000000"/>
          <w:sz w:val="28"/>
          <w:szCs w:val="28"/>
        </w:rPr>
        <w:t xml:space="preserve"> Самарской области понимаются автомобильные дороги</w:t>
      </w:r>
      <w:r w:rsidRPr="006C2926">
        <w:rPr>
          <w:rFonts w:ascii="Times New Roman" w:hAnsi="Times New Roman" w:cs="Times New Roman"/>
          <w:color w:val="000000"/>
          <w:sz w:val="28"/>
          <w:szCs w:val="28"/>
          <w:shd w:val="clear" w:color="auto" w:fill="FFFFFF"/>
        </w:rPr>
        <w:t xml:space="preserve"> в границах населенных пунктов </w:t>
      </w:r>
      <w:r w:rsidR="006C2926" w:rsidRPr="006C2926">
        <w:rPr>
          <w:rFonts w:ascii="Times New Roman" w:hAnsi="Times New Roman" w:cs="Times New Roman"/>
          <w:color w:val="000000"/>
          <w:sz w:val="28"/>
          <w:szCs w:val="28"/>
        </w:rPr>
        <w:t>сельского</w:t>
      </w:r>
      <w:r w:rsidRPr="006C2926">
        <w:rPr>
          <w:rFonts w:ascii="Times New Roman" w:hAnsi="Times New Roman" w:cs="Times New Roman"/>
          <w:color w:val="000000"/>
          <w:sz w:val="28"/>
          <w:szCs w:val="28"/>
        </w:rPr>
        <w:t xml:space="preserve"> поселения </w:t>
      </w:r>
      <w:r w:rsidR="006C2926" w:rsidRPr="006C2926">
        <w:rPr>
          <w:rFonts w:ascii="Times New Roman" w:hAnsi="Times New Roman" w:cs="Times New Roman"/>
          <w:color w:val="000000"/>
          <w:sz w:val="28"/>
          <w:szCs w:val="28"/>
        </w:rPr>
        <w:t>Абашево</w:t>
      </w:r>
      <w:r w:rsidRPr="006C2926">
        <w:rPr>
          <w:rFonts w:ascii="Times New Roman" w:hAnsi="Times New Roman" w:cs="Times New Roman"/>
          <w:color w:val="000000"/>
          <w:sz w:val="28"/>
          <w:szCs w:val="28"/>
        </w:rPr>
        <w:t xml:space="preserve"> муниципального района </w:t>
      </w:r>
      <w:r w:rsidR="006C2926" w:rsidRPr="006C2926">
        <w:rPr>
          <w:rFonts w:ascii="Times New Roman" w:hAnsi="Times New Roman" w:cs="Times New Roman"/>
          <w:color w:val="000000"/>
          <w:sz w:val="28"/>
          <w:szCs w:val="28"/>
        </w:rPr>
        <w:t>Хворост</w:t>
      </w:r>
      <w:r w:rsidR="006C2926">
        <w:rPr>
          <w:rFonts w:ascii="Times New Roman" w:hAnsi="Times New Roman" w:cs="Times New Roman"/>
          <w:color w:val="000000"/>
          <w:sz w:val="28"/>
          <w:szCs w:val="28"/>
        </w:rPr>
        <w:t>янский</w:t>
      </w:r>
      <w:r w:rsidRPr="001B0957">
        <w:rPr>
          <w:rFonts w:ascii="Times New Roman" w:hAnsi="Times New Roman" w:cs="Times New Roman"/>
          <w:color w:val="000000"/>
          <w:sz w:val="28"/>
          <w:szCs w:val="28"/>
        </w:rPr>
        <w:t xml:space="preserve"> Самарской области</w:t>
      </w:r>
      <w:r w:rsidRPr="001B0957">
        <w:rPr>
          <w:rFonts w:ascii="Times New Roman" w:hAnsi="Times New Roman" w:cs="Times New Roman"/>
          <w:color w:val="000000"/>
          <w:sz w:val="28"/>
          <w:szCs w:val="28"/>
          <w:shd w:val="clear" w:color="auto" w:fill="FFFFFF"/>
        </w:rPr>
        <w:t xml:space="preserve">, за исключением автомобильных дорог общего </w:t>
      </w:r>
      <w:r w:rsidRPr="001B0957">
        <w:rPr>
          <w:rFonts w:ascii="Times New Roman" w:hAnsi="Times New Roman" w:cs="Times New Roman"/>
          <w:color w:val="000000"/>
          <w:sz w:val="28"/>
          <w:szCs w:val="28"/>
          <w:shd w:val="clear" w:color="auto" w:fill="FFFFFF"/>
        </w:rPr>
        <w:lastRenderedPageBreak/>
        <w:t>пользования федерального, регионального или межмуниципального значения, частных автомобильных дорог (далее также – автомобильные дороги местного значения).</w:t>
      </w:r>
    </w:p>
    <w:p w14:paraId="5B021D80" w14:textId="77777777" w:rsidR="00AD1A3D" w:rsidRPr="00AD1A3D" w:rsidRDefault="00101BB1" w:rsidP="00101BB1">
      <w:pPr>
        <w:pStyle w:val="ConsPlusNormal"/>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1.4.</w:t>
      </w:r>
      <w:r w:rsidRPr="00AD1A3D">
        <w:rPr>
          <w:rFonts w:ascii="Times New Roman" w:hAnsi="Times New Roman" w:cs="Times New Roman"/>
          <w:b/>
          <w:bCs/>
          <w:color w:val="000000" w:themeColor="text1"/>
          <w:sz w:val="28"/>
          <w:szCs w:val="28"/>
        </w:rPr>
        <w:t xml:space="preserve"> </w:t>
      </w:r>
      <w:r w:rsidR="00AD1A3D" w:rsidRPr="00AD1A3D">
        <w:rPr>
          <w:rFonts w:ascii="Times New Roman" w:hAnsi="Times New Roman" w:cs="Times New Roman"/>
          <w:color w:val="000000" w:themeColor="text1"/>
          <w:sz w:val="28"/>
          <w:szCs w:val="28"/>
        </w:rPr>
        <w:t>Должностн</w:t>
      </w:r>
      <w:r w:rsidRPr="00101BB1">
        <w:rPr>
          <w:rFonts w:ascii="Times New Roman" w:hAnsi="Times New Roman" w:cs="Times New Roman"/>
          <w:color w:val="000000" w:themeColor="text1"/>
          <w:sz w:val="28"/>
          <w:szCs w:val="28"/>
        </w:rPr>
        <w:t>ым</w:t>
      </w:r>
      <w:r w:rsidR="004E08E5">
        <w:rPr>
          <w:rFonts w:ascii="Times New Roman" w:hAnsi="Times New Roman" w:cs="Times New Roman"/>
          <w:color w:val="000000" w:themeColor="text1"/>
          <w:sz w:val="28"/>
          <w:szCs w:val="28"/>
        </w:rPr>
        <w:t>и</w:t>
      </w:r>
      <w:r w:rsidR="00AD1A3D" w:rsidRPr="00AD1A3D">
        <w:rPr>
          <w:rFonts w:ascii="Times New Roman" w:hAnsi="Times New Roman" w:cs="Times New Roman"/>
          <w:color w:val="000000" w:themeColor="text1"/>
          <w:sz w:val="28"/>
          <w:szCs w:val="28"/>
        </w:rPr>
        <w:t xml:space="preserve"> лиц</w:t>
      </w:r>
      <w:r w:rsidR="004E08E5">
        <w:rPr>
          <w:rFonts w:ascii="Times New Roman" w:hAnsi="Times New Roman" w:cs="Times New Roman"/>
          <w:color w:val="000000" w:themeColor="text1"/>
          <w:sz w:val="28"/>
          <w:szCs w:val="28"/>
        </w:rPr>
        <w:t>а</w:t>
      </w:r>
      <w:r w:rsidRPr="00101BB1">
        <w:rPr>
          <w:rFonts w:ascii="Times New Roman" w:hAnsi="Times New Roman" w:cs="Times New Roman"/>
          <w:color w:val="000000" w:themeColor="text1"/>
          <w:sz w:val="28"/>
          <w:szCs w:val="28"/>
        </w:rPr>
        <w:t>м</w:t>
      </w:r>
      <w:r w:rsidR="004E08E5">
        <w:rPr>
          <w:rFonts w:ascii="Times New Roman" w:hAnsi="Times New Roman" w:cs="Times New Roman"/>
          <w:color w:val="000000" w:themeColor="text1"/>
          <w:sz w:val="28"/>
          <w:szCs w:val="28"/>
        </w:rPr>
        <w:t>и</w:t>
      </w:r>
      <w:r w:rsidR="00AD1A3D" w:rsidRPr="00AD1A3D">
        <w:rPr>
          <w:rFonts w:ascii="Times New Roman" w:hAnsi="Times New Roman" w:cs="Times New Roman"/>
          <w:color w:val="000000" w:themeColor="text1"/>
          <w:sz w:val="28"/>
          <w:szCs w:val="28"/>
        </w:rPr>
        <w:t xml:space="preserve"> органа муниципального контроля</w:t>
      </w:r>
      <w:r>
        <w:rPr>
          <w:rFonts w:ascii="Times New Roman" w:hAnsi="Times New Roman" w:cs="Times New Roman"/>
          <w:b/>
          <w:bCs/>
          <w:color w:val="000000" w:themeColor="text1"/>
          <w:sz w:val="28"/>
          <w:szCs w:val="28"/>
        </w:rPr>
        <w:t xml:space="preserve"> </w:t>
      </w:r>
      <w:r w:rsidRPr="00101BB1">
        <w:rPr>
          <w:rFonts w:ascii="Times New Roman" w:hAnsi="Times New Roman" w:cs="Times New Roman"/>
          <w:color w:val="000000" w:themeColor="text1"/>
          <w:sz w:val="28"/>
          <w:szCs w:val="28"/>
        </w:rPr>
        <w:t>явля</w:t>
      </w:r>
      <w:r w:rsidR="004E08E5">
        <w:rPr>
          <w:rFonts w:ascii="Times New Roman" w:hAnsi="Times New Roman" w:cs="Times New Roman"/>
          <w:color w:val="000000" w:themeColor="text1"/>
          <w:sz w:val="28"/>
          <w:szCs w:val="28"/>
        </w:rPr>
        <w:t>ю</w:t>
      </w:r>
      <w:r w:rsidRPr="00101BB1">
        <w:rPr>
          <w:rFonts w:ascii="Times New Roman" w:hAnsi="Times New Roman" w:cs="Times New Roman"/>
          <w:color w:val="000000" w:themeColor="text1"/>
          <w:sz w:val="28"/>
          <w:szCs w:val="28"/>
        </w:rPr>
        <w:t>тся</w:t>
      </w:r>
      <w:r w:rsidR="00AD1A3D" w:rsidRPr="00AD1A3D">
        <w:rPr>
          <w:rFonts w:ascii="Times New Roman" w:hAnsi="Times New Roman" w:cs="Times New Roman"/>
          <w:color w:val="000000" w:themeColor="text1"/>
          <w:sz w:val="28"/>
          <w:szCs w:val="28"/>
        </w:rPr>
        <w:t xml:space="preserve"> лиц</w:t>
      </w:r>
      <w:r w:rsidR="004E08E5">
        <w:rPr>
          <w:rFonts w:ascii="Times New Roman" w:hAnsi="Times New Roman" w:cs="Times New Roman"/>
          <w:color w:val="000000" w:themeColor="text1"/>
          <w:sz w:val="28"/>
          <w:szCs w:val="28"/>
        </w:rPr>
        <w:t>а</w:t>
      </w:r>
      <w:r w:rsidR="00AD1A3D" w:rsidRPr="00AD1A3D">
        <w:rPr>
          <w:rFonts w:ascii="Times New Roman" w:hAnsi="Times New Roman" w:cs="Times New Roman"/>
          <w:color w:val="000000" w:themeColor="text1"/>
          <w:sz w:val="28"/>
          <w:szCs w:val="28"/>
        </w:rPr>
        <w:t>, уполномоченн</w:t>
      </w:r>
      <w:r w:rsidR="004E08E5">
        <w:rPr>
          <w:rFonts w:ascii="Times New Roman" w:hAnsi="Times New Roman" w:cs="Times New Roman"/>
          <w:color w:val="000000" w:themeColor="text1"/>
          <w:sz w:val="28"/>
          <w:szCs w:val="28"/>
        </w:rPr>
        <w:t>ы</w:t>
      </w:r>
      <w:r w:rsidR="00AD1A3D" w:rsidRPr="00AD1A3D">
        <w:rPr>
          <w:rFonts w:ascii="Times New Roman" w:hAnsi="Times New Roman" w:cs="Times New Roman"/>
          <w:color w:val="000000" w:themeColor="text1"/>
          <w:sz w:val="28"/>
          <w:szCs w:val="28"/>
        </w:rPr>
        <w:t>е правовым актом</w:t>
      </w:r>
      <w:r w:rsidR="004E08E5">
        <w:rPr>
          <w:rFonts w:ascii="Times New Roman" w:hAnsi="Times New Roman" w:cs="Times New Roman"/>
          <w:color w:val="000000" w:themeColor="text1"/>
          <w:sz w:val="28"/>
          <w:szCs w:val="28"/>
        </w:rPr>
        <w:t xml:space="preserve"> (правовыми актами)</w:t>
      </w:r>
      <w:r w:rsidR="00AD1A3D" w:rsidRPr="00AD1A3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А</w:t>
      </w:r>
      <w:r w:rsidR="00AD1A3D" w:rsidRPr="00AD1A3D">
        <w:rPr>
          <w:rFonts w:ascii="Times New Roman" w:hAnsi="Times New Roman" w:cs="Times New Roman"/>
          <w:color w:val="000000" w:themeColor="text1"/>
          <w:sz w:val="28"/>
          <w:szCs w:val="28"/>
        </w:rPr>
        <w:t xml:space="preserve">дминистрации на осуществление </w:t>
      </w:r>
      <w:r w:rsidR="004E08E5">
        <w:rPr>
          <w:rFonts w:ascii="Times New Roman" w:hAnsi="Times New Roman" w:cs="Times New Roman"/>
          <w:color w:val="000000" w:themeColor="text1"/>
          <w:sz w:val="28"/>
          <w:szCs w:val="28"/>
        </w:rPr>
        <w:t xml:space="preserve">конкретных </w:t>
      </w:r>
      <w:r w:rsidR="00AD1A3D" w:rsidRPr="00AD1A3D">
        <w:rPr>
          <w:rFonts w:ascii="Times New Roman" w:hAnsi="Times New Roman" w:cs="Times New Roman"/>
          <w:color w:val="000000" w:themeColor="text1"/>
          <w:sz w:val="28"/>
          <w:szCs w:val="28"/>
        </w:rPr>
        <w:t xml:space="preserve">мероприятий </w:t>
      </w:r>
      <w:r w:rsidR="004E08E5">
        <w:rPr>
          <w:rFonts w:ascii="Times New Roman" w:hAnsi="Times New Roman" w:cs="Times New Roman"/>
          <w:color w:val="000000" w:themeColor="text1"/>
          <w:sz w:val="28"/>
          <w:szCs w:val="28"/>
        </w:rPr>
        <w:t>в рамках осуществления муниципального контроля (далее – должностные лица)</w:t>
      </w:r>
      <w:r w:rsidR="00AD1A3D" w:rsidRPr="00AD1A3D">
        <w:rPr>
          <w:rFonts w:ascii="Times New Roman" w:hAnsi="Times New Roman" w:cs="Times New Roman"/>
          <w:color w:val="000000" w:themeColor="text1"/>
          <w:sz w:val="28"/>
          <w:szCs w:val="28"/>
        </w:rPr>
        <w:t>.</w:t>
      </w:r>
    </w:p>
    <w:p w14:paraId="7B329FA6" w14:textId="77777777" w:rsidR="006C5080" w:rsidRDefault="006C5080" w:rsidP="00B0226F">
      <w:pPr>
        <w:shd w:val="clear" w:color="auto" w:fill="FFFFFF"/>
        <w:ind w:firstLine="709"/>
        <w:jc w:val="both"/>
        <w:rPr>
          <w:rFonts w:ascii="Times New Roman" w:eastAsia="Times New Roman" w:hAnsi="Times New Roman" w:cs="Times New Roman"/>
          <w:color w:val="000000" w:themeColor="text1"/>
          <w:sz w:val="28"/>
          <w:szCs w:val="28"/>
          <w:lang w:eastAsia="ru-RU"/>
        </w:rPr>
      </w:pPr>
    </w:p>
    <w:p w14:paraId="60238F93" w14:textId="77777777" w:rsidR="004E08E5" w:rsidRDefault="004E08E5" w:rsidP="004E08E5">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2. </w:t>
      </w:r>
      <w:r w:rsidRPr="004E08E5">
        <w:rPr>
          <w:rFonts w:ascii="Times New Roman" w:hAnsi="Times New Roman" w:cs="Times New Roman"/>
          <w:sz w:val="28"/>
          <w:szCs w:val="28"/>
        </w:rPr>
        <w:t>Права и обязанности должностных лиц при осуществлении муниципального контроля</w:t>
      </w:r>
    </w:p>
    <w:p w14:paraId="4F47E660" w14:textId="77777777" w:rsidR="004E08E5" w:rsidRPr="004E08E5" w:rsidRDefault="004E08E5" w:rsidP="004E08E5">
      <w:pPr>
        <w:pStyle w:val="ConsPlusNormal"/>
        <w:jc w:val="center"/>
        <w:rPr>
          <w:rFonts w:ascii="Times New Roman" w:hAnsi="Times New Roman" w:cs="Times New Roman"/>
          <w:sz w:val="28"/>
          <w:szCs w:val="28"/>
        </w:rPr>
      </w:pPr>
    </w:p>
    <w:p w14:paraId="145DC0E7" w14:textId="77777777" w:rsidR="004E08E5" w:rsidRPr="004E08E5" w:rsidRDefault="004E08E5" w:rsidP="004E08E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w:t>
      </w:r>
      <w:r w:rsidRPr="004E08E5">
        <w:rPr>
          <w:rFonts w:ascii="Times New Roman" w:hAnsi="Times New Roman" w:cs="Times New Roman"/>
          <w:sz w:val="28"/>
          <w:szCs w:val="28"/>
        </w:rPr>
        <w:t>.1. Должностные лица имеют право:</w:t>
      </w:r>
    </w:p>
    <w:p w14:paraId="6BBE1117" w14:textId="77777777" w:rsidR="004E08E5" w:rsidRPr="004E08E5" w:rsidRDefault="004E08E5" w:rsidP="004E08E5">
      <w:pPr>
        <w:pStyle w:val="ConsPlusNormal"/>
        <w:ind w:firstLine="708"/>
        <w:jc w:val="both"/>
        <w:rPr>
          <w:rFonts w:ascii="Times New Roman" w:hAnsi="Times New Roman" w:cs="Times New Roman"/>
          <w:sz w:val="28"/>
          <w:szCs w:val="28"/>
        </w:rPr>
      </w:pPr>
      <w:r w:rsidRPr="004E08E5">
        <w:rPr>
          <w:rFonts w:ascii="Times New Roman" w:hAnsi="Times New Roman" w:cs="Times New Roman"/>
          <w:sz w:val="28"/>
          <w:szCs w:val="28"/>
        </w:rPr>
        <w:t>1) получать от юридических лиц, физических лиц, в том числе индивидуальных предпринимателей, необходимые для рассмотрения в ходе проведения проверки документы и материалы, а также устные и письменные объяснения по вопросам, подлежащим проверке;</w:t>
      </w:r>
    </w:p>
    <w:p w14:paraId="75A2A1E1" w14:textId="77777777" w:rsidR="004E08E5" w:rsidRPr="004E08E5" w:rsidRDefault="004E08E5" w:rsidP="004E08E5">
      <w:pPr>
        <w:pStyle w:val="ConsPlusNormal"/>
        <w:ind w:firstLine="708"/>
        <w:jc w:val="both"/>
        <w:rPr>
          <w:rFonts w:ascii="Times New Roman" w:hAnsi="Times New Roman" w:cs="Times New Roman"/>
          <w:sz w:val="28"/>
          <w:szCs w:val="28"/>
        </w:rPr>
      </w:pPr>
      <w:r w:rsidRPr="004E08E5">
        <w:rPr>
          <w:rFonts w:ascii="Times New Roman" w:hAnsi="Times New Roman" w:cs="Times New Roman"/>
          <w:sz w:val="28"/>
          <w:szCs w:val="28"/>
        </w:rPr>
        <w:t>2) после принятия распоряжения о проведении проверки запрашивать и получать на основании мотивированных письменных запросов необходимую информацию и (или) документы, в том числе в рамках межведомственного информационного взаимодействия;</w:t>
      </w:r>
    </w:p>
    <w:p w14:paraId="7B291EC2" w14:textId="77777777" w:rsidR="004E08E5" w:rsidRPr="004E08E5" w:rsidRDefault="004E08E5" w:rsidP="004E08E5">
      <w:pPr>
        <w:pStyle w:val="ConsPlusNormal"/>
        <w:ind w:firstLine="708"/>
        <w:jc w:val="both"/>
        <w:rPr>
          <w:rFonts w:ascii="Times New Roman" w:hAnsi="Times New Roman" w:cs="Times New Roman"/>
          <w:sz w:val="28"/>
          <w:szCs w:val="28"/>
        </w:rPr>
      </w:pPr>
      <w:r w:rsidRPr="004E08E5">
        <w:rPr>
          <w:rFonts w:ascii="Times New Roman" w:hAnsi="Times New Roman" w:cs="Times New Roman"/>
          <w:sz w:val="28"/>
          <w:szCs w:val="28"/>
        </w:rPr>
        <w:t>3) составлять по результатам проведенных проверок акты проверок по установленной форме в двух экземплярах с указанием сроков устранения выявленных нарушений и обязательным ознакомлением с ними руководителя, иного должностного лица проверяемого юридического лица, физического лица, в том числе индивидуального предпринимателя, или их уполномоченных представителей;</w:t>
      </w:r>
    </w:p>
    <w:p w14:paraId="738DF993" w14:textId="77777777" w:rsidR="004E08E5" w:rsidRPr="004E08E5" w:rsidRDefault="004E08E5" w:rsidP="004E08E5">
      <w:pPr>
        <w:pStyle w:val="ConsPlusNormal"/>
        <w:ind w:firstLine="708"/>
        <w:jc w:val="both"/>
        <w:rPr>
          <w:rFonts w:ascii="Times New Roman" w:hAnsi="Times New Roman" w:cs="Times New Roman"/>
          <w:sz w:val="28"/>
          <w:szCs w:val="28"/>
        </w:rPr>
      </w:pPr>
      <w:r w:rsidRPr="004E08E5">
        <w:rPr>
          <w:rFonts w:ascii="Times New Roman" w:hAnsi="Times New Roman" w:cs="Times New Roman"/>
          <w:sz w:val="28"/>
          <w:szCs w:val="28"/>
        </w:rPr>
        <w:t>4) направлять в уполномоченные органы материалы по выявленным нарушениям законодательства для решения вопроса о привлечении виновных лиц к ответственности в соответствии с законодательством Российской Федерации;</w:t>
      </w:r>
    </w:p>
    <w:p w14:paraId="28AC7B68" w14:textId="77777777" w:rsidR="004E08E5" w:rsidRPr="004E08E5" w:rsidRDefault="004E08E5" w:rsidP="004E08E5">
      <w:pPr>
        <w:pStyle w:val="ConsPlusNormal"/>
        <w:ind w:firstLine="708"/>
        <w:jc w:val="both"/>
        <w:rPr>
          <w:rFonts w:ascii="Times New Roman" w:hAnsi="Times New Roman" w:cs="Times New Roman"/>
          <w:sz w:val="28"/>
          <w:szCs w:val="28"/>
        </w:rPr>
      </w:pPr>
      <w:r w:rsidRPr="004E08E5">
        <w:rPr>
          <w:rFonts w:ascii="Times New Roman" w:hAnsi="Times New Roman" w:cs="Times New Roman"/>
          <w:sz w:val="28"/>
          <w:szCs w:val="28"/>
        </w:rPr>
        <w:t>5) привлекать экспертов и экспертные организации к проведению проверок соблюдения обязательных требований;</w:t>
      </w:r>
    </w:p>
    <w:p w14:paraId="7C071A1F" w14:textId="77777777" w:rsidR="004E08E5" w:rsidRPr="004E08E5" w:rsidRDefault="004E08E5" w:rsidP="004E08E5">
      <w:pPr>
        <w:pStyle w:val="ConsPlusNormal"/>
        <w:ind w:firstLine="708"/>
        <w:jc w:val="both"/>
        <w:rPr>
          <w:rFonts w:ascii="Times New Roman" w:hAnsi="Times New Roman" w:cs="Times New Roman"/>
          <w:sz w:val="28"/>
          <w:szCs w:val="28"/>
        </w:rPr>
      </w:pPr>
      <w:r w:rsidRPr="004E08E5">
        <w:rPr>
          <w:rFonts w:ascii="Times New Roman" w:hAnsi="Times New Roman" w:cs="Times New Roman"/>
          <w:sz w:val="28"/>
          <w:szCs w:val="28"/>
        </w:rPr>
        <w:t>6) заключать с экспертами и экспертными организациями соглашения о взаимодействии по проведению проверок соблюдения обязательных требований;</w:t>
      </w:r>
    </w:p>
    <w:p w14:paraId="37821332" w14:textId="77777777" w:rsidR="004E08E5" w:rsidRPr="004E08E5" w:rsidRDefault="004E08E5" w:rsidP="004E08E5">
      <w:pPr>
        <w:pStyle w:val="ConsPlusNormal"/>
        <w:ind w:firstLine="708"/>
        <w:jc w:val="both"/>
        <w:rPr>
          <w:rFonts w:ascii="Times New Roman" w:hAnsi="Times New Roman" w:cs="Times New Roman"/>
          <w:sz w:val="28"/>
          <w:szCs w:val="28"/>
        </w:rPr>
      </w:pPr>
      <w:r w:rsidRPr="004E08E5">
        <w:rPr>
          <w:rFonts w:ascii="Times New Roman" w:hAnsi="Times New Roman" w:cs="Times New Roman"/>
          <w:sz w:val="28"/>
          <w:szCs w:val="28"/>
        </w:rPr>
        <w:t>7) обращаться в правоохранительные, контрольные и надзорные органы за оказанием содействия в предотвращении и (или) пресечении действий, препятствующих осуществлению муниципального контроля, а также в установлении лиц, виновных в нарушении обязательных требований;</w:t>
      </w:r>
    </w:p>
    <w:p w14:paraId="1427296D" w14:textId="77777777" w:rsidR="004E08E5" w:rsidRPr="004E08E5" w:rsidRDefault="004E08E5" w:rsidP="004E08E5">
      <w:pPr>
        <w:pStyle w:val="ConsPlusNormal"/>
        <w:ind w:firstLine="708"/>
        <w:jc w:val="both"/>
        <w:rPr>
          <w:rFonts w:ascii="Times New Roman" w:hAnsi="Times New Roman" w:cs="Times New Roman"/>
          <w:sz w:val="28"/>
          <w:szCs w:val="28"/>
        </w:rPr>
      </w:pPr>
      <w:r w:rsidRPr="004E08E5">
        <w:rPr>
          <w:rFonts w:ascii="Times New Roman" w:hAnsi="Times New Roman" w:cs="Times New Roman"/>
          <w:sz w:val="28"/>
          <w:szCs w:val="28"/>
        </w:rPr>
        <w:t>8) обжаловать действия (бездействие), повлекшие за собой нарушение прав должностных лиц, а также препятствующие исполнению ими должностных обязанностей;</w:t>
      </w:r>
    </w:p>
    <w:p w14:paraId="3D6D0048" w14:textId="77777777" w:rsidR="004E08E5" w:rsidRPr="004E08E5" w:rsidRDefault="004E08E5" w:rsidP="004E08E5">
      <w:pPr>
        <w:pStyle w:val="ConsPlusNormal"/>
        <w:ind w:firstLine="708"/>
        <w:jc w:val="both"/>
        <w:rPr>
          <w:rFonts w:ascii="Times New Roman" w:hAnsi="Times New Roman" w:cs="Times New Roman"/>
          <w:sz w:val="28"/>
          <w:szCs w:val="28"/>
        </w:rPr>
      </w:pPr>
      <w:r w:rsidRPr="004E08E5">
        <w:rPr>
          <w:rFonts w:ascii="Times New Roman" w:hAnsi="Times New Roman" w:cs="Times New Roman"/>
          <w:sz w:val="28"/>
          <w:szCs w:val="28"/>
        </w:rPr>
        <w:t xml:space="preserve">9) проводить предварительную проверку поступившей информации, предусмотренной </w:t>
      </w:r>
      <w:hyperlink r:id="rId8" w:history="1">
        <w:r w:rsidRPr="004E08E5">
          <w:rPr>
            <w:rFonts w:ascii="Times New Roman" w:hAnsi="Times New Roman" w:cs="Times New Roman"/>
            <w:sz w:val="28"/>
            <w:szCs w:val="28"/>
          </w:rPr>
          <w:t>частью 2 статьи 10</w:t>
        </w:r>
      </w:hyperlink>
      <w:r w:rsidRPr="004E08E5">
        <w:rPr>
          <w:rFonts w:ascii="Times New Roman" w:hAnsi="Times New Roman" w:cs="Times New Roman"/>
          <w:sz w:val="28"/>
          <w:szCs w:val="28"/>
        </w:rPr>
        <w:t xml:space="preserve"> Федерального закона № 294-ФЗ в порядке, установленном законодательством Российской Федерации;</w:t>
      </w:r>
    </w:p>
    <w:p w14:paraId="19B0A127" w14:textId="77777777" w:rsidR="004E08E5" w:rsidRPr="004E08E5" w:rsidRDefault="004E08E5" w:rsidP="004E08E5">
      <w:pPr>
        <w:pStyle w:val="ConsPlusNormal"/>
        <w:ind w:firstLine="708"/>
        <w:jc w:val="both"/>
        <w:rPr>
          <w:rFonts w:ascii="Times New Roman" w:hAnsi="Times New Roman" w:cs="Times New Roman"/>
          <w:sz w:val="28"/>
          <w:szCs w:val="28"/>
        </w:rPr>
      </w:pPr>
      <w:r w:rsidRPr="004E08E5">
        <w:rPr>
          <w:rFonts w:ascii="Times New Roman" w:hAnsi="Times New Roman" w:cs="Times New Roman"/>
          <w:sz w:val="28"/>
          <w:szCs w:val="28"/>
        </w:rPr>
        <w:lastRenderedPageBreak/>
        <w:t>10) осуществлять иные права, предусмотренные Федеральным законом № 294-ФЗ.</w:t>
      </w:r>
    </w:p>
    <w:p w14:paraId="2823043A" w14:textId="77777777" w:rsidR="004E08E5" w:rsidRPr="004E08E5" w:rsidRDefault="004E08E5" w:rsidP="004E08E5">
      <w:pPr>
        <w:pStyle w:val="ConsPlusNormal"/>
        <w:ind w:firstLine="708"/>
        <w:jc w:val="both"/>
        <w:rPr>
          <w:rFonts w:ascii="Times New Roman" w:hAnsi="Times New Roman" w:cs="Times New Roman"/>
          <w:sz w:val="28"/>
          <w:szCs w:val="28"/>
        </w:rPr>
      </w:pPr>
      <w:r w:rsidRPr="004E08E5">
        <w:rPr>
          <w:rFonts w:ascii="Times New Roman" w:hAnsi="Times New Roman" w:cs="Times New Roman"/>
          <w:sz w:val="28"/>
          <w:szCs w:val="28"/>
        </w:rPr>
        <w:t>2</w:t>
      </w:r>
      <w:r w:rsidR="00344630">
        <w:rPr>
          <w:rFonts w:ascii="Times New Roman" w:hAnsi="Times New Roman" w:cs="Times New Roman"/>
          <w:sz w:val="28"/>
          <w:szCs w:val="28"/>
        </w:rPr>
        <w:t>.2</w:t>
      </w:r>
      <w:r w:rsidRPr="004E08E5">
        <w:rPr>
          <w:rFonts w:ascii="Times New Roman" w:hAnsi="Times New Roman" w:cs="Times New Roman"/>
          <w:sz w:val="28"/>
          <w:szCs w:val="28"/>
        </w:rPr>
        <w:t>. Должностные лица обязаны:</w:t>
      </w:r>
    </w:p>
    <w:p w14:paraId="6265DB3E" w14:textId="77777777" w:rsidR="004E08E5" w:rsidRPr="004E08E5" w:rsidRDefault="004E08E5" w:rsidP="004E08E5">
      <w:pPr>
        <w:pStyle w:val="ConsPlusNormal"/>
        <w:ind w:firstLine="708"/>
        <w:jc w:val="both"/>
        <w:rPr>
          <w:rFonts w:ascii="Times New Roman" w:hAnsi="Times New Roman" w:cs="Times New Roman"/>
          <w:sz w:val="28"/>
          <w:szCs w:val="28"/>
        </w:rPr>
      </w:pPr>
      <w:r w:rsidRPr="004E08E5">
        <w:rPr>
          <w:rFonts w:ascii="Times New Roman" w:hAnsi="Times New Roman" w:cs="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14:paraId="7898BFDF" w14:textId="77777777" w:rsidR="004E08E5" w:rsidRPr="004E08E5" w:rsidRDefault="004E08E5" w:rsidP="004E08E5">
      <w:pPr>
        <w:pStyle w:val="ConsPlusNormal"/>
        <w:ind w:firstLine="708"/>
        <w:jc w:val="both"/>
        <w:rPr>
          <w:rFonts w:ascii="Times New Roman" w:hAnsi="Times New Roman" w:cs="Times New Roman"/>
          <w:sz w:val="28"/>
          <w:szCs w:val="28"/>
        </w:rPr>
      </w:pPr>
      <w:r w:rsidRPr="004E08E5">
        <w:rPr>
          <w:rFonts w:ascii="Times New Roman" w:hAnsi="Times New Roman" w:cs="Times New Roman"/>
          <w:sz w:val="28"/>
          <w:szCs w:val="28"/>
        </w:rPr>
        <w:t>2) соблюдать законодательство Российской Федерации, права                              и законные интересы юридического лица, физического лица, в том числе индивидуального предпринимателя, проверка которых проводится;</w:t>
      </w:r>
    </w:p>
    <w:p w14:paraId="1705D2DD" w14:textId="77777777" w:rsidR="004E08E5" w:rsidRPr="004E08E5" w:rsidRDefault="004E08E5" w:rsidP="004E08E5">
      <w:pPr>
        <w:pStyle w:val="ConsPlusNormal"/>
        <w:ind w:firstLine="708"/>
        <w:jc w:val="both"/>
        <w:rPr>
          <w:rFonts w:ascii="Times New Roman" w:hAnsi="Times New Roman" w:cs="Times New Roman"/>
          <w:sz w:val="28"/>
          <w:szCs w:val="28"/>
        </w:rPr>
      </w:pPr>
      <w:r w:rsidRPr="004E08E5">
        <w:rPr>
          <w:rFonts w:ascii="Times New Roman" w:hAnsi="Times New Roman" w:cs="Times New Roman"/>
          <w:sz w:val="28"/>
          <w:szCs w:val="28"/>
        </w:rPr>
        <w:t>3) проводить проверку на основании распоряжения Администрации о ее проведении в соответствии с ее назначением;</w:t>
      </w:r>
    </w:p>
    <w:p w14:paraId="55771DB5" w14:textId="77777777" w:rsidR="004E08E5" w:rsidRPr="004E08E5" w:rsidRDefault="004E08E5" w:rsidP="004E08E5">
      <w:pPr>
        <w:pStyle w:val="ConsPlusNormal"/>
        <w:ind w:firstLine="708"/>
        <w:jc w:val="both"/>
        <w:rPr>
          <w:rFonts w:ascii="Times New Roman" w:hAnsi="Times New Roman" w:cs="Times New Roman"/>
          <w:sz w:val="28"/>
          <w:szCs w:val="28"/>
        </w:rPr>
      </w:pPr>
      <w:r w:rsidRPr="004E08E5">
        <w:rPr>
          <w:rFonts w:ascii="Times New Roman" w:hAnsi="Times New Roman" w:cs="Times New Roman"/>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и в случае, предусмотренном </w:t>
      </w:r>
      <w:hyperlink r:id="rId9" w:history="1">
        <w:r w:rsidRPr="004E08E5">
          <w:rPr>
            <w:rFonts w:ascii="Times New Roman" w:hAnsi="Times New Roman" w:cs="Times New Roman"/>
            <w:sz w:val="28"/>
            <w:szCs w:val="28"/>
          </w:rPr>
          <w:t>частью 5 статьи 10</w:t>
        </w:r>
      </w:hyperlink>
      <w:r w:rsidRPr="004E08E5">
        <w:rPr>
          <w:rFonts w:ascii="Times New Roman" w:hAnsi="Times New Roman" w:cs="Times New Roman"/>
          <w:sz w:val="28"/>
          <w:szCs w:val="28"/>
        </w:rPr>
        <w:t xml:space="preserve"> Федерального закона № 294-ФЗ, копии документа о согласовании проведения проверки с органами прокуратуры;</w:t>
      </w:r>
    </w:p>
    <w:p w14:paraId="55BB9626" w14:textId="77777777" w:rsidR="004E08E5" w:rsidRPr="004E08E5" w:rsidRDefault="004E08E5" w:rsidP="004E08E5">
      <w:pPr>
        <w:pStyle w:val="ConsPlusNormal"/>
        <w:ind w:firstLine="708"/>
        <w:jc w:val="both"/>
        <w:rPr>
          <w:rFonts w:ascii="Times New Roman" w:hAnsi="Times New Roman" w:cs="Times New Roman"/>
          <w:sz w:val="28"/>
          <w:szCs w:val="28"/>
        </w:rPr>
      </w:pPr>
      <w:r w:rsidRPr="004E08E5">
        <w:rPr>
          <w:rFonts w:ascii="Times New Roman" w:hAnsi="Times New Roman" w:cs="Times New Roman"/>
          <w:sz w:val="28"/>
          <w:szCs w:val="28"/>
        </w:rPr>
        <w:t>5) не препятствовать руководителю, иному должностному лицу или уполномоченному представителю юридического лица, физическому лицу, в том числе индивидуальному предпринимателю, их уполномоченному представителю присутствовать при проведении проверки и давать разъяснения по вопросам, относящимся к предмету проверки;</w:t>
      </w:r>
    </w:p>
    <w:p w14:paraId="187C1124" w14:textId="77777777" w:rsidR="004E08E5" w:rsidRPr="004E08E5" w:rsidRDefault="004E08E5" w:rsidP="004E08E5">
      <w:pPr>
        <w:pStyle w:val="ConsPlusNormal"/>
        <w:ind w:firstLine="708"/>
        <w:jc w:val="both"/>
        <w:rPr>
          <w:rFonts w:ascii="Times New Roman" w:hAnsi="Times New Roman" w:cs="Times New Roman"/>
          <w:sz w:val="28"/>
          <w:szCs w:val="28"/>
        </w:rPr>
      </w:pPr>
      <w:r w:rsidRPr="004E08E5">
        <w:rPr>
          <w:rFonts w:ascii="Times New Roman" w:hAnsi="Times New Roman" w:cs="Times New Roman"/>
          <w:sz w:val="28"/>
          <w:szCs w:val="28"/>
        </w:rPr>
        <w:t>6) предоставлять руководителю, иному должностному лицу или уполномоченному представителю юридического лица, физическому лицу, в том числе индивидуальному предпринимателю, их уполномоченному представителю, присутствующим при проведении проверки, информацию и документы, относящиеся к предмету проверки;</w:t>
      </w:r>
    </w:p>
    <w:p w14:paraId="6AAA43AE" w14:textId="77777777" w:rsidR="004E08E5" w:rsidRPr="004E08E5" w:rsidRDefault="004E08E5" w:rsidP="004E08E5">
      <w:pPr>
        <w:pStyle w:val="ConsPlusNormal"/>
        <w:ind w:firstLine="708"/>
        <w:jc w:val="both"/>
        <w:rPr>
          <w:rFonts w:ascii="Times New Roman" w:hAnsi="Times New Roman" w:cs="Times New Roman"/>
          <w:sz w:val="28"/>
          <w:szCs w:val="28"/>
        </w:rPr>
      </w:pPr>
      <w:r w:rsidRPr="004E08E5">
        <w:rPr>
          <w:rFonts w:ascii="Times New Roman" w:hAnsi="Times New Roman" w:cs="Times New Roman"/>
          <w:sz w:val="28"/>
          <w:szCs w:val="28"/>
        </w:rPr>
        <w:t>7) знакомить руководителя, иное должностное лицо или уполномоченного представителя юридического лица, физическое лицо, в том числе индивидуального предпринимателя, их уполномоченного</w:t>
      </w:r>
      <w:r w:rsidR="00190F28">
        <w:rPr>
          <w:rFonts w:ascii="Times New Roman" w:hAnsi="Times New Roman" w:cs="Times New Roman"/>
          <w:sz w:val="28"/>
          <w:szCs w:val="28"/>
        </w:rPr>
        <w:t xml:space="preserve"> </w:t>
      </w:r>
      <w:r w:rsidRPr="004E08E5">
        <w:rPr>
          <w:rFonts w:ascii="Times New Roman" w:hAnsi="Times New Roman" w:cs="Times New Roman"/>
          <w:sz w:val="28"/>
          <w:szCs w:val="28"/>
        </w:rPr>
        <w:t>представителя с результатами проверки;</w:t>
      </w:r>
    </w:p>
    <w:p w14:paraId="20F34D7E" w14:textId="77777777" w:rsidR="004E08E5" w:rsidRPr="004E08E5" w:rsidRDefault="004E08E5" w:rsidP="004E08E5">
      <w:pPr>
        <w:pStyle w:val="ConsPlusNormal"/>
        <w:ind w:firstLine="708"/>
        <w:jc w:val="both"/>
        <w:rPr>
          <w:rFonts w:ascii="Times New Roman" w:hAnsi="Times New Roman" w:cs="Times New Roman"/>
          <w:sz w:val="28"/>
          <w:szCs w:val="28"/>
        </w:rPr>
      </w:pPr>
      <w:r w:rsidRPr="004E08E5">
        <w:rPr>
          <w:rFonts w:ascii="Times New Roman" w:hAnsi="Times New Roman" w:cs="Times New Roman"/>
          <w:sz w:val="28"/>
          <w:szCs w:val="28"/>
        </w:rPr>
        <w:t>8) знакомить руководителя, иное должностное лицо или уполномоченного представителя юридического лица, физическое лицо, в том числе индивидуального предпринимателя, их уполномоченного представителя с документами и (или) информацией, полученными в рамках межведомственного информационного взаимодействия;</w:t>
      </w:r>
    </w:p>
    <w:p w14:paraId="30F0A81A" w14:textId="77777777" w:rsidR="004E08E5" w:rsidRPr="004E08E5" w:rsidRDefault="004E08E5" w:rsidP="004E08E5">
      <w:pPr>
        <w:pStyle w:val="ConsPlusNormal"/>
        <w:ind w:firstLine="708"/>
        <w:jc w:val="both"/>
        <w:rPr>
          <w:rFonts w:ascii="Times New Roman" w:hAnsi="Times New Roman" w:cs="Times New Roman"/>
          <w:sz w:val="28"/>
          <w:szCs w:val="28"/>
        </w:rPr>
      </w:pPr>
      <w:r w:rsidRPr="004E08E5">
        <w:rPr>
          <w:rFonts w:ascii="Times New Roman" w:hAnsi="Times New Roman" w:cs="Times New Roman"/>
          <w:sz w:val="28"/>
          <w:szCs w:val="28"/>
        </w:rPr>
        <w:t>9) выдавать предписания юридическому лицу, физическому лицу, в том числе индивидуальному предпринимателю, об устранении выявленных нарушений с указанием сроков их устранения, и (или) о проведении мероприятий по обеспечению соблюдения обязательных требований;</w:t>
      </w:r>
    </w:p>
    <w:p w14:paraId="1B6DB24F" w14:textId="77777777" w:rsidR="004E08E5" w:rsidRPr="004E08E5" w:rsidRDefault="004E08E5" w:rsidP="004E08E5">
      <w:pPr>
        <w:pStyle w:val="ConsPlusNormal"/>
        <w:ind w:firstLine="708"/>
        <w:jc w:val="both"/>
        <w:rPr>
          <w:rFonts w:ascii="Times New Roman" w:hAnsi="Times New Roman" w:cs="Times New Roman"/>
          <w:sz w:val="28"/>
          <w:szCs w:val="28"/>
        </w:rPr>
      </w:pPr>
      <w:r w:rsidRPr="004E08E5">
        <w:rPr>
          <w:rFonts w:ascii="Times New Roman" w:hAnsi="Times New Roman" w:cs="Times New Roman"/>
          <w:sz w:val="28"/>
          <w:szCs w:val="28"/>
        </w:rPr>
        <w:t>10) доказывать обоснованность своих действий при их обжаловании юридическими лицами, физическими лицами, в том числе индивидуальными предпринимателями, в порядке, установленном законодательством Российской Федерации;</w:t>
      </w:r>
    </w:p>
    <w:p w14:paraId="5A5E3167" w14:textId="77777777" w:rsidR="004E08E5" w:rsidRPr="004E08E5" w:rsidRDefault="004E08E5" w:rsidP="004E08E5">
      <w:pPr>
        <w:pStyle w:val="ConsPlusNormal"/>
        <w:ind w:firstLine="708"/>
        <w:jc w:val="both"/>
        <w:rPr>
          <w:rFonts w:ascii="Times New Roman" w:hAnsi="Times New Roman" w:cs="Times New Roman"/>
          <w:sz w:val="28"/>
          <w:szCs w:val="28"/>
        </w:rPr>
      </w:pPr>
      <w:r w:rsidRPr="004E08E5">
        <w:rPr>
          <w:rFonts w:ascii="Times New Roman" w:hAnsi="Times New Roman" w:cs="Times New Roman"/>
          <w:sz w:val="28"/>
          <w:szCs w:val="28"/>
        </w:rPr>
        <w:t xml:space="preserve">11) соблюдать сроки проведения проверки, установленные </w:t>
      </w:r>
      <w:r w:rsidRPr="004E08E5">
        <w:rPr>
          <w:rFonts w:ascii="Times New Roman" w:hAnsi="Times New Roman" w:cs="Times New Roman"/>
          <w:sz w:val="28"/>
          <w:szCs w:val="28"/>
        </w:rPr>
        <w:lastRenderedPageBreak/>
        <w:t>законодательством;</w:t>
      </w:r>
    </w:p>
    <w:p w14:paraId="6A9A18CD" w14:textId="77777777" w:rsidR="004E08E5" w:rsidRPr="004E08E5" w:rsidRDefault="004E08E5" w:rsidP="004E08E5">
      <w:pPr>
        <w:pStyle w:val="ConsPlusNormal"/>
        <w:ind w:firstLine="708"/>
        <w:jc w:val="both"/>
        <w:rPr>
          <w:rFonts w:ascii="Times New Roman" w:hAnsi="Times New Roman" w:cs="Times New Roman"/>
          <w:sz w:val="28"/>
          <w:szCs w:val="28"/>
        </w:rPr>
      </w:pPr>
      <w:r w:rsidRPr="004E08E5">
        <w:rPr>
          <w:rFonts w:ascii="Times New Roman" w:hAnsi="Times New Roman" w:cs="Times New Roman"/>
          <w:sz w:val="28"/>
          <w:szCs w:val="28"/>
        </w:rPr>
        <w:t>12) не требовать от юридического лица, физического лица, в том числе индивидуального предпринимателя, документы и иные сведения, представление которых не предусмотрено законодательством Российской Федерации;</w:t>
      </w:r>
    </w:p>
    <w:p w14:paraId="34B66F41" w14:textId="77777777" w:rsidR="004E08E5" w:rsidRPr="004E08E5" w:rsidRDefault="004E08E5" w:rsidP="004E08E5">
      <w:pPr>
        <w:pStyle w:val="ConsPlusNormal"/>
        <w:ind w:firstLine="708"/>
        <w:jc w:val="both"/>
        <w:rPr>
          <w:rFonts w:ascii="Times New Roman" w:hAnsi="Times New Roman" w:cs="Times New Roman"/>
          <w:sz w:val="28"/>
          <w:szCs w:val="28"/>
        </w:rPr>
      </w:pPr>
      <w:r w:rsidRPr="004E08E5">
        <w:rPr>
          <w:rFonts w:ascii="Times New Roman" w:hAnsi="Times New Roman" w:cs="Times New Roman"/>
          <w:sz w:val="28"/>
          <w:szCs w:val="28"/>
        </w:rPr>
        <w:t xml:space="preserve">13) не требовать от юридического лица, физического лица, в том числе индивидуального предпринимателя, представления документов, информации до даты начала проведения проверки, представления документов и (или) информации, представленных ими в ходе проведения документарной проверки, а также документов и (или) информации, включая разрешительные документы, имеющихся в распоряжении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включенных в межведомственный </w:t>
      </w:r>
      <w:hyperlink r:id="rId10" w:history="1">
        <w:r w:rsidRPr="004E08E5">
          <w:rPr>
            <w:rFonts w:ascii="Times New Roman" w:hAnsi="Times New Roman" w:cs="Times New Roman"/>
            <w:sz w:val="28"/>
            <w:szCs w:val="28"/>
          </w:rPr>
          <w:t>перечень</w:t>
        </w:r>
      </w:hyperlink>
      <w:r w:rsidRPr="004E08E5">
        <w:rPr>
          <w:rFonts w:ascii="Times New Roman" w:hAnsi="Times New Roman" w:cs="Times New Roman"/>
          <w:sz w:val="28"/>
          <w:szCs w:val="28"/>
        </w:rPr>
        <w:t>;</w:t>
      </w:r>
    </w:p>
    <w:p w14:paraId="55D6D0FA" w14:textId="77777777" w:rsidR="004E08E5" w:rsidRPr="004021BC" w:rsidRDefault="004E08E5" w:rsidP="004021BC">
      <w:pPr>
        <w:pStyle w:val="ConsPlusNormal"/>
        <w:ind w:firstLine="709"/>
        <w:jc w:val="both"/>
        <w:rPr>
          <w:rFonts w:ascii="Times New Roman" w:hAnsi="Times New Roman" w:cs="Times New Roman"/>
          <w:sz w:val="28"/>
          <w:szCs w:val="28"/>
        </w:rPr>
      </w:pPr>
      <w:r w:rsidRPr="004E08E5">
        <w:rPr>
          <w:rFonts w:ascii="Times New Roman" w:hAnsi="Times New Roman" w:cs="Times New Roman"/>
          <w:sz w:val="28"/>
          <w:szCs w:val="28"/>
        </w:rPr>
        <w:t xml:space="preserve">14) истребовать в рамках межведомственного информационного взаимодействия документы и (или) информацию, включенные                                       в межведомственный </w:t>
      </w:r>
      <w:hyperlink r:id="rId11" w:history="1">
        <w:r w:rsidRPr="004E08E5">
          <w:rPr>
            <w:rFonts w:ascii="Times New Roman" w:hAnsi="Times New Roman" w:cs="Times New Roman"/>
            <w:sz w:val="28"/>
            <w:szCs w:val="28"/>
          </w:rPr>
          <w:t>перечень</w:t>
        </w:r>
      </w:hyperlink>
      <w:r w:rsidRPr="004E08E5">
        <w:rPr>
          <w:rFonts w:ascii="Times New Roman" w:hAnsi="Times New Roman" w:cs="Times New Roman"/>
          <w:sz w:val="28"/>
          <w:szCs w:val="28"/>
        </w:rPr>
        <w:t xml:space="preserve">, от государственных органов, иных органов </w:t>
      </w:r>
      <w:r w:rsidRPr="004021BC">
        <w:rPr>
          <w:rFonts w:ascii="Times New Roman" w:hAnsi="Times New Roman" w:cs="Times New Roman"/>
          <w:sz w:val="28"/>
          <w:szCs w:val="28"/>
        </w:rPr>
        <w:t>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14:paraId="2D1BE1C9" w14:textId="77777777" w:rsidR="004E08E5" w:rsidRPr="004021BC" w:rsidRDefault="004E08E5" w:rsidP="004021BC">
      <w:pPr>
        <w:pStyle w:val="ConsPlusTitle"/>
        <w:ind w:firstLine="709"/>
        <w:jc w:val="both"/>
        <w:rPr>
          <w:rFonts w:ascii="Times New Roman" w:hAnsi="Times New Roman" w:cs="Times New Roman"/>
          <w:b w:val="0"/>
          <w:color w:val="000000"/>
          <w:sz w:val="28"/>
          <w:szCs w:val="28"/>
        </w:rPr>
      </w:pPr>
      <w:r w:rsidRPr="004021BC">
        <w:rPr>
          <w:rFonts w:ascii="Times New Roman" w:hAnsi="Times New Roman" w:cs="Times New Roman"/>
          <w:b w:val="0"/>
          <w:sz w:val="28"/>
          <w:szCs w:val="28"/>
        </w:rPr>
        <w:t>15) перед началом проведения выездной проверки по просьбе руководителя, иного должностного лица или уполномоченного представителя юридического лица, физического лица, в том числе индивидуального предпринимателя, их уполномоченного представителя ознакомить их с положениями Административного регламента</w:t>
      </w:r>
      <w:r w:rsidR="004021BC" w:rsidRPr="004021BC">
        <w:rPr>
          <w:rFonts w:ascii="Times New Roman" w:hAnsi="Times New Roman" w:cs="Times New Roman"/>
          <w:b w:val="0"/>
          <w:color w:val="000000"/>
          <w:sz w:val="28"/>
          <w:szCs w:val="28"/>
        </w:rPr>
        <w:t xml:space="preserve"> осуществления муниципального контроля</w:t>
      </w:r>
      <w:r w:rsidR="004021BC">
        <w:rPr>
          <w:rFonts w:ascii="Times New Roman" w:hAnsi="Times New Roman" w:cs="Times New Roman"/>
          <w:b w:val="0"/>
          <w:color w:val="000000"/>
          <w:sz w:val="28"/>
          <w:szCs w:val="28"/>
        </w:rPr>
        <w:t xml:space="preserve"> </w:t>
      </w:r>
      <w:r w:rsidR="004021BC" w:rsidRPr="004021BC">
        <w:rPr>
          <w:rFonts w:ascii="Times New Roman" w:hAnsi="Times New Roman" w:cs="Times New Roman"/>
          <w:b w:val="0"/>
          <w:color w:val="000000"/>
          <w:sz w:val="28"/>
          <w:szCs w:val="28"/>
        </w:rPr>
        <w:t xml:space="preserve">за </w:t>
      </w:r>
      <w:r w:rsidR="004021BC" w:rsidRPr="004021BC">
        <w:rPr>
          <w:rFonts w:ascii="Times New Roman" w:hAnsi="Times New Roman" w:cs="Times New Roman"/>
          <w:b w:val="0"/>
          <w:color w:val="000000"/>
          <w:sz w:val="28"/>
          <w:szCs w:val="28"/>
          <w:shd w:val="clear" w:color="auto" w:fill="FFFFFF"/>
        </w:rPr>
        <w:t>обеспечением сохранности автомобильных дорог местного значения</w:t>
      </w:r>
      <w:r w:rsidRPr="004021BC">
        <w:rPr>
          <w:rFonts w:ascii="Times New Roman" w:hAnsi="Times New Roman" w:cs="Times New Roman"/>
          <w:b w:val="0"/>
          <w:sz w:val="28"/>
          <w:szCs w:val="28"/>
        </w:rPr>
        <w:t>;</w:t>
      </w:r>
    </w:p>
    <w:p w14:paraId="21B1A321" w14:textId="77777777" w:rsidR="004E08E5" w:rsidRPr="004E08E5" w:rsidRDefault="004E08E5" w:rsidP="004021BC">
      <w:pPr>
        <w:pStyle w:val="ConsPlusNormal"/>
        <w:ind w:firstLine="709"/>
        <w:jc w:val="both"/>
        <w:rPr>
          <w:rFonts w:ascii="Times New Roman" w:hAnsi="Times New Roman" w:cs="Times New Roman"/>
          <w:sz w:val="28"/>
          <w:szCs w:val="28"/>
        </w:rPr>
      </w:pPr>
      <w:r w:rsidRPr="004021BC">
        <w:rPr>
          <w:rFonts w:ascii="Times New Roman" w:hAnsi="Times New Roman" w:cs="Times New Roman"/>
          <w:sz w:val="28"/>
          <w:szCs w:val="28"/>
        </w:rPr>
        <w:t>16) осуществлять</w:t>
      </w:r>
      <w:r w:rsidRPr="004E08E5">
        <w:rPr>
          <w:rFonts w:ascii="Times New Roman" w:hAnsi="Times New Roman" w:cs="Times New Roman"/>
          <w:sz w:val="28"/>
          <w:szCs w:val="28"/>
        </w:rPr>
        <w:t xml:space="preserve"> запись о проведенной проверке в журнале учета проверок у юридического лица, индивидуального предпринимателя (при его наличии);</w:t>
      </w:r>
    </w:p>
    <w:p w14:paraId="36CBEAED" w14:textId="77777777" w:rsidR="004E08E5" w:rsidRPr="004E08E5" w:rsidRDefault="004E08E5" w:rsidP="004E08E5">
      <w:pPr>
        <w:pStyle w:val="ConsPlusNormal"/>
        <w:ind w:firstLine="708"/>
        <w:jc w:val="both"/>
        <w:rPr>
          <w:rFonts w:ascii="Times New Roman" w:hAnsi="Times New Roman" w:cs="Times New Roman"/>
          <w:sz w:val="28"/>
          <w:szCs w:val="28"/>
        </w:rPr>
      </w:pPr>
      <w:r w:rsidRPr="004E08E5">
        <w:rPr>
          <w:rFonts w:ascii="Times New Roman" w:hAnsi="Times New Roman" w:cs="Times New Roman"/>
          <w:sz w:val="28"/>
          <w:szCs w:val="28"/>
        </w:rPr>
        <w:t>17) принимать меры по контролю за устранением выявленных нарушений;</w:t>
      </w:r>
    </w:p>
    <w:p w14:paraId="480059F1" w14:textId="77777777" w:rsidR="004E08E5" w:rsidRPr="004E08E5" w:rsidRDefault="004E08E5" w:rsidP="004E08E5">
      <w:pPr>
        <w:pStyle w:val="ConsPlusNormal"/>
        <w:ind w:firstLine="708"/>
        <w:jc w:val="both"/>
        <w:rPr>
          <w:rFonts w:ascii="Times New Roman" w:hAnsi="Times New Roman" w:cs="Times New Roman"/>
          <w:sz w:val="28"/>
          <w:szCs w:val="28"/>
        </w:rPr>
      </w:pPr>
      <w:r w:rsidRPr="004E08E5">
        <w:rPr>
          <w:rFonts w:ascii="Times New Roman" w:hAnsi="Times New Roman" w:cs="Times New Roman"/>
          <w:sz w:val="28"/>
          <w:szCs w:val="28"/>
        </w:rPr>
        <w:t>18) довести до сведения граждан,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14:paraId="50875634" w14:textId="77777777" w:rsidR="004E08E5" w:rsidRPr="004E08E5" w:rsidRDefault="004E08E5" w:rsidP="004E08E5">
      <w:pPr>
        <w:pStyle w:val="ConsPlusNormal"/>
        <w:ind w:firstLine="708"/>
        <w:jc w:val="both"/>
        <w:rPr>
          <w:rFonts w:ascii="Times New Roman" w:hAnsi="Times New Roman" w:cs="Times New Roman"/>
          <w:sz w:val="28"/>
          <w:szCs w:val="28"/>
        </w:rPr>
      </w:pPr>
      <w:r w:rsidRPr="004E08E5">
        <w:rPr>
          <w:rFonts w:ascii="Times New Roman" w:hAnsi="Times New Roman" w:cs="Times New Roman"/>
          <w:sz w:val="28"/>
          <w:szCs w:val="28"/>
        </w:rPr>
        <w:t xml:space="preserve">19) осуществлять в пределах компетенции органа муниципального контроля мероприятия по контролю без взаимодействия с юридическими лицами, физическими лицами, в том числе индивидуальными предпринимателями, с учетом положений </w:t>
      </w:r>
      <w:hyperlink r:id="rId12" w:history="1">
        <w:r w:rsidRPr="004E08E5">
          <w:rPr>
            <w:rFonts w:ascii="Times New Roman" w:hAnsi="Times New Roman" w:cs="Times New Roman"/>
            <w:sz w:val="28"/>
            <w:szCs w:val="28"/>
          </w:rPr>
          <w:t>статьи 8.3</w:t>
        </w:r>
      </w:hyperlink>
      <w:r w:rsidRPr="004E08E5">
        <w:rPr>
          <w:rFonts w:ascii="Times New Roman" w:hAnsi="Times New Roman" w:cs="Times New Roman"/>
          <w:sz w:val="28"/>
          <w:szCs w:val="28"/>
        </w:rPr>
        <w:t xml:space="preserve"> Федерального закона № 294-ФЗ;</w:t>
      </w:r>
    </w:p>
    <w:p w14:paraId="7302F90E" w14:textId="77777777" w:rsidR="004E08E5" w:rsidRPr="004E08E5" w:rsidRDefault="004E08E5" w:rsidP="004E08E5">
      <w:pPr>
        <w:pStyle w:val="aa"/>
        <w:ind w:firstLine="709"/>
        <w:jc w:val="both"/>
        <w:rPr>
          <w:sz w:val="28"/>
          <w:szCs w:val="28"/>
        </w:rPr>
      </w:pPr>
      <w:r w:rsidRPr="004E08E5">
        <w:rPr>
          <w:sz w:val="28"/>
          <w:szCs w:val="28"/>
        </w:rPr>
        <w:t xml:space="preserve">20)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w:t>
      </w:r>
      <w:r w:rsidRPr="004E08E5">
        <w:rPr>
          <w:sz w:val="28"/>
          <w:szCs w:val="28"/>
        </w:rPr>
        <w:lastRenderedPageBreak/>
        <w:t>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14:paraId="54198B11" w14:textId="77777777" w:rsidR="004021BC" w:rsidRDefault="004E08E5" w:rsidP="004021BC">
      <w:pPr>
        <w:pStyle w:val="ConsPlusNormal"/>
        <w:ind w:firstLine="708"/>
        <w:jc w:val="both"/>
        <w:rPr>
          <w:rFonts w:ascii="Times New Roman" w:hAnsi="Times New Roman" w:cs="Times New Roman"/>
          <w:sz w:val="28"/>
          <w:szCs w:val="28"/>
        </w:rPr>
      </w:pPr>
      <w:r w:rsidRPr="004E08E5">
        <w:rPr>
          <w:rFonts w:ascii="Times New Roman" w:hAnsi="Times New Roman" w:cs="Times New Roman"/>
          <w:sz w:val="28"/>
          <w:szCs w:val="28"/>
        </w:rPr>
        <w:t>21) соблюдать иные требования, установленные Федеральным законом № 294-ФЗ.</w:t>
      </w:r>
    </w:p>
    <w:p w14:paraId="72F8E41D" w14:textId="77777777" w:rsidR="004021BC" w:rsidRDefault="004021BC" w:rsidP="004021BC">
      <w:pPr>
        <w:pStyle w:val="ConsPlusNormal"/>
        <w:ind w:firstLine="708"/>
        <w:jc w:val="both"/>
        <w:rPr>
          <w:rFonts w:ascii="Times New Roman" w:hAnsi="Times New Roman" w:cs="Times New Roman"/>
          <w:sz w:val="28"/>
          <w:szCs w:val="28"/>
        </w:rPr>
      </w:pPr>
    </w:p>
    <w:p w14:paraId="51541DAD" w14:textId="77777777" w:rsidR="004E08E5" w:rsidRDefault="004021BC" w:rsidP="004021BC">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3. </w:t>
      </w:r>
      <w:r w:rsidR="004E08E5" w:rsidRPr="004E08E5">
        <w:rPr>
          <w:rFonts w:ascii="Times New Roman" w:hAnsi="Times New Roman" w:cs="Times New Roman"/>
          <w:sz w:val="28"/>
          <w:szCs w:val="28"/>
        </w:rPr>
        <w:t>Права и обязанности лиц, в отношении которых осуществляются мероприятия муниципального контроля</w:t>
      </w:r>
    </w:p>
    <w:p w14:paraId="23035A7A" w14:textId="77777777" w:rsidR="004021BC" w:rsidRPr="004E08E5" w:rsidRDefault="004021BC" w:rsidP="004021BC">
      <w:pPr>
        <w:pStyle w:val="ConsPlusNormal"/>
        <w:jc w:val="center"/>
        <w:rPr>
          <w:rFonts w:ascii="Times New Roman" w:hAnsi="Times New Roman" w:cs="Times New Roman"/>
          <w:sz w:val="28"/>
          <w:szCs w:val="28"/>
        </w:rPr>
      </w:pPr>
    </w:p>
    <w:p w14:paraId="52B2D1FC" w14:textId="77777777" w:rsidR="004E08E5" w:rsidRPr="004E08E5" w:rsidRDefault="004021BC" w:rsidP="004E08E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w:t>
      </w:r>
      <w:r w:rsidR="004E08E5" w:rsidRPr="004E08E5">
        <w:rPr>
          <w:rFonts w:ascii="Times New Roman" w:hAnsi="Times New Roman" w:cs="Times New Roman"/>
          <w:sz w:val="28"/>
          <w:szCs w:val="28"/>
        </w:rPr>
        <w:t>.1. Физическое лицо, в том числе индивидуальный предприниматель, и (или) его уполномоченный представитель, руководитель, иное должностное лицо и (или) уполномоченный представитель юридического лица, имеют право:</w:t>
      </w:r>
    </w:p>
    <w:p w14:paraId="312E9E51" w14:textId="77777777" w:rsidR="004E08E5" w:rsidRPr="004E08E5" w:rsidRDefault="004E08E5" w:rsidP="004E08E5">
      <w:pPr>
        <w:pStyle w:val="ConsPlusNormal"/>
        <w:ind w:firstLine="708"/>
        <w:jc w:val="both"/>
        <w:rPr>
          <w:rFonts w:ascii="Times New Roman" w:hAnsi="Times New Roman" w:cs="Times New Roman"/>
          <w:sz w:val="28"/>
          <w:szCs w:val="28"/>
        </w:rPr>
      </w:pPr>
      <w:r w:rsidRPr="004E08E5">
        <w:rPr>
          <w:rFonts w:ascii="Times New Roman" w:hAnsi="Times New Roman" w:cs="Times New Roman"/>
          <w:sz w:val="28"/>
          <w:szCs w:val="28"/>
        </w:rPr>
        <w:t>1) непосредственно присутствовать при проведении проверки;</w:t>
      </w:r>
    </w:p>
    <w:p w14:paraId="647C673C" w14:textId="77777777" w:rsidR="004E08E5" w:rsidRPr="004E08E5" w:rsidRDefault="004E08E5" w:rsidP="004E08E5">
      <w:pPr>
        <w:pStyle w:val="ConsPlusNormal"/>
        <w:ind w:firstLine="708"/>
        <w:jc w:val="both"/>
        <w:rPr>
          <w:rFonts w:ascii="Times New Roman" w:hAnsi="Times New Roman" w:cs="Times New Roman"/>
          <w:sz w:val="28"/>
          <w:szCs w:val="28"/>
        </w:rPr>
      </w:pPr>
      <w:r w:rsidRPr="004E08E5">
        <w:rPr>
          <w:rFonts w:ascii="Times New Roman" w:hAnsi="Times New Roman" w:cs="Times New Roman"/>
          <w:sz w:val="28"/>
          <w:szCs w:val="28"/>
        </w:rPr>
        <w:t>2) давать объяснения по вопросам, относящимся к предмету проверки;</w:t>
      </w:r>
    </w:p>
    <w:p w14:paraId="13915286" w14:textId="77777777" w:rsidR="004E08E5" w:rsidRPr="004E08E5" w:rsidRDefault="004E08E5" w:rsidP="004E08E5">
      <w:pPr>
        <w:pStyle w:val="ConsPlusNormal"/>
        <w:ind w:firstLine="709"/>
        <w:jc w:val="both"/>
        <w:rPr>
          <w:rFonts w:ascii="Times New Roman" w:hAnsi="Times New Roman" w:cs="Times New Roman"/>
          <w:color w:val="000000"/>
          <w:sz w:val="28"/>
          <w:szCs w:val="28"/>
        </w:rPr>
      </w:pPr>
      <w:r w:rsidRPr="004E08E5">
        <w:rPr>
          <w:rFonts w:ascii="Times New Roman" w:hAnsi="Times New Roman" w:cs="Times New Roman"/>
          <w:sz w:val="28"/>
          <w:szCs w:val="28"/>
        </w:rPr>
        <w:t>3) получать от органа муниципального контроля, его должностных лиц информацию, которая относится к предмету проверки</w:t>
      </w:r>
      <w:r w:rsidR="00190F28">
        <w:rPr>
          <w:rFonts w:ascii="Times New Roman" w:hAnsi="Times New Roman" w:cs="Times New Roman"/>
          <w:sz w:val="28"/>
          <w:szCs w:val="28"/>
        </w:rPr>
        <w:t xml:space="preserve"> </w:t>
      </w:r>
      <w:r w:rsidRPr="004E08E5">
        <w:rPr>
          <w:rFonts w:ascii="Times New Roman" w:hAnsi="Times New Roman" w:cs="Times New Roman"/>
          <w:sz w:val="28"/>
          <w:szCs w:val="28"/>
        </w:rPr>
        <w:t>и предоставление которой предусмотрено Федеральным законом № 294-ФЗ;</w:t>
      </w:r>
    </w:p>
    <w:p w14:paraId="49179D78" w14:textId="77777777" w:rsidR="004E08E5" w:rsidRPr="004E08E5" w:rsidRDefault="004E08E5" w:rsidP="004E08E5">
      <w:pPr>
        <w:pStyle w:val="ConsPlusNormal"/>
        <w:ind w:firstLine="709"/>
        <w:jc w:val="both"/>
        <w:rPr>
          <w:rFonts w:ascii="Times New Roman" w:hAnsi="Times New Roman" w:cs="Times New Roman"/>
          <w:color w:val="000000"/>
          <w:sz w:val="28"/>
          <w:szCs w:val="28"/>
        </w:rPr>
      </w:pPr>
      <w:r w:rsidRPr="004E08E5">
        <w:rPr>
          <w:rFonts w:ascii="Times New Roman" w:hAnsi="Times New Roman" w:cs="Times New Roman"/>
          <w:color w:val="000000"/>
          <w:sz w:val="28"/>
          <w:szCs w:val="28"/>
        </w:rPr>
        <w:t xml:space="preserve">4) 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(документы </w:t>
      </w:r>
      <w:r w:rsidRPr="004E08E5">
        <w:rPr>
          <w:rFonts w:ascii="Times New Roman" w:hAnsi="Times New Roman" w:cs="Times New Roman"/>
          <w:sz w:val="28"/>
          <w:szCs w:val="28"/>
        </w:rPr>
        <w:t xml:space="preserve">и (или) </w:t>
      </w:r>
      <w:r w:rsidRPr="004E08E5">
        <w:rPr>
          <w:rFonts w:ascii="Times New Roman" w:hAnsi="Times New Roman" w:cs="Times New Roman"/>
          <w:color w:val="000000"/>
          <w:sz w:val="28"/>
          <w:szCs w:val="28"/>
        </w:rPr>
        <w:t>информация</w:t>
      </w:r>
      <w:r w:rsidRPr="004E08E5">
        <w:rPr>
          <w:rFonts w:ascii="Times New Roman" w:hAnsi="Times New Roman" w:cs="Times New Roman"/>
          <w:color w:val="000000"/>
          <w:sz w:val="28"/>
          <w:szCs w:val="28"/>
          <w:shd w:val="clear" w:color="auto" w:fill="FFFFFF"/>
        </w:rPr>
        <w:t>, включенные в межведомственный перечень</w:t>
      </w:r>
      <w:r w:rsidRPr="004E08E5">
        <w:rPr>
          <w:rFonts w:ascii="Times New Roman" w:hAnsi="Times New Roman" w:cs="Times New Roman"/>
          <w:color w:val="000000"/>
          <w:sz w:val="28"/>
          <w:szCs w:val="28"/>
        </w:rPr>
        <w:t>), в распоряжении которых находятся эти документы и (или) информация;</w:t>
      </w:r>
    </w:p>
    <w:p w14:paraId="2A00E6AD" w14:textId="77777777" w:rsidR="004E08E5" w:rsidRPr="004E08E5" w:rsidRDefault="004E08E5" w:rsidP="004E08E5">
      <w:pPr>
        <w:ind w:firstLine="709"/>
        <w:jc w:val="both"/>
        <w:rPr>
          <w:rFonts w:ascii="Times New Roman" w:hAnsi="Times New Roman" w:cs="Times New Roman"/>
          <w:color w:val="000000"/>
          <w:sz w:val="28"/>
          <w:szCs w:val="28"/>
        </w:rPr>
      </w:pPr>
      <w:r w:rsidRPr="004E08E5">
        <w:rPr>
          <w:rFonts w:ascii="Times New Roman" w:hAnsi="Times New Roman" w:cs="Times New Roman"/>
          <w:color w:val="000000"/>
          <w:sz w:val="28"/>
          <w:szCs w:val="28"/>
        </w:rPr>
        <w:t xml:space="preserve">5) представлять документы и (или) информацию, запрашиваемые в рамках межведомственного информационного взаимодействия (документы </w:t>
      </w:r>
      <w:r w:rsidRPr="004E08E5">
        <w:rPr>
          <w:rFonts w:ascii="Times New Roman" w:hAnsi="Times New Roman" w:cs="Times New Roman"/>
          <w:sz w:val="28"/>
          <w:szCs w:val="28"/>
        </w:rPr>
        <w:t xml:space="preserve">и (или) </w:t>
      </w:r>
      <w:r w:rsidRPr="004E08E5">
        <w:rPr>
          <w:rFonts w:ascii="Times New Roman" w:hAnsi="Times New Roman" w:cs="Times New Roman"/>
          <w:color w:val="000000"/>
          <w:sz w:val="28"/>
          <w:szCs w:val="28"/>
        </w:rPr>
        <w:t>информация</w:t>
      </w:r>
      <w:r w:rsidRPr="004E08E5">
        <w:rPr>
          <w:rFonts w:ascii="Times New Roman" w:hAnsi="Times New Roman" w:cs="Times New Roman"/>
          <w:color w:val="000000"/>
          <w:sz w:val="28"/>
          <w:szCs w:val="28"/>
          <w:shd w:val="clear" w:color="auto" w:fill="FFFFFF"/>
        </w:rPr>
        <w:t>, включенные в межведомственный перечень</w:t>
      </w:r>
      <w:r w:rsidRPr="004E08E5">
        <w:rPr>
          <w:rFonts w:ascii="Times New Roman" w:hAnsi="Times New Roman" w:cs="Times New Roman"/>
          <w:color w:val="000000"/>
          <w:sz w:val="28"/>
          <w:szCs w:val="28"/>
        </w:rPr>
        <w:t>), в орган муниципального контроля по собственной инициативе;</w:t>
      </w:r>
    </w:p>
    <w:p w14:paraId="7F9E4BC4" w14:textId="77777777" w:rsidR="004E08E5" w:rsidRPr="004E08E5" w:rsidRDefault="004E08E5" w:rsidP="004E08E5">
      <w:pPr>
        <w:ind w:firstLine="709"/>
        <w:jc w:val="both"/>
        <w:rPr>
          <w:rFonts w:ascii="Times New Roman" w:hAnsi="Times New Roman" w:cs="Times New Roman"/>
          <w:color w:val="000000"/>
          <w:sz w:val="28"/>
          <w:szCs w:val="28"/>
        </w:rPr>
      </w:pPr>
      <w:r w:rsidRPr="004E08E5">
        <w:rPr>
          <w:rFonts w:ascii="Times New Roman" w:hAnsi="Times New Roman" w:cs="Times New Roman"/>
          <w:color w:val="000000"/>
          <w:sz w:val="28"/>
          <w:szCs w:val="28"/>
        </w:rPr>
        <w:t>6) знакомиться с</w:t>
      </w:r>
      <w:r w:rsidRPr="004E08E5">
        <w:rPr>
          <w:rFonts w:ascii="Times New Roman" w:hAnsi="Times New Roman" w:cs="Times New Roman"/>
          <w:sz w:val="28"/>
          <w:szCs w:val="28"/>
        </w:rPr>
        <w:t xml:space="preserve"> результатами проверки и указывать в акте проверки                 о своем ознакомлении с результатами проверки, согласии или несогласии                 с ними, а </w:t>
      </w:r>
      <w:r w:rsidRPr="004E08E5">
        <w:rPr>
          <w:rFonts w:ascii="Times New Roman" w:hAnsi="Times New Roman" w:cs="Times New Roman"/>
          <w:color w:val="000000"/>
          <w:sz w:val="28"/>
          <w:szCs w:val="28"/>
        </w:rPr>
        <w:t>также с отдельными действиями должностных лиц органа муниципального контроля;</w:t>
      </w:r>
    </w:p>
    <w:p w14:paraId="76CDA4FF" w14:textId="77777777" w:rsidR="004E08E5" w:rsidRPr="004E08E5" w:rsidRDefault="004E08E5" w:rsidP="004E08E5">
      <w:pPr>
        <w:ind w:firstLine="709"/>
        <w:jc w:val="both"/>
        <w:rPr>
          <w:rFonts w:ascii="Times New Roman" w:hAnsi="Times New Roman" w:cs="Times New Roman"/>
          <w:color w:val="000000"/>
          <w:sz w:val="28"/>
          <w:szCs w:val="28"/>
        </w:rPr>
      </w:pPr>
      <w:r w:rsidRPr="004E08E5">
        <w:rPr>
          <w:rFonts w:ascii="Times New Roman" w:hAnsi="Times New Roman" w:cs="Times New Roman"/>
          <w:color w:val="000000"/>
          <w:sz w:val="28"/>
          <w:szCs w:val="28"/>
        </w:rPr>
        <w:t xml:space="preserve">7)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дней с даты получения акта проверки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физическое лицо, в том </w:t>
      </w:r>
      <w:r w:rsidRPr="004E08E5">
        <w:rPr>
          <w:rFonts w:ascii="Times New Roman" w:hAnsi="Times New Roman" w:cs="Times New Roman"/>
          <w:color w:val="000000"/>
          <w:sz w:val="28"/>
          <w:szCs w:val="28"/>
        </w:rPr>
        <w:lastRenderedPageBreak/>
        <w:t xml:space="preserve">числе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w:t>
      </w:r>
      <w:r w:rsidRPr="004E08E5">
        <w:rPr>
          <w:rFonts w:ascii="Times New Roman" w:hAnsi="Times New Roman" w:cs="Times New Roman"/>
          <w:color w:val="000000"/>
          <w:sz w:val="28"/>
          <w:szCs w:val="28"/>
          <w:shd w:val="clear" w:color="auto" w:fill="FFFFFF"/>
        </w:rPr>
        <w:t>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r w:rsidRPr="004E08E5">
        <w:rPr>
          <w:rFonts w:ascii="Times New Roman" w:hAnsi="Times New Roman" w:cs="Times New Roman"/>
          <w:color w:val="000000"/>
          <w:sz w:val="28"/>
          <w:szCs w:val="28"/>
        </w:rPr>
        <w:t>;</w:t>
      </w:r>
    </w:p>
    <w:p w14:paraId="4A3FC226" w14:textId="77777777" w:rsidR="004E08E5" w:rsidRPr="004E08E5" w:rsidRDefault="004E08E5" w:rsidP="004E08E5">
      <w:pPr>
        <w:pStyle w:val="ConsPlusNormal"/>
        <w:ind w:firstLine="709"/>
        <w:jc w:val="both"/>
        <w:rPr>
          <w:rFonts w:ascii="Times New Roman" w:hAnsi="Times New Roman" w:cs="Times New Roman"/>
          <w:sz w:val="28"/>
          <w:szCs w:val="28"/>
        </w:rPr>
      </w:pPr>
      <w:r w:rsidRPr="004E08E5">
        <w:rPr>
          <w:rFonts w:ascii="Times New Roman" w:hAnsi="Times New Roman" w:cs="Times New Roman"/>
          <w:color w:val="000000"/>
          <w:sz w:val="28"/>
          <w:szCs w:val="28"/>
        </w:rPr>
        <w:t>8) обжаловать действия</w:t>
      </w:r>
      <w:r w:rsidRPr="004E08E5">
        <w:rPr>
          <w:rFonts w:ascii="Times New Roman" w:hAnsi="Times New Roman" w:cs="Times New Roman"/>
          <w:sz w:val="28"/>
          <w:szCs w:val="28"/>
        </w:rPr>
        <w:t xml:space="preserve"> (бездействие) должностных лиц органа муниципального контроля, повлекшие за собой нарушение прав юридического лица, физического лица, в том числе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14:paraId="0B07FADC" w14:textId="77777777" w:rsidR="004E08E5" w:rsidRPr="004E08E5" w:rsidRDefault="004E08E5" w:rsidP="004E08E5">
      <w:pPr>
        <w:pStyle w:val="ConsPlusNormal"/>
        <w:ind w:firstLine="708"/>
        <w:jc w:val="both"/>
        <w:rPr>
          <w:rFonts w:ascii="Times New Roman" w:hAnsi="Times New Roman" w:cs="Times New Roman"/>
          <w:sz w:val="28"/>
          <w:szCs w:val="28"/>
        </w:rPr>
      </w:pPr>
      <w:r w:rsidRPr="004E08E5">
        <w:rPr>
          <w:rFonts w:ascii="Times New Roman" w:hAnsi="Times New Roman" w:cs="Times New Roman"/>
          <w:sz w:val="28"/>
          <w:szCs w:val="28"/>
        </w:rPr>
        <w:t>9) осуществлять иные права, предусмотренные Федеральным законом № 294-ФЗ.</w:t>
      </w:r>
    </w:p>
    <w:p w14:paraId="4C2F6F3C" w14:textId="77777777" w:rsidR="004E08E5" w:rsidRPr="004E08E5" w:rsidRDefault="004E08E5" w:rsidP="004E08E5">
      <w:pPr>
        <w:pStyle w:val="ConsPlusNormal"/>
        <w:ind w:firstLine="709"/>
        <w:jc w:val="both"/>
        <w:rPr>
          <w:rFonts w:ascii="Times New Roman" w:hAnsi="Times New Roman" w:cs="Times New Roman"/>
          <w:sz w:val="28"/>
          <w:szCs w:val="28"/>
        </w:rPr>
      </w:pPr>
      <w:r w:rsidRPr="004E08E5">
        <w:rPr>
          <w:rFonts w:ascii="Times New Roman" w:hAnsi="Times New Roman" w:cs="Times New Roman"/>
          <w:sz w:val="28"/>
          <w:szCs w:val="28"/>
        </w:rPr>
        <w:t>Индивидуальные предприниматели и юридические лица также вправе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Самарской области к участию в проверке.</w:t>
      </w:r>
    </w:p>
    <w:p w14:paraId="52CB3C2B" w14:textId="77777777" w:rsidR="004E08E5" w:rsidRPr="004E08E5" w:rsidRDefault="00190F28" w:rsidP="004E08E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w:t>
      </w:r>
      <w:r w:rsidR="004E08E5" w:rsidRPr="004E08E5">
        <w:rPr>
          <w:rFonts w:ascii="Times New Roman" w:hAnsi="Times New Roman" w:cs="Times New Roman"/>
          <w:sz w:val="28"/>
          <w:szCs w:val="28"/>
        </w:rPr>
        <w:t>.2. Физическое лицо, в том числе индивидуальный предприниматель, и его уполномоченный представитель, руководитель и иное должностное лицо или уполномоченный представитель юридического лица, обязаны:</w:t>
      </w:r>
    </w:p>
    <w:p w14:paraId="59D022A0" w14:textId="77777777" w:rsidR="004E08E5" w:rsidRPr="004E08E5" w:rsidRDefault="004E08E5" w:rsidP="004E08E5">
      <w:pPr>
        <w:pStyle w:val="ConsPlusNormal"/>
        <w:ind w:firstLine="708"/>
        <w:jc w:val="both"/>
        <w:rPr>
          <w:rFonts w:ascii="Times New Roman" w:hAnsi="Times New Roman" w:cs="Times New Roman"/>
          <w:sz w:val="28"/>
          <w:szCs w:val="28"/>
        </w:rPr>
      </w:pPr>
      <w:r w:rsidRPr="004E08E5">
        <w:rPr>
          <w:rFonts w:ascii="Times New Roman" w:hAnsi="Times New Roman" w:cs="Times New Roman"/>
          <w:sz w:val="28"/>
          <w:szCs w:val="28"/>
        </w:rPr>
        <w:t>1) обеспечить беспрепятственный доступ должностного лица, осуществляющего проверку, к месту проверки;</w:t>
      </w:r>
    </w:p>
    <w:p w14:paraId="20CD2846" w14:textId="77777777" w:rsidR="004E08E5" w:rsidRPr="004E08E5" w:rsidRDefault="004E08E5" w:rsidP="004E08E5">
      <w:pPr>
        <w:pStyle w:val="ConsPlusNormal"/>
        <w:ind w:firstLine="708"/>
        <w:jc w:val="both"/>
        <w:rPr>
          <w:rFonts w:ascii="Times New Roman" w:hAnsi="Times New Roman" w:cs="Times New Roman"/>
          <w:sz w:val="28"/>
          <w:szCs w:val="28"/>
        </w:rPr>
      </w:pPr>
      <w:r w:rsidRPr="004E08E5">
        <w:rPr>
          <w:rFonts w:ascii="Times New Roman" w:hAnsi="Times New Roman" w:cs="Times New Roman"/>
          <w:sz w:val="28"/>
          <w:szCs w:val="28"/>
        </w:rPr>
        <w:t>2) направить в орган муниципального контроля указанные                                   в мотивированном запросе документы в течение десяти рабочих дней со дня получения запроса;</w:t>
      </w:r>
    </w:p>
    <w:p w14:paraId="798EB83A" w14:textId="77777777" w:rsidR="004E08E5" w:rsidRPr="004E08E5" w:rsidRDefault="004E08E5" w:rsidP="004E08E5">
      <w:pPr>
        <w:pStyle w:val="ConsPlusNormal"/>
        <w:ind w:firstLine="708"/>
        <w:jc w:val="both"/>
        <w:rPr>
          <w:rFonts w:ascii="Times New Roman" w:hAnsi="Times New Roman" w:cs="Times New Roman"/>
          <w:sz w:val="28"/>
          <w:szCs w:val="28"/>
        </w:rPr>
      </w:pPr>
      <w:r w:rsidRPr="004E08E5">
        <w:rPr>
          <w:rFonts w:ascii="Times New Roman" w:hAnsi="Times New Roman" w:cs="Times New Roman"/>
          <w:sz w:val="28"/>
          <w:szCs w:val="28"/>
        </w:rPr>
        <w:t>3) исполнить в установленный срок предписание органа муниципального контроля об устранении выявленных нарушений обязательных требований;</w:t>
      </w:r>
    </w:p>
    <w:p w14:paraId="733E8F1D" w14:textId="77777777" w:rsidR="004E08E5" w:rsidRPr="004E08E5" w:rsidRDefault="004E08E5" w:rsidP="004E08E5">
      <w:pPr>
        <w:pStyle w:val="ConsPlusNormal"/>
        <w:ind w:firstLine="708"/>
        <w:jc w:val="both"/>
        <w:rPr>
          <w:rFonts w:ascii="Times New Roman" w:hAnsi="Times New Roman" w:cs="Times New Roman"/>
          <w:sz w:val="28"/>
          <w:szCs w:val="28"/>
        </w:rPr>
      </w:pPr>
      <w:r w:rsidRPr="004E08E5">
        <w:rPr>
          <w:rFonts w:ascii="Times New Roman" w:hAnsi="Times New Roman" w:cs="Times New Roman"/>
          <w:sz w:val="28"/>
          <w:szCs w:val="28"/>
        </w:rPr>
        <w:t>4)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14:paraId="42054A17" w14:textId="77777777" w:rsidR="004E08E5" w:rsidRPr="004E08E5" w:rsidRDefault="004E08E5" w:rsidP="004E08E5">
      <w:pPr>
        <w:pStyle w:val="ConsPlusNormal"/>
        <w:ind w:firstLine="708"/>
        <w:jc w:val="both"/>
        <w:rPr>
          <w:rFonts w:ascii="Times New Roman" w:hAnsi="Times New Roman" w:cs="Times New Roman"/>
          <w:sz w:val="28"/>
          <w:szCs w:val="28"/>
        </w:rPr>
      </w:pPr>
      <w:r w:rsidRPr="004E08E5">
        <w:rPr>
          <w:rFonts w:ascii="Times New Roman" w:hAnsi="Times New Roman" w:cs="Times New Roman"/>
          <w:sz w:val="28"/>
          <w:szCs w:val="28"/>
        </w:rPr>
        <w:t>5) соблюдать иные требования, установленные Федеральным законом № 294-ФЗ.</w:t>
      </w:r>
    </w:p>
    <w:p w14:paraId="5FF82640" w14:textId="77777777" w:rsidR="004E08E5" w:rsidRPr="00190F28" w:rsidRDefault="004E08E5" w:rsidP="00190F28">
      <w:pPr>
        <w:pStyle w:val="ConsPlusNormal"/>
        <w:ind w:firstLine="708"/>
        <w:jc w:val="both"/>
        <w:rPr>
          <w:rFonts w:ascii="Times New Roman" w:hAnsi="Times New Roman" w:cs="Times New Roman"/>
          <w:sz w:val="28"/>
          <w:szCs w:val="28"/>
        </w:rPr>
      </w:pPr>
      <w:r w:rsidRPr="004E08E5">
        <w:rPr>
          <w:rFonts w:ascii="Times New Roman" w:hAnsi="Times New Roman" w:cs="Times New Roman"/>
          <w:sz w:val="28"/>
          <w:szCs w:val="28"/>
        </w:rPr>
        <w:t>При проведении проверки юридическое лицо и индивидуальный предприниматель обязаны обеспечить присутствие руководителей, иных должностных лиц или уполномоченных представителей, ответственных за организацию и проведение мероприятий по выполнению обязательных требований.</w:t>
      </w:r>
    </w:p>
    <w:p w14:paraId="4DE0538B" w14:textId="77777777" w:rsidR="004E08E5" w:rsidRDefault="004E08E5" w:rsidP="00AD1A3D">
      <w:pPr>
        <w:shd w:val="clear" w:color="auto" w:fill="FFFFFF"/>
        <w:jc w:val="center"/>
        <w:rPr>
          <w:rFonts w:ascii="Times New Roman" w:eastAsia="Times New Roman" w:hAnsi="Times New Roman" w:cs="Times New Roman"/>
          <w:color w:val="000000" w:themeColor="text1"/>
          <w:sz w:val="28"/>
          <w:szCs w:val="28"/>
          <w:lang w:eastAsia="ru-RU"/>
        </w:rPr>
      </w:pPr>
    </w:p>
    <w:p w14:paraId="31F1E3B9" w14:textId="77777777" w:rsidR="00AD1A3D" w:rsidRDefault="00A544F9" w:rsidP="00AD1A3D">
      <w:pPr>
        <w:shd w:val="clear" w:color="auto" w:fill="FFFFFF"/>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w:t>
      </w:r>
      <w:r w:rsidR="00AD1A3D" w:rsidRPr="00AD1A3D">
        <w:rPr>
          <w:rFonts w:ascii="Times New Roman" w:eastAsia="Times New Roman" w:hAnsi="Times New Roman" w:cs="Times New Roman"/>
          <w:color w:val="000000" w:themeColor="text1"/>
          <w:sz w:val="28"/>
          <w:szCs w:val="28"/>
          <w:lang w:eastAsia="ru-RU"/>
        </w:rPr>
        <w:t>. Форм</w:t>
      </w:r>
      <w:r>
        <w:rPr>
          <w:rFonts w:ascii="Times New Roman" w:eastAsia="Times New Roman" w:hAnsi="Times New Roman" w:cs="Times New Roman"/>
          <w:color w:val="000000" w:themeColor="text1"/>
          <w:sz w:val="28"/>
          <w:szCs w:val="28"/>
          <w:lang w:eastAsia="ru-RU"/>
        </w:rPr>
        <w:t>ы</w:t>
      </w:r>
      <w:r w:rsidR="00AD1A3D" w:rsidRPr="00AD1A3D">
        <w:rPr>
          <w:rFonts w:ascii="Times New Roman" w:eastAsia="Times New Roman" w:hAnsi="Times New Roman" w:cs="Times New Roman"/>
          <w:color w:val="000000" w:themeColor="text1"/>
          <w:sz w:val="28"/>
          <w:szCs w:val="28"/>
          <w:lang w:eastAsia="ru-RU"/>
        </w:rPr>
        <w:t xml:space="preserve"> осуществления муниципального контроля за сохранностью автомобильных дорог местного значения </w:t>
      </w:r>
    </w:p>
    <w:p w14:paraId="27B9FD16" w14:textId="77777777" w:rsidR="00615D91" w:rsidRPr="00AD1A3D" w:rsidRDefault="00615D91" w:rsidP="00AD1A3D">
      <w:pPr>
        <w:shd w:val="clear" w:color="auto" w:fill="FFFFFF"/>
        <w:jc w:val="center"/>
        <w:rPr>
          <w:rFonts w:ascii="Times New Roman" w:eastAsia="Times New Roman" w:hAnsi="Times New Roman" w:cs="Times New Roman"/>
          <w:color w:val="000000" w:themeColor="text1"/>
          <w:sz w:val="28"/>
          <w:szCs w:val="28"/>
          <w:lang w:eastAsia="ru-RU"/>
        </w:rPr>
      </w:pPr>
    </w:p>
    <w:p w14:paraId="252EF668" w14:textId="77777777" w:rsidR="006D3705" w:rsidRDefault="00A544F9" w:rsidP="006D3705">
      <w:pPr>
        <w:pStyle w:val="ConsPlusNormal"/>
        <w:ind w:firstLine="709"/>
        <w:jc w:val="both"/>
        <w:rPr>
          <w:color w:val="000000"/>
          <w:sz w:val="28"/>
          <w:szCs w:val="28"/>
        </w:rPr>
      </w:pPr>
      <w:r>
        <w:rPr>
          <w:rFonts w:ascii="Times New Roman" w:hAnsi="Times New Roman" w:cs="Times New Roman"/>
          <w:color w:val="000000" w:themeColor="text1"/>
          <w:sz w:val="28"/>
          <w:szCs w:val="28"/>
        </w:rPr>
        <w:t>4</w:t>
      </w:r>
      <w:r w:rsidR="00AD1A3D" w:rsidRPr="00AD1A3D">
        <w:rPr>
          <w:rFonts w:ascii="Times New Roman" w:hAnsi="Times New Roman" w:cs="Times New Roman"/>
          <w:color w:val="000000" w:themeColor="text1"/>
          <w:sz w:val="28"/>
          <w:szCs w:val="28"/>
        </w:rPr>
        <w:t>.1. Муниципальный контроль за сохранностью автомобильных дорог местного значения</w:t>
      </w:r>
      <w:r>
        <w:rPr>
          <w:rFonts w:ascii="Times New Roman" w:hAnsi="Times New Roman" w:cs="Times New Roman"/>
          <w:color w:val="000000" w:themeColor="text1"/>
          <w:sz w:val="28"/>
          <w:szCs w:val="28"/>
        </w:rPr>
        <w:t xml:space="preserve"> осуществляется посредством проведения </w:t>
      </w:r>
      <w:r w:rsidR="006D3705">
        <w:rPr>
          <w:rFonts w:ascii="Times New Roman" w:hAnsi="Times New Roman" w:cs="Times New Roman"/>
          <w:color w:val="000000" w:themeColor="text1"/>
          <w:sz w:val="28"/>
          <w:szCs w:val="28"/>
        </w:rPr>
        <w:t xml:space="preserve">документарных и выездных, плановых и внеплановых </w:t>
      </w:r>
      <w:r>
        <w:rPr>
          <w:rFonts w:ascii="Times New Roman" w:hAnsi="Times New Roman" w:cs="Times New Roman"/>
          <w:color w:val="000000" w:themeColor="text1"/>
          <w:sz w:val="28"/>
          <w:szCs w:val="28"/>
        </w:rPr>
        <w:t>проверок</w:t>
      </w:r>
      <w:r w:rsidR="006D3705">
        <w:rPr>
          <w:rFonts w:ascii="Times New Roman" w:hAnsi="Times New Roman" w:cs="Times New Roman"/>
          <w:color w:val="000000" w:themeColor="text1"/>
          <w:sz w:val="28"/>
          <w:szCs w:val="28"/>
        </w:rPr>
        <w:t>, а также</w:t>
      </w:r>
      <w:r w:rsidRPr="00A544F9">
        <w:rPr>
          <w:rFonts w:ascii="Times New Roman" w:hAnsi="Times New Roman" w:cs="Times New Roman"/>
          <w:color w:val="000000"/>
          <w:sz w:val="28"/>
          <w:szCs w:val="28"/>
        </w:rPr>
        <w:t xml:space="preserve"> </w:t>
      </w:r>
      <w:r w:rsidRPr="00D236E2">
        <w:rPr>
          <w:rFonts w:ascii="Times New Roman" w:hAnsi="Times New Roman" w:cs="Times New Roman"/>
          <w:color w:val="000000"/>
          <w:sz w:val="28"/>
          <w:szCs w:val="28"/>
        </w:rPr>
        <w:t>мероприятий по контролю, при проведении которых не требуется взаимодействие органа муниципального контроля с юридическими лицами и физическими лицами, в том числе индивидуальными предпринимателями</w:t>
      </w:r>
      <w:r w:rsidR="006D3705">
        <w:rPr>
          <w:rFonts w:ascii="Times New Roman" w:hAnsi="Times New Roman" w:cs="Times New Roman"/>
          <w:color w:val="000000"/>
          <w:sz w:val="28"/>
          <w:szCs w:val="28"/>
        </w:rPr>
        <w:t xml:space="preserve"> </w:t>
      </w:r>
      <w:r w:rsidR="006D3705" w:rsidRPr="006D3705">
        <w:rPr>
          <w:rFonts w:ascii="Times New Roman" w:hAnsi="Times New Roman" w:cs="Times New Roman"/>
          <w:color w:val="000000"/>
          <w:sz w:val="28"/>
          <w:szCs w:val="28"/>
        </w:rPr>
        <w:t>(далее – мероприятия по контролю без взаимодействия)</w:t>
      </w:r>
      <w:r w:rsidR="00AD1A3D" w:rsidRPr="00AD1A3D">
        <w:rPr>
          <w:rFonts w:ascii="Times New Roman" w:hAnsi="Times New Roman" w:cs="Times New Roman"/>
          <w:color w:val="000000" w:themeColor="text1"/>
          <w:sz w:val="28"/>
          <w:szCs w:val="28"/>
        </w:rPr>
        <w:t>.</w:t>
      </w:r>
      <w:r w:rsidR="006D3705" w:rsidRPr="006D3705">
        <w:rPr>
          <w:color w:val="000000"/>
          <w:sz w:val="28"/>
          <w:szCs w:val="28"/>
        </w:rPr>
        <w:t xml:space="preserve"> </w:t>
      </w:r>
    </w:p>
    <w:p w14:paraId="15AFBD37" w14:textId="77777777" w:rsidR="00AD1A3D" w:rsidRPr="006D3705" w:rsidRDefault="006D3705" w:rsidP="006D3705">
      <w:pPr>
        <w:pStyle w:val="ConsPlusNormal"/>
        <w:ind w:firstLine="709"/>
        <w:jc w:val="both"/>
        <w:rPr>
          <w:rFonts w:ascii="Times New Roman" w:hAnsi="Times New Roman" w:cs="Times New Roman"/>
          <w:color w:val="000000"/>
          <w:sz w:val="28"/>
          <w:szCs w:val="28"/>
        </w:rPr>
      </w:pPr>
      <w:r w:rsidRPr="00D236E2">
        <w:rPr>
          <w:rFonts w:ascii="Times New Roman" w:hAnsi="Times New Roman" w:cs="Times New Roman"/>
          <w:color w:val="000000"/>
          <w:sz w:val="28"/>
          <w:szCs w:val="28"/>
        </w:rPr>
        <w:t xml:space="preserve">Плановые и документарные проверки в отношении физических лиц, </w:t>
      </w:r>
      <w:r w:rsidRPr="00095D80">
        <w:rPr>
          <w:rFonts w:ascii="Times New Roman" w:hAnsi="Times New Roman" w:cs="Times New Roman"/>
          <w:color w:val="000000"/>
          <w:sz w:val="28"/>
          <w:szCs w:val="28"/>
        </w:rPr>
        <w:t>не являющ</w:t>
      </w:r>
      <w:r>
        <w:rPr>
          <w:rFonts w:ascii="Times New Roman" w:hAnsi="Times New Roman" w:cs="Times New Roman"/>
          <w:color w:val="000000"/>
          <w:sz w:val="28"/>
          <w:szCs w:val="28"/>
        </w:rPr>
        <w:t>их</w:t>
      </w:r>
      <w:r w:rsidRPr="00095D80">
        <w:rPr>
          <w:rFonts w:ascii="Times New Roman" w:hAnsi="Times New Roman" w:cs="Times New Roman"/>
          <w:color w:val="000000"/>
          <w:sz w:val="28"/>
          <w:szCs w:val="28"/>
        </w:rPr>
        <w:t>ся индивидуальным</w:t>
      </w:r>
      <w:r>
        <w:rPr>
          <w:rFonts w:ascii="Times New Roman" w:hAnsi="Times New Roman" w:cs="Times New Roman"/>
          <w:color w:val="000000"/>
          <w:sz w:val="28"/>
          <w:szCs w:val="28"/>
        </w:rPr>
        <w:t>и</w:t>
      </w:r>
      <w:r w:rsidRPr="00095D80">
        <w:rPr>
          <w:rFonts w:ascii="Times New Roman" w:hAnsi="Times New Roman" w:cs="Times New Roman"/>
          <w:color w:val="000000"/>
          <w:sz w:val="28"/>
          <w:szCs w:val="28"/>
        </w:rPr>
        <w:t xml:space="preserve"> предпринимател</w:t>
      </w:r>
      <w:r>
        <w:rPr>
          <w:rFonts w:ascii="Times New Roman" w:hAnsi="Times New Roman" w:cs="Times New Roman"/>
          <w:color w:val="000000"/>
          <w:sz w:val="28"/>
          <w:szCs w:val="28"/>
        </w:rPr>
        <w:t>я</w:t>
      </w:r>
      <w:r w:rsidRPr="00095D80">
        <w:rPr>
          <w:rFonts w:ascii="Times New Roman" w:hAnsi="Times New Roman" w:cs="Times New Roman"/>
          <w:color w:val="000000"/>
          <w:sz w:val="28"/>
          <w:szCs w:val="28"/>
        </w:rPr>
        <w:t>м</w:t>
      </w:r>
      <w:r>
        <w:rPr>
          <w:rFonts w:ascii="Times New Roman" w:hAnsi="Times New Roman" w:cs="Times New Roman"/>
          <w:color w:val="000000"/>
          <w:sz w:val="28"/>
          <w:szCs w:val="28"/>
        </w:rPr>
        <w:t>и</w:t>
      </w:r>
      <w:r w:rsidRPr="00095D80">
        <w:rPr>
          <w:rFonts w:ascii="Times New Roman" w:hAnsi="Times New Roman" w:cs="Times New Roman"/>
          <w:color w:val="000000"/>
          <w:sz w:val="28"/>
          <w:szCs w:val="28"/>
        </w:rPr>
        <w:t>,</w:t>
      </w:r>
      <w:r w:rsidRPr="00D236E2">
        <w:rPr>
          <w:rFonts w:ascii="Times New Roman" w:hAnsi="Times New Roman" w:cs="Times New Roman"/>
          <w:color w:val="000000"/>
          <w:sz w:val="28"/>
          <w:szCs w:val="28"/>
        </w:rPr>
        <w:t xml:space="preserve"> не проводятся.</w:t>
      </w:r>
    </w:p>
    <w:p w14:paraId="11FA9AC2" w14:textId="77777777" w:rsidR="006D3705" w:rsidRPr="006D3705" w:rsidRDefault="006D3705" w:rsidP="006D3705">
      <w:pPr>
        <w:shd w:val="clear" w:color="auto" w:fill="FFFFFF"/>
        <w:ind w:firstLine="709"/>
        <w:jc w:val="both"/>
        <w:rPr>
          <w:rFonts w:ascii="Times New Roman" w:eastAsia="Times New Roman" w:hAnsi="Times New Roman" w:cs="Times New Roman"/>
          <w:color w:val="000000" w:themeColor="text1"/>
          <w:sz w:val="28"/>
          <w:szCs w:val="28"/>
          <w:lang w:eastAsia="ru-RU"/>
        </w:rPr>
      </w:pPr>
      <w:r w:rsidRPr="006D3705">
        <w:rPr>
          <w:rFonts w:ascii="Times New Roman" w:eastAsia="Times New Roman" w:hAnsi="Times New Roman" w:cs="Times New Roman"/>
          <w:color w:val="000000" w:themeColor="text1"/>
          <w:sz w:val="28"/>
          <w:szCs w:val="28"/>
          <w:lang w:eastAsia="ru-RU"/>
        </w:rPr>
        <w:t xml:space="preserve">4.2. </w:t>
      </w:r>
      <w:r w:rsidRPr="006D3705">
        <w:rPr>
          <w:rFonts w:ascii="Times New Roman" w:hAnsi="Times New Roman" w:cs="Times New Roman"/>
          <w:sz w:val="28"/>
          <w:szCs w:val="28"/>
        </w:rPr>
        <w:t>Срок проведения каждой документарной и выездной проверки не может превышать 20 рабочих дней.</w:t>
      </w:r>
    </w:p>
    <w:p w14:paraId="560FCBA8" w14:textId="77777777" w:rsidR="006D3705" w:rsidRPr="006D3705" w:rsidRDefault="006D3705" w:rsidP="006D3705">
      <w:pPr>
        <w:pStyle w:val="ConsPlusNormal"/>
        <w:ind w:firstLine="709"/>
        <w:jc w:val="both"/>
        <w:rPr>
          <w:rFonts w:ascii="Times New Roman" w:hAnsi="Times New Roman" w:cs="Times New Roman"/>
          <w:color w:val="000000"/>
          <w:sz w:val="28"/>
          <w:szCs w:val="28"/>
        </w:rPr>
      </w:pPr>
      <w:r w:rsidRPr="006D3705">
        <w:rPr>
          <w:rFonts w:ascii="Times New Roman" w:hAnsi="Times New Roman" w:cs="Times New Roman"/>
          <w:sz w:val="28"/>
          <w:szCs w:val="28"/>
        </w:rPr>
        <w:t xml:space="preserve">В отношении одного субъекта малого предпринимательства общий срок проведения </w:t>
      </w:r>
      <w:r w:rsidRPr="006D3705">
        <w:rPr>
          <w:rFonts w:ascii="Times New Roman" w:hAnsi="Times New Roman" w:cs="Times New Roman"/>
          <w:color w:val="000000"/>
          <w:sz w:val="28"/>
          <w:szCs w:val="28"/>
        </w:rPr>
        <w:t xml:space="preserve">плановых выездных проверок не может превышать 50 часов для малого предприятия и 15 часов для микропредприятия в год. В отношении физического лица, не являющегося индивидуальным предпринимателем, срок проведения выездной проверки не может превышать 4 часов. </w:t>
      </w:r>
    </w:p>
    <w:p w14:paraId="3704DB4D" w14:textId="77777777" w:rsidR="006D3705" w:rsidRPr="006D3705" w:rsidRDefault="006D3705" w:rsidP="006D3705">
      <w:pPr>
        <w:shd w:val="clear" w:color="auto" w:fill="FFFFFF"/>
        <w:ind w:firstLine="709"/>
        <w:jc w:val="both"/>
        <w:rPr>
          <w:rFonts w:ascii="Times New Roman" w:hAnsi="Times New Roman" w:cs="Times New Roman"/>
          <w:color w:val="000000"/>
          <w:sz w:val="28"/>
          <w:szCs w:val="28"/>
        </w:rPr>
      </w:pPr>
      <w:r w:rsidRPr="006D3705">
        <w:rPr>
          <w:rFonts w:ascii="Times New Roman" w:hAnsi="Times New Roman" w:cs="Times New Roman"/>
          <w:color w:val="000000"/>
          <w:sz w:val="28"/>
          <w:szCs w:val="28"/>
        </w:rPr>
        <w:t>В случае необходимости при проведении проверки в</w:t>
      </w:r>
      <w:r w:rsidRPr="006D3705">
        <w:rPr>
          <w:rFonts w:ascii="Times New Roman" w:hAnsi="Times New Roman" w:cs="Times New Roman"/>
          <w:sz w:val="28"/>
          <w:szCs w:val="28"/>
        </w:rPr>
        <w:t xml:space="preserve"> отношении субъекта малого предпринимательства</w:t>
      </w:r>
      <w:r w:rsidRPr="006D3705">
        <w:rPr>
          <w:rFonts w:ascii="Times New Roman" w:hAnsi="Times New Roman" w:cs="Times New Roman"/>
          <w:color w:val="000000"/>
          <w:sz w:val="28"/>
          <w:szCs w:val="28"/>
        </w:rPr>
        <w:t xml:space="preserve">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 На период действия срока приостановления проведения проверки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14:paraId="505DE8B2" w14:textId="77777777" w:rsidR="006D3705" w:rsidRPr="006D3705" w:rsidRDefault="006D3705" w:rsidP="006D3705">
      <w:pPr>
        <w:pStyle w:val="ConsPlusNormal"/>
        <w:ind w:firstLine="709"/>
        <w:jc w:val="both"/>
        <w:rPr>
          <w:rFonts w:ascii="Times New Roman" w:hAnsi="Times New Roman" w:cs="Times New Roman"/>
          <w:sz w:val="28"/>
          <w:szCs w:val="28"/>
        </w:rPr>
      </w:pPr>
      <w:r w:rsidRPr="006D3705">
        <w:rPr>
          <w:rFonts w:ascii="Times New Roman" w:hAnsi="Times New Roman" w:cs="Times New Roman"/>
          <w:color w:val="000000"/>
          <w:sz w:val="28"/>
          <w:szCs w:val="28"/>
        </w:rPr>
        <w:t>В исключительных</w:t>
      </w:r>
      <w:r w:rsidRPr="006D3705">
        <w:rPr>
          <w:rFonts w:ascii="Times New Roman" w:hAnsi="Times New Roman" w:cs="Times New Roman"/>
          <w:sz w:val="28"/>
          <w:szCs w:val="28"/>
        </w:rPr>
        <w:t xml:space="preserve">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20 рабочих дней, в отношении малых предприятий – не более чем на 50 часов, микропредприятий – не более чем на 15 часов, в отношении физических лиц, не являющихся индивидуальными предпринимателями, – не более чем на 4 часа.</w:t>
      </w:r>
    </w:p>
    <w:p w14:paraId="3DB4D8B2" w14:textId="77777777" w:rsidR="006D3705" w:rsidRPr="006D3705" w:rsidRDefault="006D3705" w:rsidP="006D3705">
      <w:pPr>
        <w:pStyle w:val="ConsPlusNormal"/>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4</w:t>
      </w:r>
      <w:r w:rsidRPr="006D3705">
        <w:rPr>
          <w:rFonts w:ascii="Times New Roman" w:hAnsi="Times New Roman" w:cs="Times New Roman"/>
          <w:color w:val="000000"/>
          <w:sz w:val="28"/>
          <w:szCs w:val="28"/>
        </w:rPr>
        <w:t>.</w:t>
      </w:r>
      <w:r>
        <w:rPr>
          <w:rFonts w:ascii="Times New Roman" w:hAnsi="Times New Roman" w:cs="Times New Roman"/>
          <w:color w:val="000000"/>
          <w:sz w:val="28"/>
          <w:szCs w:val="28"/>
        </w:rPr>
        <w:t>3</w:t>
      </w:r>
      <w:r w:rsidRPr="006D3705">
        <w:rPr>
          <w:rFonts w:ascii="Times New Roman" w:hAnsi="Times New Roman" w:cs="Times New Roman"/>
          <w:color w:val="000000"/>
          <w:sz w:val="28"/>
          <w:szCs w:val="28"/>
        </w:rPr>
        <w:t>. Сроки проведения мероприятий по контролю без взаимодействия определяются заданиями</w:t>
      </w:r>
      <w:r w:rsidRPr="006D3705">
        <w:rPr>
          <w:rFonts w:ascii="Times New Roman" w:hAnsi="Times New Roman" w:cs="Times New Roman"/>
          <w:color w:val="000000"/>
          <w:sz w:val="28"/>
          <w:szCs w:val="28"/>
          <w:shd w:val="clear" w:color="auto" w:fill="FFFFFF"/>
        </w:rPr>
        <w:t xml:space="preserve"> на проведение таких мероприятий, утверждаемых руководителем или заместителем руководителя органа муниципального контроля. </w:t>
      </w:r>
    </w:p>
    <w:p w14:paraId="5DE9EAF2" w14:textId="77777777" w:rsidR="006D3705" w:rsidRPr="006D3705" w:rsidRDefault="006D3705" w:rsidP="006D3705">
      <w:pPr>
        <w:pStyle w:val="ConsPlusNormal"/>
        <w:ind w:firstLine="709"/>
        <w:jc w:val="both"/>
        <w:rPr>
          <w:rFonts w:ascii="Times New Roman" w:hAnsi="Times New Roman" w:cs="Times New Roman"/>
          <w:color w:val="000000"/>
          <w:sz w:val="28"/>
          <w:szCs w:val="28"/>
          <w:shd w:val="clear" w:color="auto" w:fill="FFFFFF"/>
        </w:rPr>
      </w:pPr>
      <w:r w:rsidRPr="006D3705">
        <w:rPr>
          <w:rFonts w:ascii="Times New Roman" w:hAnsi="Times New Roman" w:cs="Times New Roman"/>
          <w:color w:val="000000"/>
          <w:sz w:val="28"/>
          <w:szCs w:val="28"/>
          <w:shd w:val="clear" w:color="auto" w:fill="FFFFFF"/>
        </w:rPr>
        <w:t xml:space="preserve">К мероприятиям </w:t>
      </w:r>
      <w:r w:rsidRPr="006D3705">
        <w:rPr>
          <w:rFonts w:ascii="Times New Roman" w:hAnsi="Times New Roman" w:cs="Times New Roman"/>
          <w:color w:val="000000"/>
          <w:sz w:val="28"/>
          <w:szCs w:val="28"/>
        </w:rPr>
        <w:t xml:space="preserve">по контролю без взаимодействия относятся плановые </w:t>
      </w:r>
      <w:r w:rsidRPr="006D3705">
        <w:rPr>
          <w:rFonts w:ascii="Times New Roman" w:hAnsi="Times New Roman" w:cs="Times New Roman"/>
          <w:color w:val="000000"/>
          <w:sz w:val="28"/>
          <w:szCs w:val="28"/>
        </w:rPr>
        <w:lastRenderedPageBreak/>
        <w:t xml:space="preserve">(рейдовые) осмотры (обследования) территорий на предмет соблюдения на данных территориях </w:t>
      </w:r>
      <w:r w:rsidRPr="006D3705">
        <w:rPr>
          <w:rFonts w:ascii="Times New Roman" w:hAnsi="Times New Roman" w:cs="Times New Roman"/>
          <w:sz w:val="28"/>
          <w:szCs w:val="28"/>
        </w:rPr>
        <w:t>обязательных требований</w:t>
      </w:r>
      <w:r w:rsidRPr="006D3705">
        <w:rPr>
          <w:rFonts w:ascii="Times New Roman" w:hAnsi="Times New Roman" w:cs="Times New Roman"/>
          <w:color w:val="000000"/>
          <w:sz w:val="28"/>
          <w:szCs w:val="28"/>
        </w:rPr>
        <w:t xml:space="preserve">. </w:t>
      </w:r>
      <w:r w:rsidRPr="006D3705">
        <w:rPr>
          <w:rFonts w:ascii="Times New Roman" w:hAnsi="Times New Roman" w:cs="Times New Roman"/>
          <w:color w:val="000000"/>
          <w:sz w:val="28"/>
          <w:szCs w:val="28"/>
          <w:shd w:val="clear" w:color="auto" w:fill="FFFFFF"/>
        </w:rPr>
        <w:t>Плановые (рейдовые) осмотры не могут проводиться в отношении конкретного юридического лица, физического лица (индивидуального предпринимателя) и не должны подменять собой проверку.</w:t>
      </w:r>
    </w:p>
    <w:p w14:paraId="71E72E49" w14:textId="77777777" w:rsidR="002E1743" w:rsidRPr="002E1743" w:rsidRDefault="00744B6D" w:rsidP="002E1743">
      <w:pPr>
        <w:pStyle w:val="s1"/>
        <w:shd w:val="clear" w:color="auto" w:fill="FFFFFF"/>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 xml:space="preserve">4.4. </w:t>
      </w:r>
      <w:r w:rsidR="002E1743">
        <w:rPr>
          <w:color w:val="000000"/>
          <w:sz w:val="28"/>
          <w:szCs w:val="28"/>
          <w:shd w:val="clear" w:color="auto" w:fill="FFFFFF"/>
        </w:rPr>
        <w:t xml:space="preserve">Утверждаемым Администрацией </w:t>
      </w:r>
      <w:r w:rsidR="00CF1653" w:rsidRPr="004021BC">
        <w:rPr>
          <w:sz w:val="28"/>
          <w:szCs w:val="28"/>
        </w:rPr>
        <w:t>Административн</w:t>
      </w:r>
      <w:r w:rsidR="002E1743">
        <w:rPr>
          <w:sz w:val="28"/>
          <w:szCs w:val="28"/>
        </w:rPr>
        <w:t>ым</w:t>
      </w:r>
      <w:r w:rsidR="00CF1653" w:rsidRPr="004021BC">
        <w:rPr>
          <w:sz w:val="28"/>
          <w:szCs w:val="28"/>
        </w:rPr>
        <w:t xml:space="preserve"> регламент</w:t>
      </w:r>
      <w:r w:rsidR="002E1743">
        <w:rPr>
          <w:sz w:val="28"/>
          <w:szCs w:val="28"/>
        </w:rPr>
        <w:t>ом</w:t>
      </w:r>
      <w:r w:rsidR="00CF1653" w:rsidRPr="004021BC">
        <w:rPr>
          <w:color w:val="000000"/>
          <w:sz w:val="28"/>
          <w:szCs w:val="28"/>
        </w:rPr>
        <w:t xml:space="preserve"> осуществления муниципального контроля</w:t>
      </w:r>
      <w:r w:rsidR="00CF1653">
        <w:rPr>
          <w:b/>
          <w:color w:val="000000"/>
          <w:sz w:val="28"/>
          <w:szCs w:val="28"/>
        </w:rPr>
        <w:t xml:space="preserve"> </w:t>
      </w:r>
      <w:r w:rsidR="00CF1653" w:rsidRPr="004021BC">
        <w:rPr>
          <w:color w:val="000000"/>
          <w:sz w:val="28"/>
          <w:szCs w:val="28"/>
        </w:rPr>
        <w:t xml:space="preserve">за </w:t>
      </w:r>
      <w:r w:rsidR="00CF1653" w:rsidRPr="004021BC">
        <w:rPr>
          <w:color w:val="000000"/>
          <w:sz w:val="28"/>
          <w:szCs w:val="28"/>
          <w:shd w:val="clear" w:color="auto" w:fill="FFFFFF"/>
        </w:rPr>
        <w:t>обеспечением сохранности автомобильных дорог местного значения</w:t>
      </w:r>
      <w:r w:rsidR="002E1743">
        <w:rPr>
          <w:color w:val="000000"/>
          <w:sz w:val="28"/>
          <w:szCs w:val="28"/>
          <w:shd w:val="clear" w:color="auto" w:fill="FFFFFF"/>
        </w:rPr>
        <w:t xml:space="preserve"> с учетом требований Федерального закона № 294-ФЗ в части осуществления муниципального контроля в отношении юридических лиц и индивидуальных предпринимателей регламентируются следующие </w:t>
      </w:r>
      <w:r w:rsidR="002E1743" w:rsidRPr="00E53BA9">
        <w:rPr>
          <w:sz w:val="28"/>
          <w:szCs w:val="28"/>
        </w:rPr>
        <w:t>административные процедуры</w:t>
      </w:r>
      <w:r w:rsidR="002E1743">
        <w:rPr>
          <w:sz w:val="28"/>
          <w:szCs w:val="28"/>
        </w:rPr>
        <w:t>, осуществляемые должностными лицами</w:t>
      </w:r>
      <w:r w:rsidR="001F2908">
        <w:rPr>
          <w:sz w:val="28"/>
          <w:szCs w:val="28"/>
        </w:rPr>
        <w:t xml:space="preserve"> в рамках муниципального контроля</w:t>
      </w:r>
      <w:r w:rsidR="002E1743" w:rsidRPr="00E53BA9">
        <w:rPr>
          <w:sz w:val="28"/>
          <w:szCs w:val="28"/>
        </w:rPr>
        <w:t>:</w:t>
      </w:r>
    </w:p>
    <w:p w14:paraId="4CE7A7B2" w14:textId="77777777" w:rsidR="002E1743" w:rsidRPr="002E1743" w:rsidRDefault="002E1743" w:rsidP="002E1743">
      <w:pPr>
        <w:pStyle w:val="ConsPlusNormal"/>
        <w:ind w:firstLine="708"/>
        <w:jc w:val="both"/>
        <w:rPr>
          <w:rFonts w:ascii="Times New Roman" w:hAnsi="Times New Roman" w:cs="Times New Roman"/>
          <w:sz w:val="28"/>
          <w:szCs w:val="28"/>
        </w:rPr>
      </w:pPr>
      <w:r w:rsidRPr="00E53BA9">
        <w:rPr>
          <w:rFonts w:ascii="Times New Roman" w:hAnsi="Times New Roman" w:cs="Times New Roman"/>
          <w:sz w:val="28"/>
          <w:szCs w:val="28"/>
        </w:rPr>
        <w:t xml:space="preserve">1) </w:t>
      </w:r>
      <w:hyperlink w:anchor="P173" w:history="1">
        <w:r w:rsidRPr="00E53BA9">
          <w:rPr>
            <w:rFonts w:ascii="Times New Roman" w:hAnsi="Times New Roman" w:cs="Times New Roman"/>
            <w:sz w:val="28"/>
            <w:szCs w:val="28"/>
          </w:rPr>
          <w:t>подготовка</w:t>
        </w:r>
      </w:hyperlink>
      <w:r w:rsidRPr="00E53BA9">
        <w:rPr>
          <w:rFonts w:ascii="Times New Roman" w:hAnsi="Times New Roman" w:cs="Times New Roman"/>
          <w:sz w:val="28"/>
          <w:szCs w:val="28"/>
        </w:rPr>
        <w:t>, согласование и утверждение ежегодного плана проведения плановых проверок</w:t>
      </w:r>
      <w:r>
        <w:rPr>
          <w:rFonts w:ascii="Times New Roman" w:hAnsi="Times New Roman" w:cs="Times New Roman"/>
          <w:sz w:val="28"/>
          <w:szCs w:val="28"/>
        </w:rPr>
        <w:t xml:space="preserve"> в отношении</w:t>
      </w:r>
      <w:r w:rsidRPr="002E1743">
        <w:rPr>
          <w:color w:val="000000"/>
          <w:sz w:val="28"/>
          <w:szCs w:val="28"/>
          <w:shd w:val="clear" w:color="auto" w:fill="FFFFFF"/>
        </w:rPr>
        <w:t xml:space="preserve"> </w:t>
      </w:r>
      <w:r w:rsidRPr="002E1743">
        <w:rPr>
          <w:rFonts w:ascii="Times New Roman" w:hAnsi="Times New Roman" w:cs="Times New Roman"/>
          <w:color w:val="000000"/>
          <w:sz w:val="28"/>
          <w:szCs w:val="28"/>
          <w:shd w:val="clear" w:color="auto" w:fill="FFFFFF"/>
        </w:rPr>
        <w:t>юридических лиц и индивидуальных предпринимателей</w:t>
      </w:r>
      <w:r w:rsidRPr="002E1743">
        <w:rPr>
          <w:rFonts w:ascii="Times New Roman" w:hAnsi="Times New Roman" w:cs="Times New Roman"/>
          <w:sz w:val="28"/>
          <w:szCs w:val="28"/>
        </w:rPr>
        <w:t>;</w:t>
      </w:r>
    </w:p>
    <w:p w14:paraId="6E193732" w14:textId="77777777" w:rsidR="002E1743" w:rsidRPr="00E53BA9" w:rsidRDefault="002E1743" w:rsidP="002E1743">
      <w:pPr>
        <w:pStyle w:val="ConsPlusNormal"/>
        <w:ind w:firstLine="708"/>
        <w:jc w:val="both"/>
        <w:rPr>
          <w:rFonts w:ascii="Times New Roman" w:hAnsi="Times New Roman" w:cs="Times New Roman"/>
          <w:sz w:val="28"/>
          <w:szCs w:val="28"/>
        </w:rPr>
      </w:pPr>
      <w:r w:rsidRPr="00E53BA9">
        <w:rPr>
          <w:rFonts w:ascii="Times New Roman" w:hAnsi="Times New Roman" w:cs="Times New Roman"/>
          <w:sz w:val="28"/>
          <w:szCs w:val="28"/>
        </w:rPr>
        <w:t xml:space="preserve">2) </w:t>
      </w:r>
      <w:r>
        <w:rPr>
          <w:rFonts w:ascii="Times New Roman" w:hAnsi="Times New Roman" w:cs="Times New Roman"/>
          <w:sz w:val="28"/>
          <w:szCs w:val="28"/>
        </w:rPr>
        <w:t xml:space="preserve">издание распоряжения Администрации о </w:t>
      </w:r>
      <w:r w:rsidRPr="00E53BA9">
        <w:rPr>
          <w:rFonts w:ascii="Times New Roman" w:hAnsi="Times New Roman" w:cs="Times New Roman"/>
          <w:sz w:val="28"/>
          <w:szCs w:val="28"/>
        </w:rPr>
        <w:t>проведении проверки;</w:t>
      </w:r>
    </w:p>
    <w:p w14:paraId="586769B5" w14:textId="77777777" w:rsidR="002E1743" w:rsidRDefault="002E1743" w:rsidP="002E1743">
      <w:pPr>
        <w:pStyle w:val="ConsPlusNormal"/>
        <w:ind w:firstLine="708"/>
        <w:jc w:val="both"/>
        <w:rPr>
          <w:rFonts w:ascii="Times New Roman" w:hAnsi="Times New Roman" w:cs="Times New Roman"/>
          <w:sz w:val="28"/>
          <w:szCs w:val="28"/>
        </w:rPr>
      </w:pPr>
      <w:r w:rsidRPr="00E53BA9">
        <w:rPr>
          <w:rFonts w:ascii="Times New Roman" w:hAnsi="Times New Roman" w:cs="Times New Roman"/>
          <w:sz w:val="28"/>
          <w:szCs w:val="28"/>
        </w:rPr>
        <w:t>3) согласовани</w:t>
      </w:r>
      <w:r>
        <w:rPr>
          <w:rFonts w:ascii="Times New Roman" w:hAnsi="Times New Roman" w:cs="Times New Roman"/>
          <w:sz w:val="28"/>
          <w:szCs w:val="28"/>
        </w:rPr>
        <w:t>е</w:t>
      </w:r>
      <w:r w:rsidRPr="00E53BA9">
        <w:rPr>
          <w:rFonts w:ascii="Times New Roman" w:hAnsi="Times New Roman" w:cs="Times New Roman"/>
          <w:sz w:val="28"/>
          <w:szCs w:val="28"/>
        </w:rPr>
        <w:t xml:space="preserve"> внеплановой выездной проверки с органами прокуратуры</w:t>
      </w:r>
      <w:r w:rsidRPr="002E1743">
        <w:rPr>
          <w:color w:val="000000"/>
          <w:sz w:val="28"/>
          <w:szCs w:val="28"/>
          <w:shd w:val="clear" w:color="auto" w:fill="FFFFFF"/>
        </w:rPr>
        <w:t xml:space="preserve"> </w:t>
      </w:r>
      <w:r w:rsidRPr="002E1743">
        <w:rPr>
          <w:rFonts w:ascii="Times New Roman" w:hAnsi="Times New Roman" w:cs="Times New Roman"/>
          <w:color w:val="000000"/>
          <w:sz w:val="28"/>
          <w:szCs w:val="28"/>
          <w:shd w:val="clear" w:color="auto" w:fill="FFFFFF"/>
        </w:rPr>
        <w:t>(в отношении юридических лиц и индивидуальных предпринимателей)</w:t>
      </w:r>
      <w:r>
        <w:rPr>
          <w:rFonts w:ascii="Times New Roman" w:hAnsi="Times New Roman" w:cs="Times New Roman"/>
          <w:sz w:val="28"/>
          <w:szCs w:val="28"/>
        </w:rPr>
        <w:t>;</w:t>
      </w:r>
    </w:p>
    <w:p w14:paraId="124F1801" w14:textId="77777777" w:rsidR="002E1743" w:rsidRDefault="002E1743" w:rsidP="002E1743">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4) </w:t>
      </w:r>
      <w:hyperlink w:anchor="P228" w:history="1">
        <w:r w:rsidRPr="00E53BA9">
          <w:rPr>
            <w:rFonts w:ascii="Times New Roman" w:hAnsi="Times New Roman" w:cs="Times New Roman"/>
            <w:sz w:val="28"/>
            <w:szCs w:val="28"/>
          </w:rPr>
          <w:t>проведение</w:t>
        </w:r>
      </w:hyperlink>
      <w:r w:rsidRPr="00E53BA9">
        <w:rPr>
          <w:rFonts w:ascii="Times New Roman" w:hAnsi="Times New Roman" w:cs="Times New Roman"/>
          <w:sz w:val="28"/>
          <w:szCs w:val="28"/>
        </w:rPr>
        <w:t xml:space="preserve"> плановой и внеплановой проверки</w:t>
      </w:r>
      <w:r>
        <w:rPr>
          <w:rFonts w:ascii="Times New Roman" w:hAnsi="Times New Roman" w:cs="Times New Roman"/>
          <w:sz w:val="28"/>
          <w:szCs w:val="28"/>
        </w:rPr>
        <w:t xml:space="preserve"> и </w:t>
      </w:r>
      <w:hyperlink w:anchor="P259" w:history="1">
        <w:r w:rsidRPr="00E53BA9">
          <w:rPr>
            <w:rFonts w:ascii="Times New Roman" w:hAnsi="Times New Roman" w:cs="Times New Roman"/>
            <w:sz w:val="28"/>
            <w:szCs w:val="28"/>
          </w:rPr>
          <w:t>оформлени</w:t>
        </w:r>
        <w:r>
          <w:rPr>
            <w:rFonts w:ascii="Times New Roman" w:hAnsi="Times New Roman" w:cs="Times New Roman"/>
            <w:sz w:val="28"/>
            <w:szCs w:val="28"/>
          </w:rPr>
          <w:t>я</w:t>
        </w:r>
      </w:hyperlink>
      <w:r w:rsidRPr="00E53BA9">
        <w:rPr>
          <w:rFonts w:ascii="Times New Roman" w:hAnsi="Times New Roman" w:cs="Times New Roman"/>
          <w:sz w:val="28"/>
          <w:szCs w:val="28"/>
        </w:rPr>
        <w:t xml:space="preserve"> </w:t>
      </w:r>
      <w:r>
        <w:rPr>
          <w:rFonts w:ascii="Times New Roman" w:hAnsi="Times New Roman" w:cs="Times New Roman"/>
          <w:sz w:val="28"/>
          <w:szCs w:val="28"/>
        </w:rPr>
        <w:t xml:space="preserve">их </w:t>
      </w:r>
      <w:r w:rsidRPr="00E53BA9">
        <w:rPr>
          <w:rFonts w:ascii="Times New Roman" w:hAnsi="Times New Roman" w:cs="Times New Roman"/>
          <w:sz w:val="28"/>
          <w:szCs w:val="28"/>
        </w:rPr>
        <w:t>результатов</w:t>
      </w:r>
      <w:r>
        <w:rPr>
          <w:rFonts w:ascii="Times New Roman" w:hAnsi="Times New Roman" w:cs="Times New Roman"/>
          <w:sz w:val="28"/>
          <w:szCs w:val="28"/>
        </w:rPr>
        <w:t>;</w:t>
      </w:r>
    </w:p>
    <w:p w14:paraId="7F588A45" w14:textId="77777777" w:rsidR="00CF1653" w:rsidRPr="001F2908" w:rsidRDefault="002E1743" w:rsidP="001F2908">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5) проведение </w:t>
      </w:r>
      <w:r w:rsidRPr="004B7DEA">
        <w:rPr>
          <w:rFonts w:ascii="Times New Roman" w:hAnsi="Times New Roman" w:cs="Times New Roman"/>
          <w:color w:val="000000"/>
          <w:sz w:val="28"/>
          <w:szCs w:val="28"/>
        </w:rPr>
        <w:t>планов</w:t>
      </w:r>
      <w:r>
        <w:rPr>
          <w:rFonts w:ascii="Times New Roman" w:hAnsi="Times New Roman" w:cs="Times New Roman"/>
          <w:color w:val="000000"/>
          <w:sz w:val="28"/>
          <w:szCs w:val="28"/>
        </w:rPr>
        <w:t>ого</w:t>
      </w:r>
      <w:r w:rsidRPr="004B7DEA">
        <w:rPr>
          <w:rFonts w:ascii="Times New Roman" w:hAnsi="Times New Roman" w:cs="Times New Roman"/>
          <w:color w:val="000000"/>
          <w:sz w:val="28"/>
          <w:szCs w:val="28"/>
        </w:rPr>
        <w:t xml:space="preserve"> (рейдов</w:t>
      </w:r>
      <w:r>
        <w:rPr>
          <w:rFonts w:ascii="Times New Roman" w:hAnsi="Times New Roman" w:cs="Times New Roman"/>
          <w:color w:val="000000"/>
          <w:sz w:val="28"/>
          <w:szCs w:val="28"/>
        </w:rPr>
        <w:t>ого</w:t>
      </w:r>
      <w:r w:rsidRPr="004B7DEA">
        <w:rPr>
          <w:rFonts w:ascii="Times New Roman" w:hAnsi="Times New Roman" w:cs="Times New Roman"/>
          <w:color w:val="000000"/>
          <w:sz w:val="28"/>
          <w:szCs w:val="28"/>
        </w:rPr>
        <w:t>) осмотр</w:t>
      </w:r>
      <w:r>
        <w:rPr>
          <w:rFonts w:ascii="Times New Roman" w:hAnsi="Times New Roman" w:cs="Times New Roman"/>
          <w:color w:val="000000"/>
          <w:sz w:val="28"/>
          <w:szCs w:val="28"/>
        </w:rPr>
        <w:t>а</w:t>
      </w:r>
      <w:r w:rsidRPr="004B7DEA">
        <w:rPr>
          <w:rFonts w:ascii="Times New Roman" w:hAnsi="Times New Roman" w:cs="Times New Roman"/>
          <w:color w:val="000000"/>
          <w:sz w:val="28"/>
          <w:szCs w:val="28"/>
        </w:rPr>
        <w:t xml:space="preserve"> (обследовани</w:t>
      </w:r>
      <w:r>
        <w:rPr>
          <w:rFonts w:ascii="Times New Roman" w:hAnsi="Times New Roman" w:cs="Times New Roman"/>
          <w:color w:val="000000"/>
          <w:sz w:val="28"/>
          <w:szCs w:val="28"/>
        </w:rPr>
        <w:t>я</w:t>
      </w:r>
      <w:r w:rsidRPr="004B7DEA">
        <w:rPr>
          <w:rFonts w:ascii="Times New Roman" w:hAnsi="Times New Roman" w:cs="Times New Roman"/>
          <w:color w:val="000000"/>
          <w:sz w:val="28"/>
          <w:szCs w:val="28"/>
        </w:rPr>
        <w:t>) территори</w:t>
      </w:r>
      <w:r>
        <w:rPr>
          <w:rFonts w:ascii="Times New Roman" w:hAnsi="Times New Roman" w:cs="Times New Roman"/>
          <w:color w:val="000000"/>
          <w:sz w:val="28"/>
          <w:szCs w:val="28"/>
        </w:rPr>
        <w:t>и</w:t>
      </w:r>
      <w:r>
        <w:rPr>
          <w:rFonts w:ascii="Times New Roman" w:hAnsi="Times New Roman" w:cs="Times New Roman"/>
          <w:sz w:val="28"/>
          <w:szCs w:val="28"/>
        </w:rPr>
        <w:t>.</w:t>
      </w:r>
    </w:p>
    <w:p w14:paraId="02BD63D8" w14:textId="77777777" w:rsidR="006D3705" w:rsidRPr="00744B6D" w:rsidRDefault="006D3705" w:rsidP="00744B6D">
      <w:pPr>
        <w:pStyle w:val="s1"/>
        <w:shd w:val="clear" w:color="auto" w:fill="FFFFFF"/>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4</w:t>
      </w:r>
      <w:r w:rsidRPr="006D3705">
        <w:rPr>
          <w:color w:val="000000"/>
          <w:sz w:val="28"/>
          <w:szCs w:val="28"/>
          <w:shd w:val="clear" w:color="auto" w:fill="FFFFFF"/>
        </w:rPr>
        <w:t>.</w:t>
      </w:r>
      <w:r w:rsidR="00744B6D">
        <w:rPr>
          <w:color w:val="000000"/>
          <w:sz w:val="28"/>
          <w:szCs w:val="28"/>
          <w:shd w:val="clear" w:color="auto" w:fill="FFFFFF"/>
        </w:rPr>
        <w:t>5</w:t>
      </w:r>
      <w:r w:rsidRPr="006D3705">
        <w:rPr>
          <w:color w:val="000000"/>
          <w:sz w:val="28"/>
          <w:szCs w:val="28"/>
          <w:shd w:val="clear" w:color="auto" w:fill="FFFFFF"/>
        </w:rPr>
        <w:t xml:space="preserve">. </w:t>
      </w:r>
      <w:r w:rsidRPr="006D3705">
        <w:rPr>
          <w:color w:val="000000"/>
          <w:sz w:val="28"/>
          <w:szCs w:val="28"/>
        </w:rPr>
        <w:t xml:space="preserve">В целях профилактики нарушений обязательных требований орган муниципального контроля: </w:t>
      </w:r>
    </w:p>
    <w:p w14:paraId="36AC02CD" w14:textId="77777777" w:rsidR="006D3705" w:rsidRPr="006D3705" w:rsidRDefault="006D3705" w:rsidP="006D3705">
      <w:pPr>
        <w:ind w:firstLine="709"/>
        <w:jc w:val="both"/>
        <w:rPr>
          <w:rFonts w:ascii="Times New Roman" w:hAnsi="Times New Roman" w:cs="Times New Roman"/>
          <w:color w:val="000000"/>
          <w:sz w:val="28"/>
          <w:szCs w:val="28"/>
        </w:rPr>
      </w:pPr>
      <w:r w:rsidRPr="006D3705">
        <w:rPr>
          <w:rFonts w:ascii="Times New Roman" w:hAnsi="Times New Roman" w:cs="Times New Roman"/>
          <w:color w:val="000000"/>
          <w:sz w:val="28"/>
          <w:szCs w:val="28"/>
        </w:rPr>
        <w:t xml:space="preserve">1) обеспечивает размещение на своём официальном сайте в сети Интернет перечней </w:t>
      </w:r>
      <w:r w:rsidRPr="006D3705">
        <w:rPr>
          <w:rFonts w:ascii="Times New Roman" w:hAnsi="Times New Roman" w:cs="Times New Roman"/>
          <w:color w:val="000000"/>
          <w:sz w:val="28"/>
          <w:szCs w:val="28"/>
          <w:shd w:val="clear" w:color="auto" w:fill="FFFFFF"/>
        </w:rPr>
        <w:t>нормативных правовых актов или их отдельных частей, содержащих обязательные требования,</w:t>
      </w:r>
      <w:r w:rsidRPr="006D3705">
        <w:rPr>
          <w:rFonts w:ascii="Times New Roman" w:hAnsi="Times New Roman" w:cs="Times New Roman"/>
          <w:color w:val="000000"/>
          <w:sz w:val="28"/>
          <w:szCs w:val="28"/>
        </w:rPr>
        <w:t xml:space="preserve"> оценка соблюдения требований которых является предметом муниципального контроля, а также текстов соответствующих нормативных правовых актов; </w:t>
      </w:r>
    </w:p>
    <w:p w14:paraId="7FF44830" w14:textId="77777777" w:rsidR="006D3705" w:rsidRPr="006D3705" w:rsidRDefault="006D3705" w:rsidP="006D3705">
      <w:pPr>
        <w:shd w:val="clear" w:color="auto" w:fill="FFFFFF"/>
        <w:ind w:firstLine="709"/>
        <w:jc w:val="both"/>
        <w:rPr>
          <w:rFonts w:ascii="Times New Roman" w:hAnsi="Times New Roman" w:cs="Times New Roman"/>
          <w:color w:val="000000"/>
          <w:sz w:val="28"/>
          <w:szCs w:val="28"/>
        </w:rPr>
      </w:pPr>
      <w:r w:rsidRPr="006D3705">
        <w:rPr>
          <w:rFonts w:ascii="Times New Roman" w:hAnsi="Times New Roman" w:cs="Times New Roman"/>
          <w:color w:val="000000"/>
          <w:sz w:val="28"/>
          <w:szCs w:val="28"/>
        </w:rPr>
        <w:t xml:space="preserve">2) осуществляет информирование юридических лиц, физических лиц, в том числе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w:t>
      </w:r>
    </w:p>
    <w:p w14:paraId="598268D9" w14:textId="77777777" w:rsidR="006D3705" w:rsidRPr="006D3705" w:rsidRDefault="006D3705" w:rsidP="006D3705">
      <w:pPr>
        <w:shd w:val="clear" w:color="auto" w:fill="FFFFFF"/>
        <w:ind w:firstLine="709"/>
        <w:jc w:val="both"/>
        <w:rPr>
          <w:rFonts w:ascii="Times New Roman" w:hAnsi="Times New Roman" w:cs="Times New Roman"/>
          <w:color w:val="000000"/>
          <w:sz w:val="28"/>
          <w:szCs w:val="28"/>
        </w:rPr>
      </w:pPr>
      <w:r w:rsidRPr="006D3705">
        <w:rPr>
          <w:rFonts w:ascii="Times New Roman" w:hAnsi="Times New Roman" w:cs="Times New Roman"/>
          <w:color w:val="000000"/>
          <w:sz w:val="28"/>
          <w:szCs w:val="28"/>
        </w:rPr>
        <w:t xml:space="preserve">3) обеспечивает регулярное (не реже одного раза в год) обобщение практики осуществления в соответствующей сфере деятельности </w:t>
      </w:r>
      <w:r w:rsidRPr="006D3705">
        <w:rPr>
          <w:rFonts w:ascii="Times New Roman" w:hAnsi="Times New Roman" w:cs="Times New Roman"/>
          <w:color w:val="000000"/>
          <w:sz w:val="28"/>
          <w:szCs w:val="28"/>
        </w:rPr>
        <w:lastRenderedPageBreak/>
        <w:t xml:space="preserve">муниципального контроля и размещение на официальном сайте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физическими лицами, в том числе индивидуальными предпринимателями, в целях недопущения таких нарушений; </w:t>
      </w:r>
    </w:p>
    <w:p w14:paraId="7AFD4025" w14:textId="77777777" w:rsidR="006D3705" w:rsidRPr="006D3705" w:rsidRDefault="006D3705" w:rsidP="006D3705">
      <w:pPr>
        <w:ind w:firstLine="709"/>
        <w:jc w:val="both"/>
        <w:rPr>
          <w:rFonts w:ascii="Times New Roman" w:hAnsi="Times New Roman" w:cs="Times New Roman"/>
          <w:color w:val="000000"/>
          <w:sz w:val="28"/>
          <w:szCs w:val="28"/>
        </w:rPr>
      </w:pPr>
      <w:r w:rsidRPr="006D3705">
        <w:rPr>
          <w:rFonts w:ascii="Times New Roman" w:hAnsi="Times New Roman" w:cs="Times New Roman"/>
          <w:color w:val="000000"/>
          <w:sz w:val="28"/>
          <w:szCs w:val="28"/>
          <w:shd w:val="clear" w:color="auto" w:fill="FFFFFF"/>
        </w:rPr>
        <w:t>4) выдаёт предостережения о недопустимости нарушения обязательных требований в соответствии с настоящим пунктом, если иной порядок не установлен федеральным законом.</w:t>
      </w:r>
    </w:p>
    <w:p w14:paraId="6092BA2F" w14:textId="77777777" w:rsidR="006D3705" w:rsidRPr="006D3705" w:rsidRDefault="006D3705" w:rsidP="006D3705">
      <w:pPr>
        <w:pStyle w:val="s1"/>
        <w:spacing w:before="0" w:beforeAutospacing="0" w:after="0" w:afterAutospacing="0"/>
        <w:ind w:firstLine="709"/>
        <w:jc w:val="both"/>
        <w:rPr>
          <w:color w:val="000000"/>
          <w:sz w:val="28"/>
          <w:szCs w:val="28"/>
        </w:rPr>
      </w:pPr>
      <w:r w:rsidRPr="006D3705">
        <w:rPr>
          <w:color w:val="000000"/>
          <w:sz w:val="28"/>
          <w:szCs w:val="28"/>
        </w:rPr>
        <w:t>При наличии у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без взаимодействия,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муниципального контроля объявляет юридическому лицу, физическому лицу, в том числе индивидуальному предпринимателю, предостережение о недопустимости нарушения обязательных требований и предлагают юридическому лицу, физическому лицу, в том числе индивидуальному предпринимателю, принять меры по обеспечению соблюдения обязательных требований и уведомить об этом в установленный в таком предостережении срок орган муниципального контроля.</w:t>
      </w:r>
    </w:p>
    <w:p w14:paraId="77FD88E5" w14:textId="77777777" w:rsidR="006D3705" w:rsidRPr="006D3705" w:rsidRDefault="006D3705" w:rsidP="006D3705">
      <w:pPr>
        <w:ind w:firstLine="709"/>
        <w:jc w:val="both"/>
        <w:rPr>
          <w:rFonts w:ascii="Times New Roman" w:hAnsi="Times New Roman" w:cs="Times New Roman"/>
          <w:color w:val="000000"/>
          <w:sz w:val="28"/>
          <w:szCs w:val="28"/>
        </w:rPr>
      </w:pPr>
      <w:r w:rsidRPr="006D3705">
        <w:rPr>
          <w:rFonts w:ascii="Times New Roman" w:hAnsi="Times New Roman" w:cs="Times New Roman"/>
          <w:color w:val="000000"/>
          <w:sz w:val="28"/>
          <w:szCs w:val="28"/>
          <w:shd w:val="clear" w:color="auto" w:fill="FFFFFF"/>
        </w:rPr>
        <w:t>Предостережение о недопустимости нарушения обязательных требований должно содержать указания на соответствующие обязательные требования и нормативный правовой акт, их предусматривающий, а также информацию о том, какие конкретно действия (бездействие) юридического лица, физического лица, в том числе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не может содержать требования предоставления юридическим лицом, физическим лицом, в том числе индивидуальным предпринимателем, сведений и документов, за исключением сведений о принятых данным лицом мерах по обеспечению соблюдения обязательных требований.</w:t>
      </w:r>
    </w:p>
    <w:p w14:paraId="5479A1A4" w14:textId="77777777" w:rsidR="006C5080" w:rsidRDefault="006D3705" w:rsidP="006D3705">
      <w:pPr>
        <w:shd w:val="clear" w:color="auto" w:fill="FFFFFF"/>
        <w:ind w:firstLine="709"/>
        <w:jc w:val="both"/>
        <w:rPr>
          <w:rFonts w:ascii="Times New Roman" w:hAnsi="Times New Roman" w:cs="Times New Roman"/>
          <w:color w:val="000000"/>
          <w:sz w:val="28"/>
          <w:szCs w:val="28"/>
          <w:shd w:val="clear" w:color="auto" w:fill="FFFFFF"/>
        </w:rPr>
      </w:pPr>
      <w:r w:rsidRPr="006D3705">
        <w:rPr>
          <w:rFonts w:ascii="Times New Roman" w:hAnsi="Times New Roman" w:cs="Times New Roman"/>
          <w:color w:val="000000"/>
          <w:sz w:val="28"/>
          <w:szCs w:val="28"/>
          <w:shd w:val="clear" w:color="auto" w:fill="FFFFFF"/>
        </w:rPr>
        <w:lastRenderedPageBreak/>
        <w:t xml:space="preserve">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w:t>
      </w:r>
      <w:r w:rsidRPr="006D3705">
        <w:rPr>
          <w:rFonts w:ascii="Times New Roman" w:hAnsi="Times New Roman" w:cs="Times New Roman"/>
          <w:color w:val="000000"/>
          <w:sz w:val="28"/>
          <w:szCs w:val="28"/>
        </w:rPr>
        <w:t>постановлением Правительства Российской Федерации от 10.02.2017 № 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r w:rsidRPr="006D3705">
        <w:rPr>
          <w:rFonts w:ascii="Times New Roman" w:hAnsi="Times New Roman" w:cs="Times New Roman"/>
          <w:color w:val="000000"/>
          <w:sz w:val="28"/>
          <w:szCs w:val="28"/>
          <w:shd w:val="clear" w:color="auto" w:fill="FFFFFF"/>
        </w:rPr>
        <w:t>.</w:t>
      </w:r>
    </w:p>
    <w:p w14:paraId="593AF282" w14:textId="77777777" w:rsidR="00876EC4" w:rsidRPr="006D3705" w:rsidRDefault="00876EC4" w:rsidP="006D3705">
      <w:pPr>
        <w:shd w:val="clear" w:color="auto" w:fill="FFFFFF"/>
        <w:ind w:firstLine="709"/>
        <w:jc w:val="both"/>
        <w:rPr>
          <w:rFonts w:ascii="Times New Roman" w:hAnsi="Times New Roman" w:cs="Times New Roman"/>
          <w:color w:val="000000"/>
          <w:sz w:val="28"/>
          <w:szCs w:val="28"/>
          <w:shd w:val="clear" w:color="auto" w:fill="FFFFFF"/>
        </w:rPr>
      </w:pPr>
    </w:p>
    <w:p w14:paraId="45764E93" w14:textId="77777777" w:rsidR="007A7527" w:rsidRPr="00AD1A3D" w:rsidRDefault="007A7527" w:rsidP="00AD1A3D">
      <w:pPr>
        <w:rPr>
          <w:rFonts w:ascii="Times New Roman" w:hAnsi="Times New Roman" w:cs="Times New Roman"/>
          <w:color w:val="000000" w:themeColor="text1"/>
          <w:sz w:val="28"/>
          <w:szCs w:val="28"/>
        </w:rPr>
      </w:pPr>
    </w:p>
    <w:sectPr w:rsidR="007A7527" w:rsidRPr="00AD1A3D" w:rsidSect="00B0226F">
      <w:headerReference w:type="even" r:id="rId13"/>
      <w:headerReference w:type="default" r:id="rId14"/>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763486" w14:textId="77777777" w:rsidR="001B1EC9" w:rsidRDefault="001B1EC9" w:rsidP="00B0226F">
      <w:r>
        <w:separator/>
      </w:r>
    </w:p>
  </w:endnote>
  <w:endnote w:type="continuationSeparator" w:id="0">
    <w:p w14:paraId="75B1A68D" w14:textId="77777777" w:rsidR="001B1EC9" w:rsidRDefault="001B1EC9" w:rsidP="00B02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639AC" w14:textId="77777777" w:rsidR="001B1EC9" w:rsidRDefault="001B1EC9" w:rsidP="00B0226F">
      <w:r>
        <w:separator/>
      </w:r>
    </w:p>
  </w:footnote>
  <w:footnote w:type="continuationSeparator" w:id="0">
    <w:p w14:paraId="08A5549A" w14:textId="77777777" w:rsidR="001B1EC9" w:rsidRDefault="001B1EC9" w:rsidP="00B022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8"/>
      </w:rPr>
      <w:id w:val="948351474"/>
      <w:docPartObj>
        <w:docPartGallery w:val="Page Numbers (Top of Page)"/>
        <w:docPartUnique/>
      </w:docPartObj>
    </w:sdtPr>
    <w:sdtEndPr>
      <w:rPr>
        <w:rStyle w:val="a8"/>
      </w:rPr>
    </w:sdtEndPr>
    <w:sdtContent>
      <w:p w14:paraId="18828E8A" w14:textId="77777777" w:rsidR="00B0226F" w:rsidRDefault="00B0226F" w:rsidP="00C806BF">
        <w:pPr>
          <w:pStyle w:val="a4"/>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sdtContent>
  </w:sdt>
  <w:p w14:paraId="63A303D2" w14:textId="77777777" w:rsidR="00B0226F" w:rsidRDefault="00B0226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8"/>
      </w:rPr>
      <w:id w:val="-104499016"/>
      <w:docPartObj>
        <w:docPartGallery w:val="Page Numbers (Top of Page)"/>
        <w:docPartUnique/>
      </w:docPartObj>
    </w:sdtPr>
    <w:sdtEndPr>
      <w:rPr>
        <w:rStyle w:val="a8"/>
      </w:rPr>
    </w:sdtEndPr>
    <w:sdtContent>
      <w:p w14:paraId="61D08E89" w14:textId="77777777" w:rsidR="00B0226F" w:rsidRDefault="00B0226F" w:rsidP="00C806BF">
        <w:pPr>
          <w:pStyle w:val="a4"/>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F85807">
          <w:rPr>
            <w:rStyle w:val="a8"/>
            <w:noProof/>
          </w:rPr>
          <w:t>11</w:t>
        </w:r>
        <w:r>
          <w:rPr>
            <w:rStyle w:val="a8"/>
          </w:rPr>
          <w:fldChar w:fldCharType="end"/>
        </w:r>
      </w:p>
    </w:sdtContent>
  </w:sdt>
  <w:p w14:paraId="18F902B3" w14:textId="77777777" w:rsidR="00B0226F" w:rsidRDefault="00B0226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E2F1571"/>
    <w:multiLevelType w:val="hybridMultilevel"/>
    <w:tmpl w:val="649C4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A3D"/>
    <w:rsid w:val="00081AC1"/>
    <w:rsid w:val="000B6E64"/>
    <w:rsid w:val="00101BB1"/>
    <w:rsid w:val="00190F28"/>
    <w:rsid w:val="001B0957"/>
    <w:rsid w:val="001B1EC9"/>
    <w:rsid w:val="001B5728"/>
    <w:rsid w:val="001F2908"/>
    <w:rsid w:val="002E1743"/>
    <w:rsid w:val="00317164"/>
    <w:rsid w:val="00344630"/>
    <w:rsid w:val="003A7D35"/>
    <w:rsid w:val="004021BC"/>
    <w:rsid w:val="004E08E5"/>
    <w:rsid w:val="00513315"/>
    <w:rsid w:val="00615D91"/>
    <w:rsid w:val="006C2926"/>
    <w:rsid w:val="006C5080"/>
    <w:rsid w:val="006D3705"/>
    <w:rsid w:val="00744B6D"/>
    <w:rsid w:val="007A7527"/>
    <w:rsid w:val="008631EB"/>
    <w:rsid w:val="00876EC4"/>
    <w:rsid w:val="008E75B5"/>
    <w:rsid w:val="00954367"/>
    <w:rsid w:val="00A544F9"/>
    <w:rsid w:val="00AD1A3D"/>
    <w:rsid w:val="00B0226F"/>
    <w:rsid w:val="00CF1653"/>
    <w:rsid w:val="00F35D5A"/>
    <w:rsid w:val="00F85807"/>
    <w:rsid w:val="00FB4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2B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AD1A3D"/>
    <w:pPr>
      <w:spacing w:before="100" w:beforeAutospacing="1" w:after="100" w:afterAutospacing="1"/>
    </w:pPr>
    <w:rPr>
      <w:rFonts w:ascii="Times New Roman" w:eastAsia="Times New Roman" w:hAnsi="Times New Roman" w:cs="Times New Roman"/>
      <w:lang w:eastAsia="ru-RU"/>
    </w:rPr>
  </w:style>
  <w:style w:type="paragraph" w:customStyle="1" w:styleId="s1">
    <w:name w:val="s_1"/>
    <w:basedOn w:val="a"/>
    <w:rsid w:val="00AD1A3D"/>
    <w:pPr>
      <w:spacing w:before="100" w:beforeAutospacing="1" w:after="100" w:afterAutospacing="1"/>
    </w:pPr>
    <w:rPr>
      <w:rFonts w:ascii="Times New Roman" w:eastAsia="Times New Roman" w:hAnsi="Times New Roman" w:cs="Times New Roman"/>
      <w:lang w:eastAsia="ru-RU"/>
    </w:rPr>
  </w:style>
  <w:style w:type="character" w:styleId="a3">
    <w:name w:val="Hyperlink"/>
    <w:basedOn w:val="a0"/>
    <w:uiPriority w:val="99"/>
    <w:semiHidden/>
    <w:unhideWhenUsed/>
    <w:rsid w:val="00AD1A3D"/>
    <w:rPr>
      <w:color w:val="0000FF"/>
      <w:u w:val="single"/>
    </w:rPr>
  </w:style>
  <w:style w:type="paragraph" w:customStyle="1" w:styleId="s16">
    <w:name w:val="s_16"/>
    <w:basedOn w:val="a"/>
    <w:rsid w:val="00AD1A3D"/>
    <w:pPr>
      <w:spacing w:before="100" w:beforeAutospacing="1" w:after="100" w:afterAutospacing="1"/>
    </w:pPr>
    <w:rPr>
      <w:rFonts w:ascii="Times New Roman" w:eastAsia="Times New Roman" w:hAnsi="Times New Roman" w:cs="Times New Roman"/>
      <w:lang w:eastAsia="ru-RU"/>
    </w:rPr>
  </w:style>
  <w:style w:type="paragraph" w:customStyle="1" w:styleId="empty">
    <w:name w:val="empty"/>
    <w:basedOn w:val="a"/>
    <w:rsid w:val="00AD1A3D"/>
    <w:pPr>
      <w:spacing w:before="100" w:beforeAutospacing="1" w:after="100" w:afterAutospacing="1"/>
    </w:pPr>
    <w:rPr>
      <w:rFonts w:ascii="Times New Roman" w:eastAsia="Times New Roman" w:hAnsi="Times New Roman" w:cs="Times New Roman"/>
      <w:lang w:eastAsia="ru-RU"/>
    </w:rPr>
  </w:style>
  <w:style w:type="paragraph" w:customStyle="1" w:styleId="s37">
    <w:name w:val="s_37"/>
    <w:basedOn w:val="a"/>
    <w:rsid w:val="00AD1A3D"/>
    <w:pPr>
      <w:spacing w:before="100" w:beforeAutospacing="1" w:after="100" w:afterAutospacing="1"/>
    </w:pPr>
    <w:rPr>
      <w:rFonts w:ascii="Times New Roman" w:eastAsia="Times New Roman" w:hAnsi="Times New Roman" w:cs="Times New Roman"/>
      <w:lang w:eastAsia="ru-RU"/>
    </w:rPr>
  </w:style>
  <w:style w:type="character" w:customStyle="1" w:styleId="s10">
    <w:name w:val="s_10"/>
    <w:basedOn w:val="a0"/>
    <w:rsid w:val="00AD1A3D"/>
  </w:style>
  <w:style w:type="paragraph" w:styleId="a4">
    <w:name w:val="header"/>
    <w:basedOn w:val="a"/>
    <w:link w:val="a5"/>
    <w:uiPriority w:val="99"/>
    <w:unhideWhenUsed/>
    <w:rsid w:val="00B0226F"/>
    <w:pPr>
      <w:tabs>
        <w:tab w:val="center" w:pos="4677"/>
        <w:tab w:val="right" w:pos="9355"/>
      </w:tabs>
    </w:pPr>
  </w:style>
  <w:style w:type="character" w:customStyle="1" w:styleId="a5">
    <w:name w:val="Верхний колонтитул Знак"/>
    <w:basedOn w:val="a0"/>
    <w:link w:val="a4"/>
    <w:uiPriority w:val="99"/>
    <w:rsid w:val="00B0226F"/>
  </w:style>
  <w:style w:type="paragraph" w:styleId="a6">
    <w:name w:val="footer"/>
    <w:basedOn w:val="a"/>
    <w:link w:val="a7"/>
    <w:uiPriority w:val="99"/>
    <w:unhideWhenUsed/>
    <w:rsid w:val="00B0226F"/>
    <w:pPr>
      <w:tabs>
        <w:tab w:val="center" w:pos="4677"/>
        <w:tab w:val="right" w:pos="9355"/>
      </w:tabs>
    </w:pPr>
  </w:style>
  <w:style w:type="character" w:customStyle="1" w:styleId="a7">
    <w:name w:val="Нижний колонтитул Знак"/>
    <w:basedOn w:val="a0"/>
    <w:link w:val="a6"/>
    <w:uiPriority w:val="99"/>
    <w:rsid w:val="00B0226F"/>
  </w:style>
  <w:style w:type="character" w:styleId="a8">
    <w:name w:val="page number"/>
    <w:basedOn w:val="a0"/>
    <w:uiPriority w:val="99"/>
    <w:semiHidden/>
    <w:unhideWhenUsed/>
    <w:rsid w:val="00B0226F"/>
  </w:style>
  <w:style w:type="paragraph" w:styleId="a9">
    <w:name w:val="List Paragraph"/>
    <w:basedOn w:val="a"/>
    <w:uiPriority w:val="34"/>
    <w:qFormat/>
    <w:rsid w:val="00317164"/>
    <w:pPr>
      <w:ind w:left="720"/>
      <w:contextualSpacing/>
    </w:pPr>
  </w:style>
  <w:style w:type="paragraph" w:customStyle="1" w:styleId="ConsPlusNormal">
    <w:name w:val="ConsPlusNormal"/>
    <w:rsid w:val="001B0957"/>
    <w:pPr>
      <w:widowControl w:val="0"/>
      <w:autoSpaceDE w:val="0"/>
      <w:autoSpaceDN w:val="0"/>
    </w:pPr>
    <w:rPr>
      <w:rFonts w:ascii="Calibri" w:eastAsia="Times New Roman" w:hAnsi="Calibri" w:cs="Calibri"/>
      <w:sz w:val="22"/>
      <w:szCs w:val="20"/>
      <w:lang w:eastAsia="ru-RU"/>
    </w:rPr>
  </w:style>
  <w:style w:type="paragraph" w:styleId="aa">
    <w:name w:val="annotation text"/>
    <w:basedOn w:val="a"/>
    <w:link w:val="ab"/>
    <w:uiPriority w:val="99"/>
    <w:unhideWhenUsed/>
    <w:rsid w:val="004E08E5"/>
    <w:rPr>
      <w:rFonts w:ascii="Times New Roman" w:eastAsia="Times New Roman" w:hAnsi="Times New Roman" w:cs="Times New Roman"/>
      <w:sz w:val="20"/>
      <w:szCs w:val="20"/>
      <w:lang w:eastAsia="ru-RU"/>
    </w:rPr>
  </w:style>
  <w:style w:type="character" w:customStyle="1" w:styleId="ab">
    <w:name w:val="Текст примечания Знак"/>
    <w:basedOn w:val="a0"/>
    <w:link w:val="aa"/>
    <w:uiPriority w:val="99"/>
    <w:rsid w:val="004E08E5"/>
    <w:rPr>
      <w:rFonts w:ascii="Times New Roman" w:eastAsia="Times New Roman" w:hAnsi="Times New Roman" w:cs="Times New Roman"/>
      <w:sz w:val="20"/>
      <w:szCs w:val="20"/>
      <w:lang w:eastAsia="ru-RU"/>
    </w:rPr>
  </w:style>
  <w:style w:type="paragraph" w:customStyle="1" w:styleId="ConsPlusTitle">
    <w:name w:val="ConsPlusTitle"/>
    <w:rsid w:val="004021BC"/>
    <w:pPr>
      <w:widowControl w:val="0"/>
      <w:autoSpaceDE w:val="0"/>
      <w:autoSpaceDN w:val="0"/>
    </w:pPr>
    <w:rPr>
      <w:rFonts w:ascii="Calibri" w:eastAsia="Times New Roman" w:hAnsi="Calibri" w:cs="Calibri"/>
      <w:b/>
      <w:sz w:val="22"/>
      <w:szCs w:val="20"/>
      <w:lang w:eastAsia="ru-RU"/>
    </w:rPr>
  </w:style>
  <w:style w:type="paragraph" w:styleId="ac">
    <w:name w:val="Balloon Text"/>
    <w:basedOn w:val="a"/>
    <w:link w:val="ad"/>
    <w:uiPriority w:val="99"/>
    <w:semiHidden/>
    <w:unhideWhenUsed/>
    <w:rsid w:val="00F85807"/>
    <w:rPr>
      <w:rFonts w:ascii="Tahoma" w:hAnsi="Tahoma" w:cs="Tahoma"/>
      <w:sz w:val="16"/>
      <w:szCs w:val="16"/>
    </w:rPr>
  </w:style>
  <w:style w:type="character" w:customStyle="1" w:styleId="ad">
    <w:name w:val="Текст выноски Знак"/>
    <w:basedOn w:val="a0"/>
    <w:link w:val="ac"/>
    <w:uiPriority w:val="99"/>
    <w:semiHidden/>
    <w:rsid w:val="00F858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AD1A3D"/>
    <w:pPr>
      <w:spacing w:before="100" w:beforeAutospacing="1" w:after="100" w:afterAutospacing="1"/>
    </w:pPr>
    <w:rPr>
      <w:rFonts w:ascii="Times New Roman" w:eastAsia="Times New Roman" w:hAnsi="Times New Roman" w:cs="Times New Roman"/>
      <w:lang w:eastAsia="ru-RU"/>
    </w:rPr>
  </w:style>
  <w:style w:type="paragraph" w:customStyle="1" w:styleId="s1">
    <w:name w:val="s_1"/>
    <w:basedOn w:val="a"/>
    <w:rsid w:val="00AD1A3D"/>
    <w:pPr>
      <w:spacing w:before="100" w:beforeAutospacing="1" w:after="100" w:afterAutospacing="1"/>
    </w:pPr>
    <w:rPr>
      <w:rFonts w:ascii="Times New Roman" w:eastAsia="Times New Roman" w:hAnsi="Times New Roman" w:cs="Times New Roman"/>
      <w:lang w:eastAsia="ru-RU"/>
    </w:rPr>
  </w:style>
  <w:style w:type="character" w:styleId="a3">
    <w:name w:val="Hyperlink"/>
    <w:basedOn w:val="a0"/>
    <w:uiPriority w:val="99"/>
    <w:semiHidden/>
    <w:unhideWhenUsed/>
    <w:rsid w:val="00AD1A3D"/>
    <w:rPr>
      <w:color w:val="0000FF"/>
      <w:u w:val="single"/>
    </w:rPr>
  </w:style>
  <w:style w:type="paragraph" w:customStyle="1" w:styleId="s16">
    <w:name w:val="s_16"/>
    <w:basedOn w:val="a"/>
    <w:rsid w:val="00AD1A3D"/>
    <w:pPr>
      <w:spacing w:before="100" w:beforeAutospacing="1" w:after="100" w:afterAutospacing="1"/>
    </w:pPr>
    <w:rPr>
      <w:rFonts w:ascii="Times New Roman" w:eastAsia="Times New Roman" w:hAnsi="Times New Roman" w:cs="Times New Roman"/>
      <w:lang w:eastAsia="ru-RU"/>
    </w:rPr>
  </w:style>
  <w:style w:type="paragraph" w:customStyle="1" w:styleId="empty">
    <w:name w:val="empty"/>
    <w:basedOn w:val="a"/>
    <w:rsid w:val="00AD1A3D"/>
    <w:pPr>
      <w:spacing w:before="100" w:beforeAutospacing="1" w:after="100" w:afterAutospacing="1"/>
    </w:pPr>
    <w:rPr>
      <w:rFonts w:ascii="Times New Roman" w:eastAsia="Times New Roman" w:hAnsi="Times New Roman" w:cs="Times New Roman"/>
      <w:lang w:eastAsia="ru-RU"/>
    </w:rPr>
  </w:style>
  <w:style w:type="paragraph" w:customStyle="1" w:styleId="s37">
    <w:name w:val="s_37"/>
    <w:basedOn w:val="a"/>
    <w:rsid w:val="00AD1A3D"/>
    <w:pPr>
      <w:spacing w:before="100" w:beforeAutospacing="1" w:after="100" w:afterAutospacing="1"/>
    </w:pPr>
    <w:rPr>
      <w:rFonts w:ascii="Times New Roman" w:eastAsia="Times New Roman" w:hAnsi="Times New Roman" w:cs="Times New Roman"/>
      <w:lang w:eastAsia="ru-RU"/>
    </w:rPr>
  </w:style>
  <w:style w:type="character" w:customStyle="1" w:styleId="s10">
    <w:name w:val="s_10"/>
    <w:basedOn w:val="a0"/>
    <w:rsid w:val="00AD1A3D"/>
  </w:style>
  <w:style w:type="paragraph" w:styleId="a4">
    <w:name w:val="header"/>
    <w:basedOn w:val="a"/>
    <w:link w:val="a5"/>
    <w:uiPriority w:val="99"/>
    <w:unhideWhenUsed/>
    <w:rsid w:val="00B0226F"/>
    <w:pPr>
      <w:tabs>
        <w:tab w:val="center" w:pos="4677"/>
        <w:tab w:val="right" w:pos="9355"/>
      </w:tabs>
    </w:pPr>
  </w:style>
  <w:style w:type="character" w:customStyle="1" w:styleId="a5">
    <w:name w:val="Верхний колонтитул Знак"/>
    <w:basedOn w:val="a0"/>
    <w:link w:val="a4"/>
    <w:uiPriority w:val="99"/>
    <w:rsid w:val="00B0226F"/>
  </w:style>
  <w:style w:type="paragraph" w:styleId="a6">
    <w:name w:val="footer"/>
    <w:basedOn w:val="a"/>
    <w:link w:val="a7"/>
    <w:uiPriority w:val="99"/>
    <w:unhideWhenUsed/>
    <w:rsid w:val="00B0226F"/>
    <w:pPr>
      <w:tabs>
        <w:tab w:val="center" w:pos="4677"/>
        <w:tab w:val="right" w:pos="9355"/>
      </w:tabs>
    </w:pPr>
  </w:style>
  <w:style w:type="character" w:customStyle="1" w:styleId="a7">
    <w:name w:val="Нижний колонтитул Знак"/>
    <w:basedOn w:val="a0"/>
    <w:link w:val="a6"/>
    <w:uiPriority w:val="99"/>
    <w:rsid w:val="00B0226F"/>
  </w:style>
  <w:style w:type="character" w:styleId="a8">
    <w:name w:val="page number"/>
    <w:basedOn w:val="a0"/>
    <w:uiPriority w:val="99"/>
    <w:semiHidden/>
    <w:unhideWhenUsed/>
    <w:rsid w:val="00B0226F"/>
  </w:style>
  <w:style w:type="paragraph" w:styleId="a9">
    <w:name w:val="List Paragraph"/>
    <w:basedOn w:val="a"/>
    <w:uiPriority w:val="34"/>
    <w:qFormat/>
    <w:rsid w:val="00317164"/>
    <w:pPr>
      <w:ind w:left="720"/>
      <w:contextualSpacing/>
    </w:pPr>
  </w:style>
  <w:style w:type="paragraph" w:customStyle="1" w:styleId="ConsPlusNormal">
    <w:name w:val="ConsPlusNormal"/>
    <w:rsid w:val="001B0957"/>
    <w:pPr>
      <w:widowControl w:val="0"/>
      <w:autoSpaceDE w:val="0"/>
      <w:autoSpaceDN w:val="0"/>
    </w:pPr>
    <w:rPr>
      <w:rFonts w:ascii="Calibri" w:eastAsia="Times New Roman" w:hAnsi="Calibri" w:cs="Calibri"/>
      <w:sz w:val="22"/>
      <w:szCs w:val="20"/>
      <w:lang w:eastAsia="ru-RU"/>
    </w:rPr>
  </w:style>
  <w:style w:type="paragraph" w:styleId="aa">
    <w:name w:val="annotation text"/>
    <w:basedOn w:val="a"/>
    <w:link w:val="ab"/>
    <w:uiPriority w:val="99"/>
    <w:unhideWhenUsed/>
    <w:rsid w:val="004E08E5"/>
    <w:rPr>
      <w:rFonts w:ascii="Times New Roman" w:eastAsia="Times New Roman" w:hAnsi="Times New Roman" w:cs="Times New Roman"/>
      <w:sz w:val="20"/>
      <w:szCs w:val="20"/>
      <w:lang w:eastAsia="ru-RU"/>
    </w:rPr>
  </w:style>
  <w:style w:type="character" w:customStyle="1" w:styleId="ab">
    <w:name w:val="Текст примечания Знак"/>
    <w:basedOn w:val="a0"/>
    <w:link w:val="aa"/>
    <w:uiPriority w:val="99"/>
    <w:rsid w:val="004E08E5"/>
    <w:rPr>
      <w:rFonts w:ascii="Times New Roman" w:eastAsia="Times New Roman" w:hAnsi="Times New Roman" w:cs="Times New Roman"/>
      <w:sz w:val="20"/>
      <w:szCs w:val="20"/>
      <w:lang w:eastAsia="ru-RU"/>
    </w:rPr>
  </w:style>
  <w:style w:type="paragraph" w:customStyle="1" w:styleId="ConsPlusTitle">
    <w:name w:val="ConsPlusTitle"/>
    <w:rsid w:val="004021BC"/>
    <w:pPr>
      <w:widowControl w:val="0"/>
      <w:autoSpaceDE w:val="0"/>
      <w:autoSpaceDN w:val="0"/>
    </w:pPr>
    <w:rPr>
      <w:rFonts w:ascii="Calibri" w:eastAsia="Times New Roman" w:hAnsi="Calibri" w:cs="Calibri"/>
      <w:b/>
      <w:sz w:val="22"/>
      <w:szCs w:val="20"/>
      <w:lang w:eastAsia="ru-RU"/>
    </w:rPr>
  </w:style>
  <w:style w:type="paragraph" w:styleId="ac">
    <w:name w:val="Balloon Text"/>
    <w:basedOn w:val="a"/>
    <w:link w:val="ad"/>
    <w:uiPriority w:val="99"/>
    <w:semiHidden/>
    <w:unhideWhenUsed/>
    <w:rsid w:val="00F85807"/>
    <w:rPr>
      <w:rFonts w:ascii="Tahoma" w:hAnsi="Tahoma" w:cs="Tahoma"/>
      <w:sz w:val="16"/>
      <w:szCs w:val="16"/>
    </w:rPr>
  </w:style>
  <w:style w:type="character" w:customStyle="1" w:styleId="ad">
    <w:name w:val="Текст выноски Знак"/>
    <w:basedOn w:val="a0"/>
    <w:link w:val="ac"/>
    <w:uiPriority w:val="99"/>
    <w:semiHidden/>
    <w:rsid w:val="00F858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004425">
      <w:bodyDiv w:val="1"/>
      <w:marLeft w:val="0"/>
      <w:marRight w:val="0"/>
      <w:marTop w:val="0"/>
      <w:marBottom w:val="0"/>
      <w:divBdr>
        <w:top w:val="none" w:sz="0" w:space="0" w:color="auto"/>
        <w:left w:val="none" w:sz="0" w:space="0" w:color="auto"/>
        <w:bottom w:val="none" w:sz="0" w:space="0" w:color="auto"/>
        <w:right w:val="none" w:sz="0" w:space="0" w:color="auto"/>
      </w:divBdr>
      <w:divsChild>
        <w:div w:id="2056079996">
          <w:marLeft w:val="0"/>
          <w:marRight w:val="0"/>
          <w:marTop w:val="0"/>
          <w:marBottom w:val="0"/>
          <w:divBdr>
            <w:top w:val="none" w:sz="0" w:space="0" w:color="auto"/>
            <w:left w:val="none" w:sz="0" w:space="0" w:color="auto"/>
            <w:bottom w:val="none" w:sz="0" w:space="0" w:color="auto"/>
            <w:right w:val="none" w:sz="0" w:space="0" w:color="auto"/>
          </w:divBdr>
          <w:divsChild>
            <w:div w:id="82839545">
              <w:marLeft w:val="0"/>
              <w:marRight w:val="0"/>
              <w:marTop w:val="0"/>
              <w:marBottom w:val="0"/>
              <w:divBdr>
                <w:top w:val="none" w:sz="0" w:space="0" w:color="auto"/>
                <w:left w:val="none" w:sz="0" w:space="0" w:color="auto"/>
                <w:bottom w:val="none" w:sz="0" w:space="0" w:color="auto"/>
                <w:right w:val="none" w:sz="0" w:space="0" w:color="auto"/>
              </w:divBdr>
            </w:div>
            <w:div w:id="456677499">
              <w:marLeft w:val="0"/>
              <w:marRight w:val="0"/>
              <w:marTop w:val="0"/>
              <w:marBottom w:val="0"/>
              <w:divBdr>
                <w:top w:val="none" w:sz="0" w:space="0" w:color="auto"/>
                <w:left w:val="none" w:sz="0" w:space="0" w:color="auto"/>
                <w:bottom w:val="none" w:sz="0" w:space="0" w:color="auto"/>
                <w:right w:val="none" w:sz="0" w:space="0" w:color="auto"/>
              </w:divBdr>
              <w:divsChild>
                <w:div w:id="1735003392">
                  <w:marLeft w:val="0"/>
                  <w:marRight w:val="0"/>
                  <w:marTop w:val="0"/>
                  <w:marBottom w:val="0"/>
                  <w:divBdr>
                    <w:top w:val="none" w:sz="0" w:space="0" w:color="auto"/>
                    <w:left w:val="none" w:sz="0" w:space="0" w:color="auto"/>
                    <w:bottom w:val="none" w:sz="0" w:space="0" w:color="auto"/>
                    <w:right w:val="none" w:sz="0" w:space="0" w:color="auto"/>
                  </w:divBdr>
                </w:div>
                <w:div w:id="1309895030">
                  <w:marLeft w:val="0"/>
                  <w:marRight w:val="0"/>
                  <w:marTop w:val="0"/>
                  <w:marBottom w:val="0"/>
                  <w:divBdr>
                    <w:top w:val="none" w:sz="0" w:space="0" w:color="auto"/>
                    <w:left w:val="none" w:sz="0" w:space="0" w:color="auto"/>
                    <w:bottom w:val="none" w:sz="0" w:space="0" w:color="auto"/>
                    <w:right w:val="none" w:sz="0" w:space="0" w:color="auto"/>
                  </w:divBdr>
                </w:div>
                <w:div w:id="2081636087">
                  <w:marLeft w:val="0"/>
                  <w:marRight w:val="0"/>
                  <w:marTop w:val="0"/>
                  <w:marBottom w:val="0"/>
                  <w:divBdr>
                    <w:top w:val="none" w:sz="0" w:space="0" w:color="auto"/>
                    <w:left w:val="none" w:sz="0" w:space="0" w:color="auto"/>
                    <w:bottom w:val="none" w:sz="0" w:space="0" w:color="auto"/>
                    <w:right w:val="none" w:sz="0" w:space="0" w:color="auto"/>
                  </w:divBdr>
                </w:div>
              </w:divsChild>
            </w:div>
            <w:div w:id="122845222">
              <w:marLeft w:val="0"/>
              <w:marRight w:val="0"/>
              <w:marTop w:val="0"/>
              <w:marBottom w:val="0"/>
              <w:divBdr>
                <w:top w:val="none" w:sz="0" w:space="0" w:color="auto"/>
                <w:left w:val="none" w:sz="0" w:space="0" w:color="auto"/>
                <w:bottom w:val="none" w:sz="0" w:space="0" w:color="auto"/>
                <w:right w:val="none" w:sz="0" w:space="0" w:color="auto"/>
              </w:divBdr>
            </w:div>
          </w:divsChild>
        </w:div>
        <w:div w:id="647855495">
          <w:marLeft w:val="0"/>
          <w:marRight w:val="0"/>
          <w:marTop w:val="0"/>
          <w:marBottom w:val="0"/>
          <w:divBdr>
            <w:top w:val="none" w:sz="0" w:space="0" w:color="auto"/>
            <w:left w:val="none" w:sz="0" w:space="0" w:color="auto"/>
            <w:bottom w:val="none" w:sz="0" w:space="0" w:color="auto"/>
            <w:right w:val="none" w:sz="0" w:space="0" w:color="auto"/>
          </w:divBdr>
          <w:divsChild>
            <w:div w:id="288323104">
              <w:marLeft w:val="0"/>
              <w:marRight w:val="0"/>
              <w:marTop w:val="0"/>
              <w:marBottom w:val="0"/>
              <w:divBdr>
                <w:top w:val="none" w:sz="0" w:space="0" w:color="auto"/>
                <w:left w:val="none" w:sz="0" w:space="0" w:color="auto"/>
                <w:bottom w:val="none" w:sz="0" w:space="0" w:color="auto"/>
                <w:right w:val="none" w:sz="0" w:space="0" w:color="auto"/>
              </w:divBdr>
            </w:div>
            <w:div w:id="1262225599">
              <w:marLeft w:val="0"/>
              <w:marRight w:val="0"/>
              <w:marTop w:val="0"/>
              <w:marBottom w:val="0"/>
              <w:divBdr>
                <w:top w:val="none" w:sz="0" w:space="0" w:color="auto"/>
                <w:left w:val="none" w:sz="0" w:space="0" w:color="auto"/>
                <w:bottom w:val="none" w:sz="0" w:space="0" w:color="auto"/>
                <w:right w:val="none" w:sz="0" w:space="0" w:color="auto"/>
              </w:divBdr>
            </w:div>
            <w:div w:id="234752916">
              <w:marLeft w:val="0"/>
              <w:marRight w:val="0"/>
              <w:marTop w:val="0"/>
              <w:marBottom w:val="0"/>
              <w:divBdr>
                <w:top w:val="none" w:sz="0" w:space="0" w:color="auto"/>
                <w:left w:val="none" w:sz="0" w:space="0" w:color="auto"/>
                <w:bottom w:val="none" w:sz="0" w:space="0" w:color="auto"/>
                <w:right w:val="none" w:sz="0" w:space="0" w:color="auto"/>
              </w:divBdr>
            </w:div>
            <w:div w:id="1096286228">
              <w:marLeft w:val="0"/>
              <w:marRight w:val="0"/>
              <w:marTop w:val="0"/>
              <w:marBottom w:val="0"/>
              <w:divBdr>
                <w:top w:val="none" w:sz="0" w:space="0" w:color="auto"/>
                <w:left w:val="none" w:sz="0" w:space="0" w:color="auto"/>
                <w:bottom w:val="none" w:sz="0" w:space="0" w:color="auto"/>
                <w:right w:val="none" w:sz="0" w:space="0" w:color="auto"/>
              </w:divBdr>
            </w:div>
            <w:div w:id="42366054">
              <w:marLeft w:val="0"/>
              <w:marRight w:val="0"/>
              <w:marTop w:val="0"/>
              <w:marBottom w:val="0"/>
              <w:divBdr>
                <w:top w:val="none" w:sz="0" w:space="0" w:color="auto"/>
                <w:left w:val="none" w:sz="0" w:space="0" w:color="auto"/>
                <w:bottom w:val="none" w:sz="0" w:space="0" w:color="auto"/>
                <w:right w:val="none" w:sz="0" w:space="0" w:color="auto"/>
              </w:divBdr>
            </w:div>
          </w:divsChild>
        </w:div>
        <w:div w:id="908613448">
          <w:marLeft w:val="0"/>
          <w:marRight w:val="0"/>
          <w:marTop w:val="0"/>
          <w:marBottom w:val="0"/>
          <w:divBdr>
            <w:top w:val="none" w:sz="0" w:space="0" w:color="auto"/>
            <w:left w:val="none" w:sz="0" w:space="0" w:color="auto"/>
            <w:bottom w:val="none" w:sz="0" w:space="0" w:color="auto"/>
            <w:right w:val="none" w:sz="0" w:space="0" w:color="auto"/>
          </w:divBdr>
          <w:divsChild>
            <w:div w:id="1270040026">
              <w:marLeft w:val="0"/>
              <w:marRight w:val="0"/>
              <w:marTop w:val="0"/>
              <w:marBottom w:val="0"/>
              <w:divBdr>
                <w:top w:val="none" w:sz="0" w:space="0" w:color="auto"/>
                <w:left w:val="none" w:sz="0" w:space="0" w:color="auto"/>
                <w:bottom w:val="none" w:sz="0" w:space="0" w:color="auto"/>
                <w:right w:val="none" w:sz="0" w:space="0" w:color="auto"/>
              </w:divBdr>
            </w:div>
            <w:div w:id="1519277545">
              <w:marLeft w:val="0"/>
              <w:marRight w:val="0"/>
              <w:marTop w:val="0"/>
              <w:marBottom w:val="0"/>
              <w:divBdr>
                <w:top w:val="none" w:sz="0" w:space="0" w:color="auto"/>
                <w:left w:val="none" w:sz="0" w:space="0" w:color="auto"/>
                <w:bottom w:val="none" w:sz="0" w:space="0" w:color="auto"/>
                <w:right w:val="none" w:sz="0" w:space="0" w:color="auto"/>
              </w:divBdr>
            </w:div>
            <w:div w:id="1403406911">
              <w:marLeft w:val="0"/>
              <w:marRight w:val="0"/>
              <w:marTop w:val="0"/>
              <w:marBottom w:val="0"/>
              <w:divBdr>
                <w:top w:val="none" w:sz="0" w:space="0" w:color="auto"/>
                <w:left w:val="none" w:sz="0" w:space="0" w:color="auto"/>
                <w:bottom w:val="none" w:sz="0" w:space="0" w:color="auto"/>
                <w:right w:val="none" w:sz="0" w:space="0" w:color="auto"/>
              </w:divBdr>
              <w:divsChild>
                <w:div w:id="1647666908">
                  <w:marLeft w:val="0"/>
                  <w:marRight w:val="0"/>
                  <w:marTop w:val="0"/>
                  <w:marBottom w:val="0"/>
                  <w:divBdr>
                    <w:top w:val="none" w:sz="0" w:space="0" w:color="auto"/>
                    <w:left w:val="none" w:sz="0" w:space="0" w:color="auto"/>
                    <w:bottom w:val="none" w:sz="0" w:space="0" w:color="auto"/>
                    <w:right w:val="none" w:sz="0" w:space="0" w:color="auto"/>
                  </w:divBdr>
                </w:div>
                <w:div w:id="1037193254">
                  <w:marLeft w:val="0"/>
                  <w:marRight w:val="0"/>
                  <w:marTop w:val="0"/>
                  <w:marBottom w:val="0"/>
                  <w:divBdr>
                    <w:top w:val="none" w:sz="0" w:space="0" w:color="auto"/>
                    <w:left w:val="none" w:sz="0" w:space="0" w:color="auto"/>
                    <w:bottom w:val="none" w:sz="0" w:space="0" w:color="auto"/>
                    <w:right w:val="none" w:sz="0" w:space="0" w:color="auto"/>
                  </w:divBdr>
                </w:div>
                <w:div w:id="1474981844">
                  <w:marLeft w:val="0"/>
                  <w:marRight w:val="0"/>
                  <w:marTop w:val="0"/>
                  <w:marBottom w:val="0"/>
                  <w:divBdr>
                    <w:top w:val="none" w:sz="0" w:space="0" w:color="auto"/>
                    <w:left w:val="none" w:sz="0" w:space="0" w:color="auto"/>
                    <w:bottom w:val="none" w:sz="0" w:space="0" w:color="auto"/>
                    <w:right w:val="none" w:sz="0" w:space="0" w:color="auto"/>
                  </w:divBdr>
                </w:div>
                <w:div w:id="1202744133">
                  <w:marLeft w:val="0"/>
                  <w:marRight w:val="0"/>
                  <w:marTop w:val="0"/>
                  <w:marBottom w:val="0"/>
                  <w:divBdr>
                    <w:top w:val="none" w:sz="0" w:space="0" w:color="auto"/>
                    <w:left w:val="none" w:sz="0" w:space="0" w:color="auto"/>
                    <w:bottom w:val="none" w:sz="0" w:space="0" w:color="auto"/>
                    <w:right w:val="none" w:sz="0" w:space="0" w:color="auto"/>
                  </w:divBdr>
                </w:div>
                <w:div w:id="1703162504">
                  <w:marLeft w:val="0"/>
                  <w:marRight w:val="0"/>
                  <w:marTop w:val="0"/>
                  <w:marBottom w:val="0"/>
                  <w:divBdr>
                    <w:top w:val="none" w:sz="0" w:space="0" w:color="auto"/>
                    <w:left w:val="none" w:sz="0" w:space="0" w:color="auto"/>
                    <w:bottom w:val="none" w:sz="0" w:space="0" w:color="auto"/>
                    <w:right w:val="none" w:sz="0" w:space="0" w:color="auto"/>
                  </w:divBdr>
                </w:div>
                <w:div w:id="463354824">
                  <w:marLeft w:val="0"/>
                  <w:marRight w:val="0"/>
                  <w:marTop w:val="0"/>
                  <w:marBottom w:val="0"/>
                  <w:divBdr>
                    <w:top w:val="none" w:sz="0" w:space="0" w:color="auto"/>
                    <w:left w:val="none" w:sz="0" w:space="0" w:color="auto"/>
                    <w:bottom w:val="none" w:sz="0" w:space="0" w:color="auto"/>
                    <w:right w:val="none" w:sz="0" w:space="0" w:color="auto"/>
                  </w:divBdr>
                </w:div>
                <w:div w:id="2025671645">
                  <w:marLeft w:val="0"/>
                  <w:marRight w:val="0"/>
                  <w:marTop w:val="0"/>
                  <w:marBottom w:val="0"/>
                  <w:divBdr>
                    <w:top w:val="none" w:sz="0" w:space="0" w:color="auto"/>
                    <w:left w:val="none" w:sz="0" w:space="0" w:color="auto"/>
                    <w:bottom w:val="none" w:sz="0" w:space="0" w:color="auto"/>
                    <w:right w:val="none" w:sz="0" w:space="0" w:color="auto"/>
                  </w:divBdr>
                </w:div>
                <w:div w:id="2064982802">
                  <w:marLeft w:val="0"/>
                  <w:marRight w:val="0"/>
                  <w:marTop w:val="0"/>
                  <w:marBottom w:val="0"/>
                  <w:divBdr>
                    <w:top w:val="none" w:sz="0" w:space="0" w:color="auto"/>
                    <w:left w:val="none" w:sz="0" w:space="0" w:color="auto"/>
                    <w:bottom w:val="none" w:sz="0" w:space="0" w:color="auto"/>
                    <w:right w:val="none" w:sz="0" w:space="0" w:color="auto"/>
                  </w:divBdr>
                </w:div>
                <w:div w:id="1855073526">
                  <w:marLeft w:val="0"/>
                  <w:marRight w:val="0"/>
                  <w:marTop w:val="0"/>
                  <w:marBottom w:val="0"/>
                  <w:divBdr>
                    <w:top w:val="none" w:sz="0" w:space="0" w:color="auto"/>
                    <w:left w:val="none" w:sz="0" w:space="0" w:color="auto"/>
                    <w:bottom w:val="none" w:sz="0" w:space="0" w:color="auto"/>
                    <w:right w:val="none" w:sz="0" w:space="0" w:color="auto"/>
                  </w:divBdr>
                </w:div>
                <w:div w:id="1566909795">
                  <w:marLeft w:val="0"/>
                  <w:marRight w:val="0"/>
                  <w:marTop w:val="0"/>
                  <w:marBottom w:val="0"/>
                  <w:divBdr>
                    <w:top w:val="none" w:sz="0" w:space="0" w:color="auto"/>
                    <w:left w:val="none" w:sz="0" w:space="0" w:color="auto"/>
                    <w:bottom w:val="none" w:sz="0" w:space="0" w:color="auto"/>
                    <w:right w:val="none" w:sz="0" w:space="0" w:color="auto"/>
                  </w:divBdr>
                </w:div>
                <w:div w:id="1483883690">
                  <w:marLeft w:val="0"/>
                  <w:marRight w:val="0"/>
                  <w:marTop w:val="0"/>
                  <w:marBottom w:val="0"/>
                  <w:divBdr>
                    <w:top w:val="none" w:sz="0" w:space="0" w:color="auto"/>
                    <w:left w:val="none" w:sz="0" w:space="0" w:color="auto"/>
                    <w:bottom w:val="none" w:sz="0" w:space="0" w:color="auto"/>
                    <w:right w:val="none" w:sz="0" w:space="0" w:color="auto"/>
                  </w:divBdr>
                </w:div>
              </w:divsChild>
            </w:div>
            <w:div w:id="1960986076">
              <w:marLeft w:val="0"/>
              <w:marRight w:val="0"/>
              <w:marTop w:val="0"/>
              <w:marBottom w:val="0"/>
              <w:divBdr>
                <w:top w:val="none" w:sz="0" w:space="0" w:color="auto"/>
                <w:left w:val="none" w:sz="0" w:space="0" w:color="auto"/>
                <w:bottom w:val="none" w:sz="0" w:space="0" w:color="auto"/>
                <w:right w:val="none" w:sz="0" w:space="0" w:color="auto"/>
              </w:divBdr>
            </w:div>
            <w:div w:id="417990177">
              <w:marLeft w:val="0"/>
              <w:marRight w:val="0"/>
              <w:marTop w:val="0"/>
              <w:marBottom w:val="0"/>
              <w:divBdr>
                <w:top w:val="none" w:sz="0" w:space="0" w:color="auto"/>
                <w:left w:val="none" w:sz="0" w:space="0" w:color="auto"/>
                <w:bottom w:val="none" w:sz="0" w:space="0" w:color="auto"/>
                <w:right w:val="none" w:sz="0" w:space="0" w:color="auto"/>
              </w:divBdr>
            </w:div>
          </w:divsChild>
        </w:div>
        <w:div w:id="1765304622">
          <w:marLeft w:val="0"/>
          <w:marRight w:val="0"/>
          <w:marTop w:val="0"/>
          <w:marBottom w:val="0"/>
          <w:divBdr>
            <w:top w:val="none" w:sz="0" w:space="0" w:color="auto"/>
            <w:left w:val="none" w:sz="0" w:space="0" w:color="auto"/>
            <w:bottom w:val="none" w:sz="0" w:space="0" w:color="auto"/>
            <w:right w:val="none" w:sz="0" w:space="0" w:color="auto"/>
          </w:divBdr>
          <w:divsChild>
            <w:div w:id="2106413463">
              <w:marLeft w:val="0"/>
              <w:marRight w:val="0"/>
              <w:marTop w:val="0"/>
              <w:marBottom w:val="0"/>
              <w:divBdr>
                <w:top w:val="none" w:sz="0" w:space="0" w:color="auto"/>
                <w:left w:val="none" w:sz="0" w:space="0" w:color="auto"/>
                <w:bottom w:val="none" w:sz="0" w:space="0" w:color="auto"/>
                <w:right w:val="none" w:sz="0" w:space="0" w:color="auto"/>
              </w:divBdr>
            </w:div>
            <w:div w:id="876628120">
              <w:marLeft w:val="0"/>
              <w:marRight w:val="0"/>
              <w:marTop w:val="0"/>
              <w:marBottom w:val="0"/>
              <w:divBdr>
                <w:top w:val="none" w:sz="0" w:space="0" w:color="auto"/>
                <w:left w:val="none" w:sz="0" w:space="0" w:color="auto"/>
                <w:bottom w:val="none" w:sz="0" w:space="0" w:color="auto"/>
                <w:right w:val="none" w:sz="0" w:space="0" w:color="auto"/>
              </w:divBdr>
            </w:div>
            <w:div w:id="532498188">
              <w:marLeft w:val="0"/>
              <w:marRight w:val="0"/>
              <w:marTop w:val="0"/>
              <w:marBottom w:val="0"/>
              <w:divBdr>
                <w:top w:val="none" w:sz="0" w:space="0" w:color="auto"/>
                <w:left w:val="none" w:sz="0" w:space="0" w:color="auto"/>
                <w:bottom w:val="none" w:sz="0" w:space="0" w:color="auto"/>
                <w:right w:val="none" w:sz="0" w:space="0" w:color="auto"/>
              </w:divBdr>
            </w:div>
            <w:div w:id="709109061">
              <w:marLeft w:val="0"/>
              <w:marRight w:val="0"/>
              <w:marTop w:val="0"/>
              <w:marBottom w:val="0"/>
              <w:divBdr>
                <w:top w:val="none" w:sz="0" w:space="0" w:color="auto"/>
                <w:left w:val="none" w:sz="0" w:space="0" w:color="auto"/>
                <w:bottom w:val="none" w:sz="0" w:space="0" w:color="auto"/>
                <w:right w:val="none" w:sz="0" w:space="0" w:color="auto"/>
              </w:divBdr>
            </w:div>
            <w:div w:id="1827012788">
              <w:marLeft w:val="0"/>
              <w:marRight w:val="0"/>
              <w:marTop w:val="0"/>
              <w:marBottom w:val="0"/>
              <w:divBdr>
                <w:top w:val="none" w:sz="0" w:space="0" w:color="auto"/>
                <w:left w:val="none" w:sz="0" w:space="0" w:color="auto"/>
                <w:bottom w:val="none" w:sz="0" w:space="0" w:color="auto"/>
                <w:right w:val="none" w:sz="0" w:space="0" w:color="auto"/>
              </w:divBdr>
            </w:div>
            <w:div w:id="1986276607">
              <w:marLeft w:val="0"/>
              <w:marRight w:val="0"/>
              <w:marTop w:val="0"/>
              <w:marBottom w:val="0"/>
              <w:divBdr>
                <w:top w:val="none" w:sz="0" w:space="0" w:color="auto"/>
                <w:left w:val="none" w:sz="0" w:space="0" w:color="auto"/>
                <w:bottom w:val="none" w:sz="0" w:space="0" w:color="auto"/>
                <w:right w:val="none" w:sz="0" w:space="0" w:color="auto"/>
              </w:divBdr>
            </w:div>
            <w:div w:id="1105534966">
              <w:marLeft w:val="0"/>
              <w:marRight w:val="0"/>
              <w:marTop w:val="0"/>
              <w:marBottom w:val="0"/>
              <w:divBdr>
                <w:top w:val="none" w:sz="0" w:space="0" w:color="auto"/>
                <w:left w:val="none" w:sz="0" w:space="0" w:color="auto"/>
                <w:bottom w:val="none" w:sz="0" w:space="0" w:color="auto"/>
                <w:right w:val="none" w:sz="0" w:space="0" w:color="auto"/>
              </w:divBdr>
            </w:div>
            <w:div w:id="591819612">
              <w:marLeft w:val="0"/>
              <w:marRight w:val="0"/>
              <w:marTop w:val="0"/>
              <w:marBottom w:val="0"/>
              <w:divBdr>
                <w:top w:val="none" w:sz="0" w:space="0" w:color="auto"/>
                <w:left w:val="none" w:sz="0" w:space="0" w:color="auto"/>
                <w:bottom w:val="none" w:sz="0" w:space="0" w:color="auto"/>
                <w:right w:val="none" w:sz="0" w:space="0" w:color="auto"/>
              </w:divBdr>
            </w:div>
            <w:div w:id="810245025">
              <w:marLeft w:val="0"/>
              <w:marRight w:val="0"/>
              <w:marTop w:val="0"/>
              <w:marBottom w:val="0"/>
              <w:divBdr>
                <w:top w:val="none" w:sz="0" w:space="0" w:color="auto"/>
                <w:left w:val="none" w:sz="0" w:space="0" w:color="auto"/>
                <w:bottom w:val="none" w:sz="0" w:space="0" w:color="auto"/>
                <w:right w:val="none" w:sz="0" w:space="0" w:color="auto"/>
              </w:divBdr>
            </w:div>
            <w:div w:id="1485508386">
              <w:marLeft w:val="0"/>
              <w:marRight w:val="0"/>
              <w:marTop w:val="0"/>
              <w:marBottom w:val="0"/>
              <w:divBdr>
                <w:top w:val="none" w:sz="0" w:space="0" w:color="auto"/>
                <w:left w:val="none" w:sz="0" w:space="0" w:color="auto"/>
                <w:bottom w:val="none" w:sz="0" w:space="0" w:color="auto"/>
                <w:right w:val="none" w:sz="0" w:space="0" w:color="auto"/>
              </w:divBdr>
            </w:div>
            <w:div w:id="492182473">
              <w:marLeft w:val="0"/>
              <w:marRight w:val="0"/>
              <w:marTop w:val="0"/>
              <w:marBottom w:val="0"/>
              <w:divBdr>
                <w:top w:val="none" w:sz="0" w:space="0" w:color="auto"/>
                <w:left w:val="none" w:sz="0" w:space="0" w:color="auto"/>
                <w:bottom w:val="none" w:sz="0" w:space="0" w:color="auto"/>
                <w:right w:val="none" w:sz="0" w:space="0" w:color="auto"/>
              </w:divBdr>
            </w:div>
            <w:div w:id="217205004">
              <w:marLeft w:val="0"/>
              <w:marRight w:val="0"/>
              <w:marTop w:val="0"/>
              <w:marBottom w:val="0"/>
              <w:divBdr>
                <w:top w:val="none" w:sz="0" w:space="0" w:color="auto"/>
                <w:left w:val="none" w:sz="0" w:space="0" w:color="auto"/>
                <w:bottom w:val="none" w:sz="0" w:space="0" w:color="auto"/>
                <w:right w:val="none" w:sz="0" w:space="0" w:color="auto"/>
              </w:divBdr>
            </w:div>
          </w:divsChild>
        </w:div>
        <w:div w:id="1299341272">
          <w:marLeft w:val="0"/>
          <w:marRight w:val="0"/>
          <w:marTop w:val="0"/>
          <w:marBottom w:val="0"/>
          <w:divBdr>
            <w:top w:val="none" w:sz="0" w:space="0" w:color="auto"/>
            <w:left w:val="none" w:sz="0" w:space="0" w:color="auto"/>
            <w:bottom w:val="none" w:sz="0" w:space="0" w:color="auto"/>
            <w:right w:val="none" w:sz="0" w:space="0" w:color="auto"/>
          </w:divBdr>
          <w:divsChild>
            <w:div w:id="958680537">
              <w:marLeft w:val="0"/>
              <w:marRight w:val="0"/>
              <w:marTop w:val="0"/>
              <w:marBottom w:val="0"/>
              <w:divBdr>
                <w:top w:val="none" w:sz="0" w:space="0" w:color="auto"/>
                <w:left w:val="none" w:sz="0" w:space="0" w:color="auto"/>
                <w:bottom w:val="none" w:sz="0" w:space="0" w:color="auto"/>
                <w:right w:val="none" w:sz="0" w:space="0" w:color="auto"/>
              </w:divBdr>
            </w:div>
            <w:div w:id="808790762">
              <w:marLeft w:val="0"/>
              <w:marRight w:val="0"/>
              <w:marTop w:val="0"/>
              <w:marBottom w:val="0"/>
              <w:divBdr>
                <w:top w:val="none" w:sz="0" w:space="0" w:color="auto"/>
                <w:left w:val="none" w:sz="0" w:space="0" w:color="auto"/>
                <w:bottom w:val="none" w:sz="0" w:space="0" w:color="auto"/>
                <w:right w:val="none" w:sz="0" w:space="0" w:color="auto"/>
              </w:divBdr>
            </w:div>
            <w:div w:id="1828938724">
              <w:marLeft w:val="0"/>
              <w:marRight w:val="0"/>
              <w:marTop w:val="0"/>
              <w:marBottom w:val="0"/>
              <w:divBdr>
                <w:top w:val="none" w:sz="0" w:space="0" w:color="auto"/>
                <w:left w:val="none" w:sz="0" w:space="0" w:color="auto"/>
                <w:bottom w:val="none" w:sz="0" w:space="0" w:color="auto"/>
                <w:right w:val="none" w:sz="0" w:space="0" w:color="auto"/>
              </w:divBdr>
            </w:div>
            <w:div w:id="1389067968">
              <w:marLeft w:val="0"/>
              <w:marRight w:val="0"/>
              <w:marTop w:val="0"/>
              <w:marBottom w:val="0"/>
              <w:divBdr>
                <w:top w:val="none" w:sz="0" w:space="0" w:color="auto"/>
                <w:left w:val="none" w:sz="0" w:space="0" w:color="auto"/>
                <w:bottom w:val="none" w:sz="0" w:space="0" w:color="auto"/>
                <w:right w:val="none" w:sz="0" w:space="0" w:color="auto"/>
              </w:divBdr>
            </w:div>
            <w:div w:id="948044958">
              <w:marLeft w:val="0"/>
              <w:marRight w:val="0"/>
              <w:marTop w:val="0"/>
              <w:marBottom w:val="0"/>
              <w:divBdr>
                <w:top w:val="none" w:sz="0" w:space="0" w:color="auto"/>
                <w:left w:val="none" w:sz="0" w:space="0" w:color="auto"/>
                <w:bottom w:val="none" w:sz="0" w:space="0" w:color="auto"/>
                <w:right w:val="none" w:sz="0" w:space="0" w:color="auto"/>
              </w:divBdr>
            </w:div>
            <w:div w:id="480854967">
              <w:marLeft w:val="0"/>
              <w:marRight w:val="0"/>
              <w:marTop w:val="0"/>
              <w:marBottom w:val="0"/>
              <w:divBdr>
                <w:top w:val="none" w:sz="0" w:space="0" w:color="auto"/>
                <w:left w:val="none" w:sz="0" w:space="0" w:color="auto"/>
                <w:bottom w:val="none" w:sz="0" w:space="0" w:color="auto"/>
                <w:right w:val="none" w:sz="0" w:space="0" w:color="auto"/>
              </w:divBdr>
            </w:div>
            <w:div w:id="1284115652">
              <w:marLeft w:val="0"/>
              <w:marRight w:val="0"/>
              <w:marTop w:val="0"/>
              <w:marBottom w:val="0"/>
              <w:divBdr>
                <w:top w:val="none" w:sz="0" w:space="0" w:color="auto"/>
                <w:left w:val="none" w:sz="0" w:space="0" w:color="auto"/>
                <w:bottom w:val="none" w:sz="0" w:space="0" w:color="auto"/>
                <w:right w:val="none" w:sz="0" w:space="0" w:color="auto"/>
              </w:divBdr>
            </w:div>
            <w:div w:id="894586732">
              <w:marLeft w:val="0"/>
              <w:marRight w:val="0"/>
              <w:marTop w:val="0"/>
              <w:marBottom w:val="0"/>
              <w:divBdr>
                <w:top w:val="none" w:sz="0" w:space="0" w:color="auto"/>
                <w:left w:val="none" w:sz="0" w:space="0" w:color="auto"/>
                <w:bottom w:val="none" w:sz="0" w:space="0" w:color="auto"/>
                <w:right w:val="none" w:sz="0" w:space="0" w:color="auto"/>
              </w:divBdr>
            </w:div>
            <w:div w:id="1930457640">
              <w:marLeft w:val="0"/>
              <w:marRight w:val="0"/>
              <w:marTop w:val="0"/>
              <w:marBottom w:val="0"/>
              <w:divBdr>
                <w:top w:val="none" w:sz="0" w:space="0" w:color="auto"/>
                <w:left w:val="none" w:sz="0" w:space="0" w:color="auto"/>
                <w:bottom w:val="none" w:sz="0" w:space="0" w:color="auto"/>
                <w:right w:val="none" w:sz="0" w:space="0" w:color="auto"/>
              </w:divBdr>
            </w:div>
            <w:div w:id="391387877">
              <w:marLeft w:val="0"/>
              <w:marRight w:val="0"/>
              <w:marTop w:val="0"/>
              <w:marBottom w:val="0"/>
              <w:divBdr>
                <w:top w:val="none" w:sz="0" w:space="0" w:color="auto"/>
                <w:left w:val="none" w:sz="0" w:space="0" w:color="auto"/>
                <w:bottom w:val="none" w:sz="0" w:space="0" w:color="auto"/>
                <w:right w:val="none" w:sz="0" w:space="0" w:color="auto"/>
              </w:divBdr>
            </w:div>
          </w:divsChild>
        </w:div>
        <w:div w:id="525171994">
          <w:marLeft w:val="0"/>
          <w:marRight w:val="0"/>
          <w:marTop w:val="0"/>
          <w:marBottom w:val="0"/>
          <w:divBdr>
            <w:top w:val="none" w:sz="0" w:space="0" w:color="auto"/>
            <w:left w:val="none" w:sz="0" w:space="0" w:color="auto"/>
            <w:bottom w:val="none" w:sz="0" w:space="0" w:color="auto"/>
            <w:right w:val="none" w:sz="0" w:space="0" w:color="auto"/>
          </w:divBdr>
          <w:divsChild>
            <w:div w:id="1541891697">
              <w:marLeft w:val="0"/>
              <w:marRight w:val="0"/>
              <w:marTop w:val="0"/>
              <w:marBottom w:val="0"/>
              <w:divBdr>
                <w:top w:val="none" w:sz="0" w:space="0" w:color="auto"/>
                <w:left w:val="none" w:sz="0" w:space="0" w:color="auto"/>
                <w:bottom w:val="none" w:sz="0" w:space="0" w:color="auto"/>
                <w:right w:val="none" w:sz="0" w:space="0" w:color="auto"/>
              </w:divBdr>
              <w:divsChild>
                <w:div w:id="309139764">
                  <w:marLeft w:val="0"/>
                  <w:marRight w:val="0"/>
                  <w:marTop w:val="0"/>
                  <w:marBottom w:val="0"/>
                  <w:divBdr>
                    <w:top w:val="none" w:sz="0" w:space="0" w:color="auto"/>
                    <w:left w:val="none" w:sz="0" w:space="0" w:color="auto"/>
                    <w:bottom w:val="none" w:sz="0" w:space="0" w:color="auto"/>
                    <w:right w:val="none" w:sz="0" w:space="0" w:color="auto"/>
                  </w:divBdr>
                </w:div>
                <w:div w:id="1567960555">
                  <w:marLeft w:val="0"/>
                  <w:marRight w:val="0"/>
                  <w:marTop w:val="0"/>
                  <w:marBottom w:val="0"/>
                  <w:divBdr>
                    <w:top w:val="none" w:sz="0" w:space="0" w:color="auto"/>
                    <w:left w:val="none" w:sz="0" w:space="0" w:color="auto"/>
                    <w:bottom w:val="none" w:sz="0" w:space="0" w:color="auto"/>
                    <w:right w:val="none" w:sz="0" w:space="0" w:color="auto"/>
                  </w:divBdr>
                </w:div>
                <w:div w:id="477379254">
                  <w:marLeft w:val="0"/>
                  <w:marRight w:val="0"/>
                  <w:marTop w:val="0"/>
                  <w:marBottom w:val="0"/>
                  <w:divBdr>
                    <w:top w:val="none" w:sz="0" w:space="0" w:color="auto"/>
                    <w:left w:val="none" w:sz="0" w:space="0" w:color="auto"/>
                    <w:bottom w:val="none" w:sz="0" w:space="0" w:color="auto"/>
                    <w:right w:val="none" w:sz="0" w:space="0" w:color="auto"/>
                  </w:divBdr>
                </w:div>
                <w:div w:id="1747916077">
                  <w:marLeft w:val="0"/>
                  <w:marRight w:val="0"/>
                  <w:marTop w:val="0"/>
                  <w:marBottom w:val="0"/>
                  <w:divBdr>
                    <w:top w:val="none" w:sz="0" w:space="0" w:color="auto"/>
                    <w:left w:val="none" w:sz="0" w:space="0" w:color="auto"/>
                    <w:bottom w:val="none" w:sz="0" w:space="0" w:color="auto"/>
                    <w:right w:val="none" w:sz="0" w:space="0" w:color="auto"/>
                  </w:divBdr>
                </w:div>
                <w:div w:id="2040429490">
                  <w:marLeft w:val="0"/>
                  <w:marRight w:val="0"/>
                  <w:marTop w:val="0"/>
                  <w:marBottom w:val="0"/>
                  <w:divBdr>
                    <w:top w:val="none" w:sz="0" w:space="0" w:color="auto"/>
                    <w:left w:val="none" w:sz="0" w:space="0" w:color="auto"/>
                    <w:bottom w:val="none" w:sz="0" w:space="0" w:color="auto"/>
                    <w:right w:val="none" w:sz="0" w:space="0" w:color="auto"/>
                  </w:divBdr>
                </w:div>
                <w:div w:id="92868376">
                  <w:marLeft w:val="0"/>
                  <w:marRight w:val="0"/>
                  <w:marTop w:val="0"/>
                  <w:marBottom w:val="0"/>
                  <w:divBdr>
                    <w:top w:val="none" w:sz="0" w:space="0" w:color="auto"/>
                    <w:left w:val="none" w:sz="0" w:space="0" w:color="auto"/>
                    <w:bottom w:val="none" w:sz="0" w:space="0" w:color="auto"/>
                    <w:right w:val="none" w:sz="0" w:space="0" w:color="auto"/>
                  </w:divBdr>
                </w:div>
                <w:div w:id="624586325">
                  <w:marLeft w:val="0"/>
                  <w:marRight w:val="0"/>
                  <w:marTop w:val="0"/>
                  <w:marBottom w:val="0"/>
                  <w:divBdr>
                    <w:top w:val="none" w:sz="0" w:space="0" w:color="auto"/>
                    <w:left w:val="none" w:sz="0" w:space="0" w:color="auto"/>
                    <w:bottom w:val="none" w:sz="0" w:space="0" w:color="auto"/>
                    <w:right w:val="none" w:sz="0" w:space="0" w:color="auto"/>
                  </w:divBdr>
                </w:div>
                <w:div w:id="1495297125">
                  <w:marLeft w:val="0"/>
                  <w:marRight w:val="0"/>
                  <w:marTop w:val="0"/>
                  <w:marBottom w:val="0"/>
                  <w:divBdr>
                    <w:top w:val="none" w:sz="0" w:space="0" w:color="auto"/>
                    <w:left w:val="none" w:sz="0" w:space="0" w:color="auto"/>
                    <w:bottom w:val="none" w:sz="0" w:space="0" w:color="auto"/>
                    <w:right w:val="none" w:sz="0" w:space="0" w:color="auto"/>
                  </w:divBdr>
                </w:div>
                <w:div w:id="276840183">
                  <w:marLeft w:val="0"/>
                  <w:marRight w:val="0"/>
                  <w:marTop w:val="0"/>
                  <w:marBottom w:val="0"/>
                  <w:divBdr>
                    <w:top w:val="none" w:sz="0" w:space="0" w:color="auto"/>
                    <w:left w:val="none" w:sz="0" w:space="0" w:color="auto"/>
                    <w:bottom w:val="none" w:sz="0" w:space="0" w:color="auto"/>
                    <w:right w:val="none" w:sz="0" w:space="0" w:color="auto"/>
                  </w:divBdr>
                </w:div>
                <w:div w:id="556862046">
                  <w:marLeft w:val="0"/>
                  <w:marRight w:val="0"/>
                  <w:marTop w:val="0"/>
                  <w:marBottom w:val="0"/>
                  <w:divBdr>
                    <w:top w:val="none" w:sz="0" w:space="0" w:color="auto"/>
                    <w:left w:val="none" w:sz="0" w:space="0" w:color="auto"/>
                    <w:bottom w:val="none" w:sz="0" w:space="0" w:color="auto"/>
                    <w:right w:val="none" w:sz="0" w:space="0" w:color="auto"/>
                  </w:divBdr>
                </w:div>
                <w:div w:id="12250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05133">
          <w:marLeft w:val="0"/>
          <w:marRight w:val="0"/>
          <w:marTop w:val="0"/>
          <w:marBottom w:val="0"/>
          <w:divBdr>
            <w:top w:val="none" w:sz="0" w:space="0" w:color="auto"/>
            <w:left w:val="none" w:sz="0" w:space="0" w:color="auto"/>
            <w:bottom w:val="none" w:sz="0" w:space="0" w:color="auto"/>
            <w:right w:val="none" w:sz="0" w:space="0" w:color="auto"/>
          </w:divBdr>
          <w:divsChild>
            <w:div w:id="1789278811">
              <w:marLeft w:val="0"/>
              <w:marRight w:val="0"/>
              <w:marTop w:val="0"/>
              <w:marBottom w:val="0"/>
              <w:divBdr>
                <w:top w:val="none" w:sz="0" w:space="0" w:color="auto"/>
                <w:left w:val="none" w:sz="0" w:space="0" w:color="auto"/>
                <w:bottom w:val="none" w:sz="0" w:space="0" w:color="auto"/>
                <w:right w:val="none" w:sz="0" w:space="0" w:color="auto"/>
              </w:divBdr>
            </w:div>
            <w:div w:id="1322198683">
              <w:marLeft w:val="0"/>
              <w:marRight w:val="0"/>
              <w:marTop w:val="0"/>
              <w:marBottom w:val="0"/>
              <w:divBdr>
                <w:top w:val="none" w:sz="0" w:space="0" w:color="auto"/>
                <w:left w:val="none" w:sz="0" w:space="0" w:color="auto"/>
                <w:bottom w:val="none" w:sz="0" w:space="0" w:color="auto"/>
                <w:right w:val="none" w:sz="0" w:space="0" w:color="auto"/>
              </w:divBdr>
              <w:divsChild>
                <w:div w:id="1231649225">
                  <w:marLeft w:val="0"/>
                  <w:marRight w:val="0"/>
                  <w:marTop w:val="0"/>
                  <w:marBottom w:val="0"/>
                  <w:divBdr>
                    <w:top w:val="none" w:sz="0" w:space="0" w:color="auto"/>
                    <w:left w:val="none" w:sz="0" w:space="0" w:color="auto"/>
                    <w:bottom w:val="none" w:sz="0" w:space="0" w:color="auto"/>
                    <w:right w:val="none" w:sz="0" w:space="0" w:color="auto"/>
                  </w:divBdr>
                </w:div>
                <w:div w:id="782309038">
                  <w:marLeft w:val="0"/>
                  <w:marRight w:val="0"/>
                  <w:marTop w:val="0"/>
                  <w:marBottom w:val="0"/>
                  <w:divBdr>
                    <w:top w:val="none" w:sz="0" w:space="0" w:color="auto"/>
                    <w:left w:val="none" w:sz="0" w:space="0" w:color="auto"/>
                    <w:bottom w:val="none" w:sz="0" w:space="0" w:color="auto"/>
                    <w:right w:val="none" w:sz="0" w:space="0" w:color="auto"/>
                  </w:divBdr>
                </w:div>
                <w:div w:id="327097337">
                  <w:marLeft w:val="0"/>
                  <w:marRight w:val="0"/>
                  <w:marTop w:val="0"/>
                  <w:marBottom w:val="0"/>
                  <w:divBdr>
                    <w:top w:val="none" w:sz="0" w:space="0" w:color="auto"/>
                    <w:left w:val="none" w:sz="0" w:space="0" w:color="auto"/>
                    <w:bottom w:val="none" w:sz="0" w:space="0" w:color="auto"/>
                    <w:right w:val="none" w:sz="0" w:space="0" w:color="auto"/>
                  </w:divBdr>
                </w:div>
                <w:div w:id="819422060">
                  <w:marLeft w:val="0"/>
                  <w:marRight w:val="0"/>
                  <w:marTop w:val="0"/>
                  <w:marBottom w:val="0"/>
                  <w:divBdr>
                    <w:top w:val="none" w:sz="0" w:space="0" w:color="auto"/>
                    <w:left w:val="none" w:sz="0" w:space="0" w:color="auto"/>
                    <w:bottom w:val="none" w:sz="0" w:space="0" w:color="auto"/>
                    <w:right w:val="none" w:sz="0" w:space="0" w:color="auto"/>
                  </w:divBdr>
                </w:div>
                <w:div w:id="1014576003">
                  <w:marLeft w:val="0"/>
                  <w:marRight w:val="0"/>
                  <w:marTop w:val="0"/>
                  <w:marBottom w:val="0"/>
                  <w:divBdr>
                    <w:top w:val="none" w:sz="0" w:space="0" w:color="auto"/>
                    <w:left w:val="none" w:sz="0" w:space="0" w:color="auto"/>
                    <w:bottom w:val="none" w:sz="0" w:space="0" w:color="auto"/>
                    <w:right w:val="none" w:sz="0" w:space="0" w:color="auto"/>
                  </w:divBdr>
                </w:div>
                <w:div w:id="975067999">
                  <w:marLeft w:val="0"/>
                  <w:marRight w:val="0"/>
                  <w:marTop w:val="0"/>
                  <w:marBottom w:val="0"/>
                  <w:divBdr>
                    <w:top w:val="none" w:sz="0" w:space="0" w:color="auto"/>
                    <w:left w:val="none" w:sz="0" w:space="0" w:color="auto"/>
                    <w:bottom w:val="none" w:sz="0" w:space="0" w:color="auto"/>
                    <w:right w:val="none" w:sz="0" w:space="0" w:color="auto"/>
                  </w:divBdr>
                </w:div>
                <w:div w:id="1611887480">
                  <w:marLeft w:val="0"/>
                  <w:marRight w:val="0"/>
                  <w:marTop w:val="0"/>
                  <w:marBottom w:val="0"/>
                  <w:divBdr>
                    <w:top w:val="none" w:sz="0" w:space="0" w:color="auto"/>
                    <w:left w:val="none" w:sz="0" w:space="0" w:color="auto"/>
                    <w:bottom w:val="none" w:sz="0" w:space="0" w:color="auto"/>
                    <w:right w:val="none" w:sz="0" w:space="0" w:color="auto"/>
                  </w:divBdr>
                </w:div>
                <w:div w:id="1698579520">
                  <w:marLeft w:val="0"/>
                  <w:marRight w:val="0"/>
                  <w:marTop w:val="0"/>
                  <w:marBottom w:val="0"/>
                  <w:divBdr>
                    <w:top w:val="none" w:sz="0" w:space="0" w:color="auto"/>
                    <w:left w:val="none" w:sz="0" w:space="0" w:color="auto"/>
                    <w:bottom w:val="none" w:sz="0" w:space="0" w:color="auto"/>
                    <w:right w:val="none" w:sz="0" w:space="0" w:color="auto"/>
                  </w:divBdr>
                </w:div>
                <w:div w:id="1955601549">
                  <w:marLeft w:val="0"/>
                  <w:marRight w:val="0"/>
                  <w:marTop w:val="0"/>
                  <w:marBottom w:val="0"/>
                  <w:divBdr>
                    <w:top w:val="none" w:sz="0" w:space="0" w:color="auto"/>
                    <w:left w:val="none" w:sz="0" w:space="0" w:color="auto"/>
                    <w:bottom w:val="none" w:sz="0" w:space="0" w:color="auto"/>
                    <w:right w:val="none" w:sz="0" w:space="0" w:color="auto"/>
                  </w:divBdr>
                </w:div>
              </w:divsChild>
            </w:div>
            <w:div w:id="239827795">
              <w:marLeft w:val="0"/>
              <w:marRight w:val="0"/>
              <w:marTop w:val="0"/>
              <w:marBottom w:val="0"/>
              <w:divBdr>
                <w:top w:val="none" w:sz="0" w:space="0" w:color="auto"/>
                <w:left w:val="none" w:sz="0" w:space="0" w:color="auto"/>
                <w:bottom w:val="none" w:sz="0" w:space="0" w:color="auto"/>
                <w:right w:val="none" w:sz="0" w:space="0" w:color="auto"/>
              </w:divBdr>
            </w:div>
            <w:div w:id="1182016623">
              <w:marLeft w:val="0"/>
              <w:marRight w:val="0"/>
              <w:marTop w:val="0"/>
              <w:marBottom w:val="0"/>
              <w:divBdr>
                <w:top w:val="none" w:sz="0" w:space="0" w:color="auto"/>
                <w:left w:val="none" w:sz="0" w:space="0" w:color="auto"/>
                <w:bottom w:val="none" w:sz="0" w:space="0" w:color="auto"/>
                <w:right w:val="none" w:sz="0" w:space="0" w:color="auto"/>
              </w:divBdr>
            </w:div>
            <w:div w:id="1407993507">
              <w:marLeft w:val="0"/>
              <w:marRight w:val="0"/>
              <w:marTop w:val="0"/>
              <w:marBottom w:val="0"/>
              <w:divBdr>
                <w:top w:val="none" w:sz="0" w:space="0" w:color="auto"/>
                <w:left w:val="none" w:sz="0" w:space="0" w:color="auto"/>
                <w:bottom w:val="none" w:sz="0" w:space="0" w:color="auto"/>
                <w:right w:val="none" w:sz="0" w:space="0" w:color="auto"/>
              </w:divBdr>
            </w:div>
            <w:div w:id="88309153">
              <w:marLeft w:val="0"/>
              <w:marRight w:val="0"/>
              <w:marTop w:val="0"/>
              <w:marBottom w:val="0"/>
              <w:divBdr>
                <w:top w:val="none" w:sz="0" w:space="0" w:color="auto"/>
                <w:left w:val="none" w:sz="0" w:space="0" w:color="auto"/>
                <w:bottom w:val="none" w:sz="0" w:space="0" w:color="auto"/>
                <w:right w:val="none" w:sz="0" w:space="0" w:color="auto"/>
              </w:divBdr>
            </w:div>
            <w:div w:id="1138256588">
              <w:marLeft w:val="0"/>
              <w:marRight w:val="0"/>
              <w:marTop w:val="0"/>
              <w:marBottom w:val="0"/>
              <w:divBdr>
                <w:top w:val="none" w:sz="0" w:space="0" w:color="auto"/>
                <w:left w:val="none" w:sz="0" w:space="0" w:color="auto"/>
                <w:bottom w:val="none" w:sz="0" w:space="0" w:color="auto"/>
                <w:right w:val="none" w:sz="0" w:space="0" w:color="auto"/>
              </w:divBdr>
            </w:div>
            <w:div w:id="12282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33F4B95A219379204D7F378E7F689A223A001174344EC68F2770E3C464C2427B2654816766A4257F8C1F3463AEA5D1A8830F999F43B600c058L"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4833F4B95A219379204D7F378E7F689A223A001174344EC68F2770E3C464C2427B2654826E62AE7329C31E6827FEB6D1AF830D9B80c458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DDC4A2C3D841C822B486B226A154CABF9970A7BC2836184280412CDDC0C88CFA913D74C064198EB3A2C961F53416DE4B9489450BAE61981UDi7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DDC4A2C3D841C822B486B226A154CABF9970A7BC2836184280412CDDC0C88CFA913D74C064198EB3A2C961F53416DE4B9489450BAE61981UDi7G" TargetMode="External"/><Relationship Id="rId4" Type="http://schemas.openxmlformats.org/officeDocument/2006/relationships/settings" Target="settings.xml"/><Relationship Id="rId9" Type="http://schemas.openxmlformats.org/officeDocument/2006/relationships/hyperlink" Target="consultantplus://offline/ref=4833F4B95A219379204D7F378E7F689A223A001174344EC68F2770E3C464C2427B2654836561AE7329C31E6827FEB6D1AF830D9B80c458L"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3928</Words>
  <Characters>22392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Славецкий</dc:creator>
  <cp:keywords/>
  <dc:description/>
  <cp:lastModifiedBy>ab</cp:lastModifiedBy>
  <cp:revision>5</cp:revision>
  <cp:lastPrinted>2020-11-25T06:06:00Z</cp:lastPrinted>
  <dcterms:created xsi:type="dcterms:W3CDTF">2020-11-06T06:26:00Z</dcterms:created>
  <dcterms:modified xsi:type="dcterms:W3CDTF">2020-11-25T06:07:00Z</dcterms:modified>
</cp:coreProperties>
</file>