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imes New Roman"/>
          <w:b/>
          <w:bCs/>
          <w:sz w:val="32"/>
          <w:szCs w:val="32"/>
        </w:rPr>
        <w:id w:val="-1708704334"/>
        <w:docPartObj>
          <w:docPartGallery w:val="Cover Pages"/>
          <w:docPartUnique/>
        </w:docPartObj>
      </w:sdtPr>
      <w:sdtEndPr>
        <w:rPr>
          <w:bCs w:val="0"/>
          <w:i/>
          <w:noProof/>
          <w:spacing w:val="60"/>
          <w:sz w:val="72"/>
          <w:szCs w:val="72"/>
        </w:rPr>
      </w:sdtEndPr>
      <w:sdtContent>
        <w:tbl>
          <w:tblPr>
            <w:tblpPr w:leftFromText="187" w:rightFromText="187" w:horzAnchor="margin" w:tblpYSpec="bottom"/>
            <w:tblW w:w="3000" w:type="pct"/>
            <w:tblLook w:val="04A0" w:firstRow="1" w:lastRow="0" w:firstColumn="1" w:lastColumn="0" w:noHBand="0" w:noVBand="1"/>
          </w:tblPr>
          <w:tblGrid>
            <w:gridCol w:w="5743"/>
          </w:tblGrid>
          <w:tr w:rsidR="00A35526">
            <w:tc>
              <w:tcPr>
                <w:tcW w:w="5746" w:type="dxa"/>
              </w:tcPr>
              <w:p w:rsidR="00A35526" w:rsidRDefault="00A35526">
                <w:pPr>
                  <w:pStyle w:val="a3"/>
                  <w:rPr>
                    <w:b/>
                    <w:bCs/>
                  </w:rPr>
                </w:pPr>
              </w:p>
            </w:tc>
          </w:tr>
        </w:tbl>
        <w:p w:rsidR="00A35526" w:rsidRDefault="001E6A89">
          <w:r>
            <w:rPr>
              <w:noProof/>
            </w:rPr>
            <w:pict>
              <v:group id="Группа 29" o:spid="_x0000_s1032" style="position:absolute;margin-left:0;margin-top:0;width:444.95pt;height:380.15pt;z-index:251660288;mso-position-horizontal:left;mso-position-horizontal-relative:page;mso-position-vertical:top;mso-position-vertical-relative:page" coordorigin="15,15" coordsize="8918,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" o:allowincell="f">
                <v:shapetype id="_x0000_t32" coordsize="21600,21600" o:spt="32" o:oned="t" path="m,l21600,21600e" filled="f">
                  <v:path arrowok="t" fillok="f" o:connecttype="none"/>
                  <o:lock v:ext="edit" shapetype="t"/>
                </v:shapetype>
                <v:shape id="AutoShape 30" o:spid="_x0000_s1033"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5o+rsAAADaAAAADwAAAGRycy9kb3ducmV2LnhtbERPSwrCMBDdC94hjOBGNFVEtBpFBMGN&#10;gp8DDM30g82kNrHW2xtBcPl4/9WmNaVoqHaFZQXjUQSCOLG64EzB7bofzkE4j6yxtEwK3uRgs+52&#10;Vhhr++IzNRefiRDCLkYFufdVLKVLcjLoRrYiDlxqa4M+wDqTusZXCDelnETRTBosODTkWNEup+R+&#10;eZowI5XuMbhXp2NKi3PWnNJyOpBK9XvtdgnCU+v/4p/7oBVM4Hsl+EGuP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Vbmj6uwAAANoAAAAPAAAAAAAAAAAAAAAAAKECAABk&#10;cnMvZG93bnJldi54bWxQSwUGAAAAAAQABAD5AAAAiQMAAAAA&#10;" strokecolor="#a7bfde"/>
                <v:oval id="Oval 32" o:spid="_x0000_s1034" style="position:absolute;left:6717;top:5418;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d8sQA&#10;AADaAAAADwAAAGRycy9kb3ducmV2LnhtbESPT2sCMRTE7wW/Q3hCL0WzbVVkNUoRbC2e/HPQ22Pz&#10;3F3dvCybuKbfvhEEj8PM/IaZzoOpREuNKy0reO8nIIgzq0vOFex3y94YhPPIGivLpOCPHMxnnZcp&#10;ptreeEPt1uciQtilqKDwvk6ldFlBBl3f1sTRO9nGoI+yyaVu8BbhppIfSTKSBkuOCwXWtCgou2yv&#10;RsHAfa9/j0P+GbzJqzmvN2HcHoJSr93wNQHhKfhn+NFeaQWfcL8Sb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VHfLEAAAA2gAAAA8AAAAAAAAAAAAAAAAAmAIAAGRycy9k&#10;b3ducmV2LnhtbFBLBQYAAAAABAAEAPUAAACJAwAAAAA=&#10;" fillcolor="#8aabd3 [2132]" stroked="f">
                  <v:fill color2="#d6e2f0 [756]" focusposition=",1" focussize="" colors="0 #9ab5e4;.5 #c2d1ed;1 #e1e8f5" focus="100%" type="gradientRadial"/>
                </v:oval>
                <w10:wrap anchorx="page" anchory="page"/>
              </v:group>
            </w:pict>
          </w:r>
          <w:r>
            <w:rPr>
              <w:noProof/>
            </w:rPr>
            <w:pict>
              <v:group id="Группа 24" o:spid="_x0000_s1029" style="position:absolute;margin-left:0;margin-top:0;width:287.3pt;height:226.8pt;z-index:251659264;mso-left-percent:250;mso-position-horizontal-relative:margin;mso-position-vertical:top;mso-position-vertical-relative:page;mso-left-percent:250" coordorigin="4136,15" coordsize="5762,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" o:allowincell="f">
                <v:shape id="AutoShape 25" o:spid="_x0000_s1030"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fwjr4AAADaAAAADwAAAGRycy9kb3ducmV2LnhtbERPy4rCMBTdC/MP4Q64EU0VHbQ2lWFg&#10;wI2CdT7g0tw+sLnpNLHWvzeC4PJw3sluMI3oqXO1ZQXzWQSCOLe65lLB3/l3ugbhPLLGxjIpuJOD&#10;XfoxSjDW9sYn6jNfihDCLkYFlfdtLKXLKzLoZrYlDlxhO4M+wK6UusNbCDeNXETRlzRYc2iosKWf&#10;ivJLdjVhRiHd/+TSHg8FbU5lfyya5UQqNf4cvrcgPA3+LX6591rBCp5Xgh9k+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h/COvgAAANoAAAAPAAAAAAAAAAAAAAAAAKEC&#10;AABkcnMvZG93bnJldi54bWxQSwUGAAAAAAQABAD5AAAAjAMAAAAA&#10;" strokecolor="#a7bfde"/>
                <v:oval id="Oval 26" o:spid="_x0000_s1031" style="position:absolute;left:5782;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78MA&#10;AADaAAAADwAAAGRycy9kb3ducmV2LnhtbESPUWvCMBSF34X9h3AHvsiaTEaRzlRkMFAQpnU/4NLc&#10;td2amy6J2v37RRB8PJxzvsNZrkbbizP50DnW8JwpEMS1Mx03Gj6P708LECEiG+wdk4Y/CrAqHyZL&#10;LIy78IHOVWxEgnAoUEMb41BIGeqWLIbMDcTJ+3LeYkzSN9J4vCS47eVcqVxa7DgttDjQW0v1T3Wy&#10;GtbH2Qvl+wOq7/FX8c5vT/Fjq/X0cVy/gog0xnv41t4YDTlcr6QbI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F78MAAADaAAAADwAAAAAAAAAAAAAAAACYAgAAZHJzL2Rv&#10;d25yZXYueG1sUEsFBgAAAAAEAAQA9QAAAIgDAAAAAA==&#10;" fillcolor="#8aabd3 [2132]" stroked="f">
                  <v:fill color2="#d6e2f0 [756]" rotate="t" focusposition=",1" focussize="" colors="0 #9ab5e4;.5 #c2d1ed;1 #e1e8f5" focus="100%" type="gradientRadial"/>
                </v:oval>
                <w10:wrap anchorx="margin" anchory="page"/>
              </v:group>
            </w:pict>
          </w:r>
        </w:p>
        <w:p w:rsidR="00A35526" w:rsidRDefault="001E6A89">
          <w:r>
            <w:rPr>
              <w:noProof/>
            </w:rPr>
            <w:pict>
              <v:group id="Группа 16" o:spid="_x0000_s1026" style="position:absolute;margin-left:0;margin-top:0;width:301.7pt;height:725.05pt;z-index:251661312;mso-left-percent:630;mso-position-horizontal-relative:margin;mso-position-vertical:bottom;mso-position-vertical-relative:page;mso-left-percent:630;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">
                <v:shape id="AutoShape 19" o:spid="_x0000_s1027" type="#_x0000_t32" style="position:absolute;left:2857;width:27324;height:637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D/C8AAAADbAAAADwAAAGRycy9kb3ducmV2LnhtbERPS4vCMBC+C/6HMII3Tasi0jXKIgrq&#10;RXxcvI3NbFu2mZQkav33ZmHB23x8z5kvW1OLBzlfWVaQDhMQxLnVFRcKLufNYAbCB2SNtWVS8CIP&#10;y0W3M8dM2ycf6XEKhYgh7DNUUIbQZFL6vCSDfmgb4sj9WGcwROgKqR0+Y7ip5ShJptJgxbGhxIZW&#10;JeW/p7tRsN5PprtxlW4ON+MOLn01t5W8KtXvtd9fIAK14SP+d291nJ/C3y/xAL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g/wvAAAAA2wAAAA8AAAAAAAAAAAAAAAAA&#10;oQIAAGRycy9kb3ducmV2LnhtbFBLBQYAAAAABAAEAPkAAACOAwAAAAA=&#10;" strokecolor="#a7bfde"/>
                <v:oval id="Oval 15" o:spid="_x0000_s1028" style="position:absolute;left:1172;top:53721;width:38334;height:3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cwcMA&#10;AADbAAAADwAAAGRycy9kb3ducmV2LnhtbERPTUvEMBC9C/sfwix4cxMFxa1NFxUFPfRgu7t4HJLZ&#10;tmwzqU3cVn+9EQRv83ifk29m14sTjaHzrOFypUAQG287bjRs6+eLWxAhIlvsPZOGLwqwKRZnOWbW&#10;T/xGpyo2IoVwyFBDG+OQSRlMSw7Dyg/EiTv40WFMcGykHXFK4a6XV0rdSIcdp4YWB3psyRyrT6eh&#10;eajWe/X0Pn18l7tamdegyslofb6c7+9ARJrjv/jP/WLT/Gv4/SUd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pcwcMAAADbAAAADwAAAAAAAAAAAAAAAACYAgAAZHJzL2Rv&#10;d25yZXYueG1sUEsFBgAAAAAEAAQA9QAAAIgDAAAAAA==&#10;" fillcolor="#8db3e2 [1311]" stroked="f" strokeweight="2pt">
                  <v:fill color2="#8db3e2 [1311]" rotate="t" focusposition=".5,.5" focussize="" colors="0 #b0cffb;.5 #cee0fc;1 #e6effd" focus="100%" type="gradientRadial"/>
                </v:oval>
                <w10:wrap anchorx="margin" anchory="page"/>
              </v:group>
            </w:pict>
          </w:r>
        </w:p>
        <w:tbl>
          <w:tblPr>
            <w:tblpPr w:leftFromText="187" w:rightFromText="187" w:vertAnchor="page" w:horzAnchor="page" w:tblpX="1003" w:tblpY="9391"/>
            <w:tblW w:w="3677" w:type="pct"/>
            <w:tblLook w:val="04A0" w:firstRow="1" w:lastRow="0" w:firstColumn="1" w:lastColumn="0" w:noHBand="0" w:noVBand="1"/>
          </w:tblPr>
          <w:tblGrid>
            <w:gridCol w:w="7039"/>
          </w:tblGrid>
          <w:tr w:rsidR="00A35526" w:rsidTr="00A35526">
            <w:trPr>
              <w:trHeight w:val="1443"/>
            </w:trPr>
            <w:tc>
              <w:tcPr>
                <w:tcW w:w="7039" w:type="dxa"/>
              </w:tcPr>
              <w:p w:rsidR="00A35526" w:rsidRPr="00A35526" w:rsidRDefault="001E6A89" w:rsidP="00A35526">
                <w:pPr>
                  <w:pStyle w:val="a3"/>
                  <w:rPr>
                    <w:rFonts w:asciiTheme="majorHAnsi" w:eastAsiaTheme="majorEastAsia" w:hAnsiTheme="majorHAnsi" w:cstheme="majorBidi"/>
                    <w:b/>
                    <w:bCs/>
                    <w:color w:val="365F91" w:themeColor="accent1" w:themeShade="BF"/>
                    <w:sz w:val="96"/>
                    <w:szCs w:val="96"/>
                  </w:rPr>
                </w:pPr>
                <w:sdt>
                  <w:sdtPr>
                    <w:rPr>
                      <w:rFonts w:asciiTheme="majorHAnsi" w:eastAsiaTheme="majorEastAsia" w:hAnsiTheme="majorHAnsi" w:cstheme="majorBidi"/>
                      <w:b/>
                      <w:bCs/>
                      <w:color w:val="365F91" w:themeColor="accent1" w:themeShade="BF"/>
                      <w:sz w:val="96"/>
                      <w:szCs w:val="96"/>
                    </w:rPr>
                    <w:alias w:val="Название"/>
                    <w:id w:val="703864190"/>
                    <w:dataBinding w:prefixMappings="xmlns:ns0='http://schemas.openxmlformats.org/package/2006/metadata/core-properties' xmlns:ns1='http://purl.org/dc/elements/1.1/'" w:xpath="/ns0:coreProperties[1]/ns1:title[1]" w:storeItemID="{6C3C8BC8-F283-45AE-878A-BAB7291924A1}"/>
                    <w:text/>
                  </w:sdtPr>
                  <w:sdtEndPr/>
                  <w:sdtContent>
                    <w:r w:rsidR="00A35526" w:rsidRPr="00A35526">
                      <w:rPr>
                        <w:rFonts w:asciiTheme="majorHAnsi" w:eastAsiaTheme="majorEastAsia" w:hAnsiTheme="majorHAnsi" w:cstheme="majorBidi"/>
                        <w:b/>
                        <w:bCs/>
                        <w:color w:val="365F91" w:themeColor="accent1" w:themeShade="BF"/>
                        <w:sz w:val="96"/>
                        <w:szCs w:val="96"/>
                      </w:rPr>
                      <w:t xml:space="preserve">  АБАШЕВСКИЙ    ВЕСТНИК</w:t>
                    </w:r>
                  </w:sdtContent>
                </w:sdt>
              </w:p>
            </w:tc>
          </w:tr>
          <w:tr w:rsidR="00A35526" w:rsidTr="00A35526">
            <w:trPr>
              <w:trHeight w:val="1539"/>
            </w:trPr>
            <w:tc>
              <w:tcPr>
                <w:tcW w:w="7039" w:type="dxa"/>
              </w:tcPr>
              <w:p w:rsidR="00A35526" w:rsidRPr="00A35526" w:rsidRDefault="00A35526" w:rsidP="00A35526">
                <w:pPr>
                  <w:pStyle w:val="a3"/>
                  <w:rPr>
                    <w:b/>
                    <w:bCs/>
                    <w:sz w:val="72"/>
                    <w:szCs w:val="72"/>
                  </w:rPr>
                </w:pPr>
                <w:r>
                  <w:rPr>
                    <w:b/>
                    <w:bCs/>
                  </w:rPr>
                  <w:t xml:space="preserve">       </w:t>
                </w:r>
                <w:r w:rsidRPr="00A35526">
                  <w:rPr>
                    <w:b/>
                    <w:bCs/>
                    <w:sz w:val="72"/>
                    <w:szCs w:val="72"/>
                  </w:rPr>
                  <w:t>2020 год</w:t>
                </w:r>
              </w:p>
            </w:tc>
          </w:tr>
        </w:tbl>
        <w:p w:rsidR="00A35526" w:rsidRDefault="00A35526">
          <w:pPr>
            <w:rPr>
              <w:b/>
              <w:i/>
              <w:noProof/>
              <w:spacing w:val="60"/>
              <w:sz w:val="72"/>
              <w:szCs w:val="72"/>
            </w:rPr>
          </w:pPr>
          <w:r>
            <w:rPr>
              <w:b/>
              <w:i/>
              <w:noProof/>
              <w:spacing w:val="60"/>
              <w:sz w:val="72"/>
              <w:szCs w:val="72"/>
            </w:rPr>
            <w:br w:type="page"/>
          </w:r>
        </w:p>
      </w:sdtContent>
    </w:sdt>
    <w:p w:rsidR="008A35F8" w:rsidRPr="006570A4" w:rsidRDefault="00A35526" w:rsidP="002B1525">
      <w:pPr>
        <w:pBdr>
          <w:bottom w:val="single" w:sz="6" w:space="2" w:color="B27A2D"/>
        </w:pBdr>
        <w:shd w:val="clear" w:color="auto" w:fill="FFFFFF"/>
        <w:ind w:right="-145"/>
        <w:jc w:val="both"/>
        <w:textAlignment w:val="top"/>
        <w:outlineLvl w:val="0"/>
        <w:rPr>
          <w:rFonts w:eastAsia="Calibri"/>
          <w:b/>
          <w:color w:val="000000"/>
          <w:sz w:val="28"/>
          <w:szCs w:val="28"/>
        </w:rPr>
      </w:pPr>
      <w:r>
        <w:lastRenderedPageBreak/>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1E6A89">
        <w:rPr>
          <w:rFonts w:eastAsia="Calibri"/>
          <w:i/>
          <w:color w:val="000000"/>
          <w:sz w:val="28"/>
          <w:szCs w:val="28"/>
        </w:rPr>
        <w:t>19</w:t>
      </w:r>
      <w:r w:rsidR="00702A29">
        <w:rPr>
          <w:rFonts w:eastAsia="Calibri"/>
          <w:i/>
          <w:color w:val="000000"/>
          <w:sz w:val="28"/>
          <w:szCs w:val="28"/>
        </w:rPr>
        <w:t xml:space="preserve"> </w:t>
      </w:r>
      <w:r>
        <w:rPr>
          <w:rFonts w:eastAsia="Calibri"/>
          <w:i/>
          <w:color w:val="000000"/>
          <w:sz w:val="28"/>
          <w:szCs w:val="28"/>
        </w:rPr>
        <w:t xml:space="preserve">от </w:t>
      </w:r>
      <w:r w:rsidR="00702A29">
        <w:rPr>
          <w:rFonts w:eastAsia="Calibri"/>
          <w:i/>
          <w:color w:val="000000"/>
          <w:sz w:val="28"/>
          <w:szCs w:val="28"/>
        </w:rPr>
        <w:t xml:space="preserve"> </w:t>
      </w:r>
      <w:r w:rsidR="001E6A89">
        <w:rPr>
          <w:rFonts w:eastAsia="Calibri"/>
          <w:i/>
          <w:color w:val="000000"/>
          <w:sz w:val="28"/>
          <w:szCs w:val="28"/>
        </w:rPr>
        <w:t>30</w:t>
      </w:r>
      <w:r>
        <w:rPr>
          <w:rFonts w:eastAsia="Calibri"/>
          <w:i/>
          <w:color w:val="000000"/>
          <w:sz w:val="28"/>
          <w:szCs w:val="28"/>
        </w:rPr>
        <w:t>.</w:t>
      </w:r>
      <w:r w:rsidR="001E6A89">
        <w:rPr>
          <w:rFonts w:eastAsia="Calibri"/>
          <w:i/>
          <w:color w:val="000000"/>
          <w:sz w:val="28"/>
          <w:szCs w:val="28"/>
        </w:rPr>
        <w:t>10</w:t>
      </w:r>
      <w:r w:rsidR="00963F1A">
        <w:rPr>
          <w:rFonts w:eastAsia="Calibri"/>
          <w:i/>
          <w:color w:val="000000"/>
          <w:sz w:val="28"/>
          <w:szCs w:val="28"/>
        </w:rPr>
        <w:t>. 2020</w:t>
      </w:r>
      <w:r>
        <w:rPr>
          <w:rFonts w:eastAsia="Calibri"/>
          <w:i/>
          <w:color w:val="000000"/>
          <w:sz w:val="28"/>
          <w:szCs w:val="28"/>
        </w:rPr>
        <w:t xml:space="preserve"> года</w:t>
      </w:r>
    </w:p>
    <w:p w:rsidR="00482A93" w:rsidRDefault="00482A93" w:rsidP="00482A93">
      <w:pPr>
        <w:pStyle w:val="a3"/>
        <w:rPr>
          <w:b/>
          <w:sz w:val="20"/>
          <w:szCs w:val="20"/>
        </w:rPr>
        <w:sectPr w:rsidR="00482A93" w:rsidSect="001B48E4">
          <w:headerReference w:type="default" r:id="rId9"/>
          <w:footerReference w:type="default" r:id="rId10"/>
          <w:pgSz w:w="11907" w:h="16839" w:code="9"/>
          <w:pgMar w:top="1134" w:right="851" w:bottom="1134" w:left="1701" w:header="709" w:footer="709" w:gutter="0"/>
          <w:pgNumType w:chapStyle="1"/>
          <w:cols w:space="708"/>
          <w:titlePg/>
          <w:docGrid w:linePitch="435"/>
        </w:sectPr>
      </w:pPr>
    </w:p>
    <w:p w:rsidR="00F155D3" w:rsidRDefault="001D3034" w:rsidP="001D3034">
      <w:pPr>
        <w:pStyle w:val="a3"/>
        <w:rPr>
          <w:rFonts w:ascii="Times New Roman" w:hAnsi="Times New Roman" w:cs="Times New Roman"/>
          <w:b/>
        </w:rPr>
      </w:pPr>
      <w:r>
        <w:rPr>
          <w:rFonts w:ascii="Times New Roman" w:hAnsi="Times New Roman" w:cs="Times New Roman"/>
          <w:b/>
        </w:rPr>
        <w:lastRenderedPageBreak/>
        <w:t xml:space="preserve">    </w:t>
      </w:r>
    </w:p>
    <w:p w:rsidR="00744455" w:rsidRPr="00744455" w:rsidRDefault="00744455" w:rsidP="00744455">
      <w:pPr>
        <w:pStyle w:val="a3"/>
        <w:rPr>
          <w:rFonts w:ascii="Times New Roman" w:hAnsi="Times New Roman" w:cs="Times New Roman"/>
          <w:b/>
          <w:sz w:val="24"/>
          <w:szCs w:val="24"/>
        </w:rPr>
      </w:pPr>
      <w:r w:rsidRPr="00744455">
        <w:rPr>
          <w:rFonts w:ascii="Times New Roman" w:hAnsi="Times New Roman" w:cs="Times New Roman"/>
          <w:b/>
          <w:sz w:val="24"/>
          <w:szCs w:val="24"/>
        </w:rPr>
        <w:t>СОБРАНИЕ ПРЕДСТАВИТЕЛЕЙ</w:t>
      </w:r>
    </w:p>
    <w:p w:rsidR="00744455" w:rsidRPr="00744455" w:rsidRDefault="00744455" w:rsidP="00744455">
      <w:pPr>
        <w:pStyle w:val="a3"/>
        <w:rPr>
          <w:rFonts w:ascii="Times New Roman" w:hAnsi="Times New Roman" w:cs="Times New Roman"/>
          <w:b/>
          <w:sz w:val="24"/>
          <w:szCs w:val="24"/>
        </w:rPr>
      </w:pPr>
      <w:r>
        <w:rPr>
          <w:rFonts w:ascii="Times New Roman" w:hAnsi="Times New Roman" w:cs="Times New Roman"/>
          <w:b/>
          <w:sz w:val="24"/>
          <w:szCs w:val="24"/>
        </w:rPr>
        <w:t xml:space="preserve">     </w:t>
      </w:r>
      <w:r w:rsidRPr="00744455">
        <w:rPr>
          <w:rFonts w:ascii="Times New Roman" w:hAnsi="Times New Roman" w:cs="Times New Roman"/>
          <w:b/>
          <w:sz w:val="24"/>
          <w:szCs w:val="24"/>
        </w:rPr>
        <w:t xml:space="preserve"> сельского поселения Абашево</w:t>
      </w:r>
    </w:p>
    <w:p w:rsidR="00744455" w:rsidRPr="00744455" w:rsidRDefault="00744455" w:rsidP="00744455">
      <w:pPr>
        <w:pStyle w:val="a3"/>
        <w:rPr>
          <w:rFonts w:ascii="Times New Roman" w:hAnsi="Times New Roman" w:cs="Times New Roman"/>
          <w:b/>
          <w:sz w:val="24"/>
          <w:szCs w:val="24"/>
        </w:rPr>
      </w:pPr>
      <w:r w:rsidRPr="00744455">
        <w:rPr>
          <w:rFonts w:ascii="Times New Roman" w:hAnsi="Times New Roman" w:cs="Times New Roman"/>
          <w:b/>
          <w:sz w:val="24"/>
          <w:szCs w:val="24"/>
        </w:rPr>
        <w:t xml:space="preserve">      муниципального района Хворостянский  Самарской области</w:t>
      </w:r>
    </w:p>
    <w:p w:rsidR="00744455" w:rsidRDefault="00744455" w:rsidP="00744455">
      <w:pPr>
        <w:pStyle w:val="a3"/>
        <w:rPr>
          <w:rFonts w:ascii="Times New Roman" w:hAnsi="Times New Roman" w:cs="Times New Roman"/>
          <w:b/>
          <w:sz w:val="24"/>
          <w:szCs w:val="24"/>
        </w:rPr>
      </w:pPr>
      <w:r w:rsidRPr="00744455">
        <w:rPr>
          <w:rFonts w:ascii="Times New Roman" w:hAnsi="Times New Roman" w:cs="Times New Roman"/>
          <w:b/>
          <w:sz w:val="24"/>
          <w:szCs w:val="24"/>
        </w:rPr>
        <w:t xml:space="preserve">      </w:t>
      </w:r>
      <w:r>
        <w:rPr>
          <w:rFonts w:ascii="Times New Roman" w:hAnsi="Times New Roman" w:cs="Times New Roman"/>
          <w:b/>
          <w:sz w:val="24"/>
          <w:szCs w:val="24"/>
        </w:rPr>
        <w:t xml:space="preserve">              третьего созыва</w:t>
      </w:r>
    </w:p>
    <w:p w:rsidR="00744455" w:rsidRPr="00744455" w:rsidRDefault="00744455" w:rsidP="00744455">
      <w:pPr>
        <w:pStyle w:val="a3"/>
        <w:rPr>
          <w:rFonts w:ascii="Times New Roman" w:hAnsi="Times New Roman" w:cs="Times New Roman"/>
          <w:b/>
          <w:sz w:val="24"/>
          <w:szCs w:val="24"/>
        </w:rPr>
      </w:pPr>
      <w:r w:rsidRPr="00744455">
        <w:rPr>
          <w:rFonts w:ascii="Times New Roman" w:hAnsi="Times New Roman" w:cs="Times New Roman"/>
          <w:b/>
          <w:sz w:val="24"/>
          <w:szCs w:val="24"/>
        </w:rPr>
        <w:t xml:space="preserve">Россия, 445599, с. Абашево, ул. Озерная д. 1, </w:t>
      </w:r>
      <w:r>
        <w:rPr>
          <w:rFonts w:ascii="Times New Roman" w:hAnsi="Times New Roman" w:cs="Times New Roman"/>
          <w:b/>
          <w:sz w:val="24"/>
          <w:szCs w:val="24"/>
        </w:rPr>
        <w:t xml:space="preserve"> </w:t>
      </w:r>
      <w:r w:rsidRPr="00744455">
        <w:rPr>
          <w:rFonts w:ascii="Times New Roman" w:hAnsi="Times New Roman" w:cs="Times New Roman"/>
          <w:b/>
          <w:sz w:val="24"/>
          <w:szCs w:val="24"/>
        </w:rPr>
        <w:t>т. 8(846)77-9-55-89</w:t>
      </w:r>
    </w:p>
    <w:p w:rsidR="00744455" w:rsidRPr="00744455" w:rsidRDefault="00744455" w:rsidP="00744455">
      <w:pPr>
        <w:pStyle w:val="a3"/>
        <w:rPr>
          <w:rFonts w:ascii="Times New Roman" w:hAnsi="Times New Roman" w:cs="Times New Roman"/>
          <w:sz w:val="24"/>
          <w:szCs w:val="24"/>
        </w:rPr>
      </w:pPr>
    </w:p>
    <w:p w:rsidR="00D93598" w:rsidRPr="00D93598" w:rsidRDefault="00D93598" w:rsidP="00D93598">
      <w:pPr>
        <w:pStyle w:val="a3"/>
        <w:rPr>
          <w:rFonts w:ascii="Times New Roman" w:hAnsi="Times New Roman" w:cs="Times New Roman"/>
          <w:sz w:val="24"/>
          <w:szCs w:val="24"/>
        </w:rPr>
      </w:pPr>
      <w:r w:rsidRPr="00D93598">
        <w:rPr>
          <w:rFonts w:ascii="Times New Roman" w:hAnsi="Times New Roman" w:cs="Times New Roman"/>
          <w:sz w:val="24"/>
          <w:szCs w:val="24"/>
        </w:rPr>
        <w:t>от «</w:t>
      </w:r>
      <w:r w:rsidR="001E6A89">
        <w:rPr>
          <w:rFonts w:ascii="Times New Roman" w:hAnsi="Times New Roman" w:cs="Times New Roman"/>
          <w:sz w:val="24"/>
          <w:szCs w:val="24"/>
        </w:rPr>
        <w:t>29</w:t>
      </w:r>
      <w:r w:rsidRPr="00D93598">
        <w:rPr>
          <w:rFonts w:ascii="Times New Roman" w:hAnsi="Times New Roman" w:cs="Times New Roman"/>
          <w:sz w:val="24"/>
          <w:szCs w:val="24"/>
        </w:rPr>
        <w:t xml:space="preserve">» </w:t>
      </w:r>
      <w:r w:rsidR="001E6A89">
        <w:rPr>
          <w:rFonts w:ascii="Times New Roman" w:hAnsi="Times New Roman" w:cs="Times New Roman"/>
          <w:sz w:val="24"/>
          <w:szCs w:val="24"/>
        </w:rPr>
        <w:t>октября</w:t>
      </w:r>
      <w:r w:rsidRPr="00D93598">
        <w:rPr>
          <w:rFonts w:ascii="Times New Roman" w:hAnsi="Times New Roman" w:cs="Times New Roman"/>
          <w:sz w:val="24"/>
          <w:szCs w:val="24"/>
        </w:rPr>
        <w:t xml:space="preserve">  2020г.     №  </w:t>
      </w:r>
      <w:r w:rsidR="001E6A89">
        <w:rPr>
          <w:rFonts w:ascii="Times New Roman" w:hAnsi="Times New Roman" w:cs="Times New Roman"/>
          <w:sz w:val="24"/>
          <w:szCs w:val="24"/>
        </w:rPr>
        <w:t>11/4</w:t>
      </w:r>
    </w:p>
    <w:p w:rsidR="00D93598" w:rsidRPr="00D93598" w:rsidRDefault="00D93598" w:rsidP="00D93598">
      <w:pPr>
        <w:pStyle w:val="a3"/>
        <w:rPr>
          <w:rFonts w:ascii="Times New Roman" w:hAnsi="Times New Roman" w:cs="Times New Roman"/>
          <w:sz w:val="24"/>
          <w:szCs w:val="24"/>
        </w:rPr>
      </w:pPr>
    </w:p>
    <w:p w:rsidR="001E6A89" w:rsidRPr="001E6A89" w:rsidRDefault="001E6A89" w:rsidP="001E6A89">
      <w:pPr>
        <w:pStyle w:val="a3"/>
        <w:rPr>
          <w:rFonts w:ascii="Times New Roman" w:hAnsi="Times New Roman" w:cs="Times New Roman"/>
          <w:sz w:val="24"/>
          <w:szCs w:val="24"/>
        </w:rPr>
      </w:pPr>
      <w:r w:rsidRPr="001E6A89">
        <w:rPr>
          <w:rFonts w:ascii="Times New Roman" w:hAnsi="Times New Roman" w:cs="Times New Roman"/>
          <w:sz w:val="24"/>
          <w:szCs w:val="24"/>
        </w:rPr>
        <w:t xml:space="preserve">  </w:t>
      </w:r>
      <w:r w:rsidRPr="001E6A89">
        <w:rPr>
          <w:rFonts w:ascii="Times New Roman" w:eastAsia="Times New Roman" w:hAnsi="Times New Roman" w:cs="Times New Roman"/>
          <w:lang w:eastAsia="ru-RU"/>
        </w:rPr>
        <w:t xml:space="preserve"> </w:t>
      </w:r>
      <w:r w:rsidRPr="001E6A89">
        <w:rPr>
          <w:rFonts w:ascii="Times New Roman" w:eastAsia="Times New Roman" w:hAnsi="Times New Roman" w:cs="Times New Roman"/>
          <w:sz w:val="24"/>
          <w:szCs w:val="24"/>
          <w:lang w:eastAsia="ru-RU"/>
        </w:rPr>
        <w:t xml:space="preserve">Об избрании на должность Главы сельского поселения Абашево </w:t>
      </w:r>
    </w:p>
    <w:p w:rsidR="001E6A89" w:rsidRPr="001E6A89" w:rsidRDefault="001E6A89" w:rsidP="001E6A89">
      <w:pPr>
        <w:spacing w:before="0" w:after="0" w:line="240" w:lineRule="auto"/>
        <w:jc w:val="center"/>
        <w:rPr>
          <w:rFonts w:eastAsia="Times New Roman"/>
          <w:sz w:val="24"/>
          <w:szCs w:val="24"/>
          <w:lang w:eastAsia="ru-RU"/>
        </w:rPr>
      </w:pPr>
      <w:r w:rsidRPr="001E6A89">
        <w:rPr>
          <w:rFonts w:eastAsia="Times New Roman"/>
          <w:sz w:val="24"/>
          <w:szCs w:val="24"/>
          <w:lang w:eastAsia="ru-RU"/>
        </w:rPr>
        <w:t xml:space="preserve">муниципального района Хворостянский </w:t>
      </w:r>
    </w:p>
    <w:p w:rsidR="001E6A89" w:rsidRPr="001E6A89" w:rsidRDefault="001E6A89" w:rsidP="001E6A89">
      <w:pPr>
        <w:spacing w:before="0" w:after="0" w:line="240" w:lineRule="auto"/>
        <w:jc w:val="center"/>
        <w:rPr>
          <w:rFonts w:eastAsia="Times New Roman"/>
          <w:sz w:val="24"/>
          <w:szCs w:val="24"/>
          <w:lang w:eastAsia="ru-RU"/>
        </w:rPr>
      </w:pPr>
      <w:r w:rsidRPr="001E6A89">
        <w:rPr>
          <w:rFonts w:eastAsia="Times New Roman"/>
          <w:sz w:val="24"/>
          <w:szCs w:val="24"/>
          <w:lang w:eastAsia="ru-RU"/>
        </w:rPr>
        <w:t>Самарской области</w:t>
      </w:r>
      <w:bookmarkStart w:id="0" w:name="_GoBack"/>
      <w:bookmarkEnd w:id="0"/>
    </w:p>
    <w:p w:rsidR="001E6A89" w:rsidRPr="001E6A89" w:rsidRDefault="001E6A89" w:rsidP="001E6A89">
      <w:pPr>
        <w:spacing w:before="0" w:after="200" w:line="276" w:lineRule="auto"/>
        <w:jc w:val="both"/>
        <w:rPr>
          <w:rFonts w:eastAsia="Times New Roman"/>
          <w:sz w:val="24"/>
          <w:szCs w:val="24"/>
          <w:lang w:eastAsia="ru-RU"/>
        </w:rPr>
      </w:pPr>
    </w:p>
    <w:p w:rsidR="001E6A89" w:rsidRPr="001E6A89" w:rsidRDefault="001E6A89" w:rsidP="001E6A89">
      <w:pPr>
        <w:spacing w:before="0" w:after="200" w:line="276" w:lineRule="auto"/>
        <w:jc w:val="both"/>
        <w:rPr>
          <w:rFonts w:eastAsia="Times New Roman"/>
          <w:sz w:val="24"/>
          <w:szCs w:val="24"/>
          <w:lang w:eastAsia="ru-RU"/>
        </w:rPr>
      </w:pPr>
      <w:r w:rsidRPr="001E6A89">
        <w:rPr>
          <w:rFonts w:eastAsia="Times New Roman"/>
          <w:sz w:val="24"/>
          <w:szCs w:val="24"/>
          <w:lang w:eastAsia="ru-RU"/>
        </w:rPr>
        <w:t xml:space="preserve">  </w:t>
      </w:r>
      <w:proofErr w:type="gramStart"/>
      <w:r w:rsidRPr="001E6A89">
        <w:rPr>
          <w:rFonts w:eastAsia="Times New Roman"/>
          <w:sz w:val="24"/>
          <w:szCs w:val="24"/>
          <w:lang w:eastAsia="ru-RU"/>
        </w:rPr>
        <w:t>В соответствии с Федеральным законом от 6 октября 2003 года № 131-ФЗ «Об общих принципах организации местного самоуправления в Российской Федерации», Положением о проведении конкурса по отбору кандидатур на должность Главы сельского поселения Абашево муниципального района Хворостянский Самарской области, утвержденным решением Собрания представителей муниципального района Хворостянский Самарской области от 07 сентября  2015 года № 70/42, рассмотрев представленные конкурсной комиссией кандидатуры на</w:t>
      </w:r>
      <w:proofErr w:type="gramEnd"/>
      <w:r w:rsidRPr="001E6A89">
        <w:rPr>
          <w:rFonts w:eastAsia="Times New Roman"/>
          <w:sz w:val="24"/>
          <w:szCs w:val="24"/>
          <w:lang w:eastAsia="ru-RU"/>
        </w:rPr>
        <w:t xml:space="preserve"> должность Главы сельского поселения Абашево муниципального района Хворостянский Самарской области, по результатам конкурса, руководствуясь Уставом сельского поселения Абашево муниципального района Хворостянский Самарской области, Собрание представителей сельского поселения Абашево муниципального района Хворостянский Самарской области  </w:t>
      </w:r>
    </w:p>
    <w:p w:rsidR="001E6A89" w:rsidRPr="001E6A89" w:rsidRDefault="001E6A89" w:rsidP="001E6A89">
      <w:pPr>
        <w:spacing w:before="0" w:after="200" w:line="276" w:lineRule="auto"/>
        <w:jc w:val="center"/>
        <w:rPr>
          <w:rFonts w:eastAsia="Times New Roman"/>
          <w:b/>
          <w:sz w:val="24"/>
          <w:szCs w:val="24"/>
          <w:lang w:eastAsia="ru-RU"/>
        </w:rPr>
      </w:pPr>
      <w:r w:rsidRPr="001E6A89">
        <w:rPr>
          <w:rFonts w:eastAsia="Times New Roman"/>
          <w:b/>
          <w:sz w:val="24"/>
          <w:szCs w:val="24"/>
          <w:lang w:eastAsia="ru-RU"/>
        </w:rPr>
        <w:t>РЕШИЛО:</w:t>
      </w:r>
    </w:p>
    <w:p w:rsidR="001E6A89" w:rsidRPr="001E6A89" w:rsidRDefault="001E6A89" w:rsidP="001E6A89">
      <w:pPr>
        <w:spacing w:before="0" w:after="200" w:line="276" w:lineRule="auto"/>
        <w:rPr>
          <w:rFonts w:eastAsia="Times New Roman"/>
          <w:sz w:val="24"/>
          <w:szCs w:val="24"/>
          <w:u w:val="single"/>
          <w:lang w:eastAsia="ru-RU"/>
        </w:rPr>
      </w:pPr>
      <w:r w:rsidRPr="001E6A89">
        <w:rPr>
          <w:rFonts w:eastAsia="Times New Roman"/>
          <w:sz w:val="24"/>
          <w:szCs w:val="24"/>
          <w:lang w:eastAsia="ru-RU"/>
        </w:rPr>
        <w:t>1.</w:t>
      </w:r>
      <w:r w:rsidRPr="001E6A89">
        <w:rPr>
          <w:rFonts w:eastAsia="Times New Roman"/>
          <w:sz w:val="24"/>
          <w:szCs w:val="24"/>
          <w:lang w:eastAsia="ru-RU"/>
        </w:rPr>
        <w:tab/>
        <w:t xml:space="preserve">Избрать на должность Главы сельского поселения Абашево муниципального района Хворостянский Самарской области </w:t>
      </w:r>
      <w:proofErr w:type="spellStart"/>
      <w:r w:rsidRPr="001E6A89">
        <w:rPr>
          <w:rFonts w:eastAsia="Times New Roman"/>
          <w:sz w:val="24"/>
          <w:szCs w:val="24"/>
          <w:u w:val="single"/>
          <w:lang w:eastAsia="ru-RU"/>
        </w:rPr>
        <w:t>Шабавнину</w:t>
      </w:r>
      <w:proofErr w:type="spellEnd"/>
      <w:r w:rsidRPr="001E6A89">
        <w:rPr>
          <w:rFonts w:eastAsia="Times New Roman"/>
          <w:sz w:val="24"/>
          <w:szCs w:val="24"/>
          <w:u w:val="single"/>
          <w:lang w:eastAsia="ru-RU"/>
        </w:rPr>
        <w:t xml:space="preserve">  Галину  Александровну   сроком на пять лет.</w:t>
      </w:r>
    </w:p>
    <w:p w:rsidR="001E6A89" w:rsidRPr="001E6A89" w:rsidRDefault="001E6A89" w:rsidP="001E6A89">
      <w:pPr>
        <w:spacing w:before="0" w:after="200" w:line="276" w:lineRule="auto"/>
        <w:rPr>
          <w:rFonts w:eastAsia="Times New Roman"/>
          <w:sz w:val="24"/>
          <w:szCs w:val="24"/>
          <w:lang w:eastAsia="ru-RU"/>
        </w:rPr>
      </w:pPr>
      <w:r w:rsidRPr="001E6A89">
        <w:rPr>
          <w:rFonts w:eastAsia="Times New Roman"/>
          <w:sz w:val="24"/>
          <w:szCs w:val="24"/>
          <w:lang w:eastAsia="ru-RU"/>
        </w:rPr>
        <w:t>2.</w:t>
      </w:r>
      <w:r w:rsidRPr="001E6A89">
        <w:rPr>
          <w:rFonts w:eastAsia="Times New Roman"/>
          <w:sz w:val="24"/>
          <w:szCs w:val="24"/>
          <w:lang w:eastAsia="ru-RU"/>
        </w:rPr>
        <w:tab/>
        <w:t>Настоящее решение вступает в силу с момента его принятия.</w:t>
      </w:r>
    </w:p>
    <w:p w:rsidR="001E6A89" w:rsidRPr="001E6A89" w:rsidRDefault="001E6A89" w:rsidP="001E6A89">
      <w:pPr>
        <w:spacing w:before="0" w:after="200" w:line="276" w:lineRule="auto"/>
        <w:rPr>
          <w:rFonts w:eastAsia="Times New Roman"/>
          <w:sz w:val="24"/>
          <w:szCs w:val="24"/>
          <w:lang w:eastAsia="ru-RU"/>
        </w:rPr>
      </w:pPr>
      <w:r w:rsidRPr="001E6A89">
        <w:rPr>
          <w:rFonts w:eastAsia="Times New Roman"/>
          <w:sz w:val="24"/>
          <w:szCs w:val="24"/>
          <w:lang w:eastAsia="ru-RU"/>
        </w:rPr>
        <w:t>3.</w:t>
      </w:r>
      <w:r w:rsidRPr="001E6A89">
        <w:rPr>
          <w:rFonts w:eastAsia="Times New Roman"/>
          <w:sz w:val="24"/>
          <w:szCs w:val="24"/>
          <w:lang w:eastAsia="ru-RU"/>
        </w:rPr>
        <w:tab/>
        <w:t>Опубликовать настоящее решение в газете «</w:t>
      </w:r>
      <w:proofErr w:type="spellStart"/>
      <w:r w:rsidRPr="001E6A89">
        <w:rPr>
          <w:rFonts w:eastAsia="Times New Roman"/>
          <w:sz w:val="24"/>
          <w:szCs w:val="24"/>
          <w:lang w:eastAsia="ru-RU"/>
        </w:rPr>
        <w:t>Абашевский</w:t>
      </w:r>
      <w:proofErr w:type="spellEnd"/>
      <w:r w:rsidRPr="001E6A89">
        <w:rPr>
          <w:rFonts w:eastAsia="Times New Roman"/>
          <w:sz w:val="24"/>
          <w:szCs w:val="24"/>
          <w:lang w:eastAsia="ru-RU"/>
        </w:rPr>
        <w:t xml:space="preserve">  вестник».</w:t>
      </w:r>
    </w:p>
    <w:p w:rsidR="001E6A89" w:rsidRPr="001E6A89" w:rsidRDefault="001E6A89" w:rsidP="001E6A89">
      <w:pPr>
        <w:spacing w:before="0" w:after="200" w:line="276" w:lineRule="auto"/>
        <w:rPr>
          <w:rFonts w:eastAsia="Times New Roman"/>
          <w:sz w:val="24"/>
          <w:szCs w:val="24"/>
          <w:lang w:eastAsia="ru-RU"/>
        </w:rPr>
      </w:pPr>
    </w:p>
    <w:p w:rsidR="001E6A89" w:rsidRPr="001E6A89" w:rsidRDefault="001E6A89" w:rsidP="001E6A89">
      <w:pPr>
        <w:spacing w:before="0" w:after="200" w:line="276" w:lineRule="auto"/>
        <w:rPr>
          <w:rFonts w:eastAsia="Times New Roman"/>
          <w:sz w:val="24"/>
          <w:szCs w:val="24"/>
          <w:lang w:eastAsia="ru-RU"/>
        </w:rPr>
      </w:pPr>
    </w:p>
    <w:p w:rsidR="001E6A89" w:rsidRPr="001E6A89" w:rsidRDefault="001E6A89" w:rsidP="001E6A89">
      <w:pPr>
        <w:spacing w:before="0" w:after="0" w:line="240" w:lineRule="auto"/>
        <w:rPr>
          <w:rFonts w:eastAsia="Times New Roman"/>
          <w:sz w:val="24"/>
          <w:szCs w:val="24"/>
          <w:lang w:eastAsia="ru-RU"/>
        </w:rPr>
      </w:pPr>
      <w:r w:rsidRPr="001E6A89">
        <w:rPr>
          <w:rFonts w:eastAsia="Times New Roman"/>
          <w:sz w:val="24"/>
          <w:szCs w:val="24"/>
          <w:lang w:eastAsia="ru-RU"/>
        </w:rPr>
        <w:t xml:space="preserve">Председатель </w:t>
      </w:r>
    </w:p>
    <w:p w:rsidR="001E6A89" w:rsidRPr="001E6A89" w:rsidRDefault="001E6A89" w:rsidP="001E6A89">
      <w:pPr>
        <w:spacing w:before="0" w:after="0" w:line="240" w:lineRule="auto"/>
        <w:rPr>
          <w:rFonts w:eastAsia="Times New Roman"/>
          <w:sz w:val="24"/>
          <w:szCs w:val="24"/>
          <w:lang w:eastAsia="ru-RU"/>
        </w:rPr>
      </w:pPr>
      <w:r w:rsidRPr="001E6A89">
        <w:rPr>
          <w:rFonts w:eastAsia="Times New Roman"/>
          <w:sz w:val="24"/>
          <w:szCs w:val="24"/>
          <w:lang w:eastAsia="ru-RU"/>
        </w:rPr>
        <w:t xml:space="preserve">Собрания представителей </w:t>
      </w:r>
    </w:p>
    <w:p w:rsidR="001E6A89" w:rsidRPr="001E6A89" w:rsidRDefault="001E6A89" w:rsidP="001E6A89">
      <w:pPr>
        <w:spacing w:before="0" w:after="0" w:line="240" w:lineRule="auto"/>
        <w:rPr>
          <w:rFonts w:eastAsia="Times New Roman"/>
          <w:sz w:val="24"/>
          <w:szCs w:val="24"/>
          <w:lang w:eastAsia="ru-RU"/>
        </w:rPr>
      </w:pPr>
      <w:r w:rsidRPr="001E6A89">
        <w:rPr>
          <w:rFonts w:eastAsia="Times New Roman"/>
          <w:sz w:val="24"/>
          <w:szCs w:val="24"/>
          <w:lang w:eastAsia="ru-RU"/>
        </w:rPr>
        <w:t>Сельского поселения Абашево муниципального района</w:t>
      </w:r>
    </w:p>
    <w:p w:rsidR="001E6A89" w:rsidRPr="001E6A89" w:rsidRDefault="001E6A89" w:rsidP="001E6A89">
      <w:pPr>
        <w:spacing w:before="0" w:after="0" w:line="240" w:lineRule="auto"/>
        <w:rPr>
          <w:rFonts w:ascii="Calibri" w:eastAsia="Times New Roman" w:hAnsi="Calibri"/>
          <w:sz w:val="22"/>
          <w:szCs w:val="22"/>
          <w:lang w:eastAsia="ru-RU"/>
        </w:rPr>
      </w:pPr>
      <w:r w:rsidRPr="001E6A89">
        <w:rPr>
          <w:rFonts w:eastAsia="Times New Roman"/>
          <w:sz w:val="24"/>
          <w:szCs w:val="24"/>
          <w:lang w:eastAsia="ru-RU"/>
        </w:rPr>
        <w:t>Хворостянский Самарской области                                                          Л.Н. Горбачева</w:t>
      </w:r>
    </w:p>
    <w:p w:rsidR="00744455" w:rsidRPr="00744455" w:rsidRDefault="00744455" w:rsidP="00D93598">
      <w:pPr>
        <w:pStyle w:val="a3"/>
        <w:rPr>
          <w:rFonts w:ascii="Times New Roman" w:hAnsi="Times New Roman" w:cs="Times New Roman"/>
          <w:b/>
          <w:sz w:val="24"/>
          <w:szCs w:val="24"/>
        </w:rPr>
      </w:pPr>
    </w:p>
    <w:sectPr w:rsidR="00744455" w:rsidRPr="00744455" w:rsidSect="001D3034">
      <w:type w:val="continuous"/>
      <w:pgSz w:w="11907" w:h="16839" w:code="9"/>
      <w:pgMar w:top="1134" w:right="851" w:bottom="1134" w:left="1701" w:header="709" w:footer="709"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B69" w:rsidRDefault="00675B69" w:rsidP="008A35F8">
      <w:pPr>
        <w:spacing w:before="0" w:after="0" w:line="240" w:lineRule="auto"/>
      </w:pPr>
      <w:r>
        <w:separator/>
      </w:r>
    </w:p>
  </w:endnote>
  <w:endnote w:type="continuationSeparator" w:id="0">
    <w:p w:rsidR="00675B69" w:rsidRDefault="00675B69"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09404C" w:rsidRDefault="00E5122A"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E5122A" w:rsidRPr="0009404C" w:rsidRDefault="00E5122A"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E5122A" w:rsidRPr="0009404C" w:rsidRDefault="00E5122A" w:rsidP="008A35F8">
    <w:pPr>
      <w:pStyle w:val="a9"/>
      <w:rPr>
        <w:rFonts w:eastAsia="Calibri"/>
        <w:i/>
        <w:sz w:val="18"/>
        <w:szCs w:val="18"/>
      </w:rPr>
    </w:pPr>
    <w:r w:rsidRPr="0009404C">
      <w:rPr>
        <w:rFonts w:eastAsia="Calibri"/>
        <w:i/>
        <w:sz w:val="18"/>
        <w:szCs w:val="18"/>
      </w:rPr>
      <w:t xml:space="preserve">Адрес:445599,Самарская область, Хворостянский район, </w:t>
    </w:r>
    <w:proofErr w:type="spellStart"/>
    <w:r w:rsidRPr="0009404C">
      <w:rPr>
        <w:rFonts w:eastAsia="Calibri"/>
        <w:i/>
        <w:sz w:val="18"/>
        <w:szCs w:val="18"/>
      </w:rPr>
      <w:t>с</w:t>
    </w:r>
    <w:proofErr w:type="gramStart"/>
    <w:r w:rsidRPr="0009404C">
      <w:rPr>
        <w:rFonts w:eastAsia="Calibri"/>
        <w:i/>
        <w:sz w:val="18"/>
        <w:szCs w:val="18"/>
      </w:rPr>
      <w:t>.А</w:t>
    </w:r>
    <w:proofErr w:type="gramEnd"/>
    <w:r w:rsidRPr="0009404C">
      <w:rPr>
        <w:rFonts w:eastAsia="Calibri"/>
        <w:i/>
        <w:sz w:val="18"/>
        <w:szCs w:val="18"/>
      </w:rPr>
      <w:t>башево</w:t>
    </w:r>
    <w:proofErr w:type="spellEnd"/>
    <w:r w:rsidRPr="0009404C">
      <w:rPr>
        <w:rFonts w:eastAsia="Calibri"/>
        <w:i/>
        <w:sz w:val="18"/>
        <w:szCs w:val="18"/>
      </w:rPr>
      <w:t xml:space="preserve">, </w:t>
    </w:r>
    <w:proofErr w:type="spellStart"/>
    <w:r w:rsidRPr="0009404C">
      <w:rPr>
        <w:rFonts w:eastAsia="Calibri"/>
        <w:i/>
        <w:sz w:val="18"/>
        <w:szCs w:val="18"/>
      </w:rPr>
      <w:t>ул.Озерная</w:t>
    </w:r>
    <w:proofErr w:type="spellEnd"/>
    <w:r w:rsidRPr="0009404C">
      <w:rPr>
        <w:rFonts w:eastAsia="Calibri"/>
        <w:i/>
        <w:sz w:val="18"/>
        <w:szCs w:val="18"/>
      </w:rPr>
      <w:t>, д.1</w:t>
    </w:r>
  </w:p>
  <w:p w:rsidR="00E5122A" w:rsidRPr="0009404C" w:rsidRDefault="00E5122A" w:rsidP="008A35F8">
    <w:pPr>
      <w:pStyle w:val="a9"/>
      <w:rPr>
        <w:rFonts w:eastAsia="Calibri"/>
        <w:i/>
        <w:sz w:val="18"/>
        <w:szCs w:val="18"/>
      </w:rPr>
    </w:pPr>
    <w:r w:rsidRPr="0009404C">
      <w:rPr>
        <w:rFonts w:eastAsia="Calibri"/>
        <w:i/>
        <w:sz w:val="18"/>
        <w:szCs w:val="18"/>
      </w:rPr>
      <w:t>тел.:(846)77 9-55-89</w:t>
    </w:r>
  </w:p>
  <w:p w:rsidR="00E5122A" w:rsidRPr="0009404C" w:rsidRDefault="00E5122A" w:rsidP="008A35F8">
    <w:pPr>
      <w:pStyle w:val="a9"/>
      <w:rPr>
        <w:rFonts w:eastAsia="Calibri"/>
        <w:i/>
        <w:sz w:val="18"/>
        <w:szCs w:val="18"/>
      </w:rPr>
    </w:pPr>
    <w:r w:rsidRPr="0009404C">
      <w:rPr>
        <w:rFonts w:eastAsia="Calibri"/>
        <w:i/>
        <w:sz w:val="18"/>
        <w:szCs w:val="18"/>
      </w:rPr>
      <w:t>Тираж   50 экз.</w:t>
    </w:r>
  </w:p>
  <w:p w:rsidR="00E5122A" w:rsidRPr="0009404C" w:rsidRDefault="00E5122A" w:rsidP="008A35F8">
    <w:pPr>
      <w:pStyle w:val="a9"/>
      <w:rPr>
        <w:rFonts w:eastAsia="Calibri"/>
        <w:b/>
        <w:i/>
        <w:sz w:val="18"/>
        <w:szCs w:val="18"/>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B69" w:rsidRDefault="00675B69" w:rsidP="008A35F8">
      <w:pPr>
        <w:spacing w:before="0" w:after="0" w:line="240" w:lineRule="auto"/>
      </w:pPr>
      <w:r>
        <w:separator/>
      </w:r>
    </w:p>
  </w:footnote>
  <w:footnote w:type="continuationSeparator" w:id="0">
    <w:p w:rsidR="00675B69" w:rsidRDefault="00675B69"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1E6A89" w:rsidP="001055E8">
    <w:pPr>
      <w:pStyle w:val="a7"/>
      <w:tabs>
        <w:tab w:val="clear" w:pos="4677"/>
        <w:tab w:val="clear" w:pos="9355"/>
        <w:tab w:val="left" w:pos="6690"/>
      </w:tabs>
      <w:rPr>
        <w:sz w:val="24"/>
        <w:szCs w:val="24"/>
      </w:rPr>
    </w:pPr>
    <w:sdt>
      <w:sdtPr>
        <w:id w:val="-302304803"/>
        <w:docPartObj>
          <w:docPartGallery w:val="Page Numbers (Top of Page)"/>
          <w:docPartUnique/>
        </w:docPartObj>
      </w:sdtPr>
      <w:sdtEndPr>
        <w:rPr>
          <w:sz w:val="24"/>
          <w:szCs w:val="24"/>
        </w:rPr>
      </w:sdtEndPr>
      <w:sdtContent>
        <w:r w:rsidR="00A35526" w:rsidRPr="00A35526">
          <w:rPr>
            <w:sz w:val="24"/>
            <w:szCs w:val="24"/>
          </w:rPr>
          <w:t>Стр.</w:t>
        </w:r>
        <w:r w:rsidR="00702A29" w:rsidRPr="00702A29">
          <w:rPr>
            <w:sz w:val="24"/>
            <w:szCs w:val="24"/>
          </w:rPr>
          <w:fldChar w:fldCharType="begin"/>
        </w:r>
        <w:r w:rsidR="00702A29" w:rsidRPr="00702A29">
          <w:rPr>
            <w:sz w:val="24"/>
            <w:szCs w:val="24"/>
          </w:rPr>
          <w:instrText>PAGE   \* MERGEFORMAT</w:instrText>
        </w:r>
        <w:r w:rsidR="00702A29" w:rsidRPr="00702A29">
          <w:rPr>
            <w:sz w:val="24"/>
            <w:szCs w:val="24"/>
          </w:rPr>
          <w:fldChar w:fldCharType="separate"/>
        </w:r>
        <w:r>
          <w:rPr>
            <w:noProof/>
            <w:sz w:val="24"/>
            <w:szCs w:val="24"/>
          </w:rPr>
          <w:t>2</w:t>
        </w:r>
        <w:r w:rsidR="00702A29" w:rsidRPr="00702A29">
          <w:rPr>
            <w:sz w:val="24"/>
            <w:szCs w:val="24"/>
          </w:rPr>
          <w:fldChar w:fldCharType="end"/>
        </w:r>
      </w:sdtContent>
    </w:sdt>
    <w:r w:rsidR="00CE5952">
      <w:rPr>
        <w:sz w:val="24"/>
        <w:szCs w:val="24"/>
      </w:rPr>
      <w:tab/>
      <w:t xml:space="preserve">№ </w:t>
    </w:r>
    <w:r>
      <w:rPr>
        <w:sz w:val="24"/>
        <w:szCs w:val="24"/>
      </w:rPr>
      <w:t>19</w:t>
    </w:r>
    <w:r w:rsidR="001055E8" w:rsidRPr="001055E8">
      <w:rPr>
        <w:sz w:val="24"/>
        <w:szCs w:val="24"/>
      </w:rPr>
      <w:t xml:space="preserve"> </w:t>
    </w:r>
    <w:r>
      <w:rPr>
        <w:sz w:val="24"/>
        <w:szCs w:val="24"/>
      </w:rPr>
      <w:t>октябрь</w:t>
    </w:r>
    <w:r w:rsidR="0009404C">
      <w:rPr>
        <w:sz w:val="24"/>
        <w:szCs w:val="24"/>
      </w:rPr>
      <w:t xml:space="preserve">  </w:t>
    </w:r>
    <w:r w:rsidR="00963F1A">
      <w:rPr>
        <w:sz w:val="24"/>
        <w:szCs w:val="24"/>
      </w:rPr>
      <w:t>2020</w:t>
    </w:r>
    <w:r w:rsidR="001055E8" w:rsidRPr="001055E8">
      <w:rPr>
        <w:sz w:val="24"/>
        <w:szCs w:val="24"/>
      </w:rPr>
      <w:t xml:space="preserve"> г.</w:t>
    </w:r>
  </w:p>
  <w:p w:rsidR="00E5122A" w:rsidRDefault="00E512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4">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
  <w:rsids>
    <w:rsidRoot w:val="00BC1DF3"/>
    <w:rsid w:val="00021643"/>
    <w:rsid w:val="00060FF7"/>
    <w:rsid w:val="000769C1"/>
    <w:rsid w:val="0009404C"/>
    <w:rsid w:val="00095CBD"/>
    <w:rsid w:val="000A0578"/>
    <w:rsid w:val="000B48D6"/>
    <w:rsid w:val="000D08C8"/>
    <w:rsid w:val="000D467F"/>
    <w:rsid w:val="001055E8"/>
    <w:rsid w:val="001126DB"/>
    <w:rsid w:val="00162D76"/>
    <w:rsid w:val="00166525"/>
    <w:rsid w:val="001A3D75"/>
    <w:rsid w:val="001B2DAE"/>
    <w:rsid w:val="001B421E"/>
    <w:rsid w:val="001B48E4"/>
    <w:rsid w:val="001B6AE2"/>
    <w:rsid w:val="001C09B4"/>
    <w:rsid w:val="001C1E5B"/>
    <w:rsid w:val="001D1C19"/>
    <w:rsid w:val="001D27F6"/>
    <w:rsid w:val="001D3034"/>
    <w:rsid w:val="001E6A89"/>
    <w:rsid w:val="00240214"/>
    <w:rsid w:val="00252C55"/>
    <w:rsid w:val="002544B9"/>
    <w:rsid w:val="00260792"/>
    <w:rsid w:val="00272404"/>
    <w:rsid w:val="002A1807"/>
    <w:rsid w:val="002B1525"/>
    <w:rsid w:val="00314033"/>
    <w:rsid w:val="00327B37"/>
    <w:rsid w:val="00333271"/>
    <w:rsid w:val="003925EB"/>
    <w:rsid w:val="0039504F"/>
    <w:rsid w:val="00402544"/>
    <w:rsid w:val="0042415D"/>
    <w:rsid w:val="00471F5D"/>
    <w:rsid w:val="00472576"/>
    <w:rsid w:val="00482A93"/>
    <w:rsid w:val="004B20C6"/>
    <w:rsid w:val="004B3247"/>
    <w:rsid w:val="00516A74"/>
    <w:rsid w:val="00517698"/>
    <w:rsid w:val="00552FE3"/>
    <w:rsid w:val="00570466"/>
    <w:rsid w:val="00592DAF"/>
    <w:rsid w:val="005B4F7C"/>
    <w:rsid w:val="005D2ED6"/>
    <w:rsid w:val="005D492E"/>
    <w:rsid w:val="005F2703"/>
    <w:rsid w:val="006067BF"/>
    <w:rsid w:val="00632A95"/>
    <w:rsid w:val="00646FC5"/>
    <w:rsid w:val="00656297"/>
    <w:rsid w:val="006654B5"/>
    <w:rsid w:val="00675B69"/>
    <w:rsid w:val="00690179"/>
    <w:rsid w:val="006B6536"/>
    <w:rsid w:val="006D435E"/>
    <w:rsid w:val="006D4CF6"/>
    <w:rsid w:val="00702A29"/>
    <w:rsid w:val="007329A9"/>
    <w:rsid w:val="0073701E"/>
    <w:rsid w:val="007429E4"/>
    <w:rsid w:val="00744455"/>
    <w:rsid w:val="007618C4"/>
    <w:rsid w:val="007815E3"/>
    <w:rsid w:val="007924BD"/>
    <w:rsid w:val="0079556E"/>
    <w:rsid w:val="007F00FB"/>
    <w:rsid w:val="00801847"/>
    <w:rsid w:val="008163A7"/>
    <w:rsid w:val="0081729B"/>
    <w:rsid w:val="00836518"/>
    <w:rsid w:val="0089666C"/>
    <w:rsid w:val="008A35F8"/>
    <w:rsid w:val="008A7B37"/>
    <w:rsid w:val="0090314D"/>
    <w:rsid w:val="00963F1A"/>
    <w:rsid w:val="009A16B9"/>
    <w:rsid w:val="009B449B"/>
    <w:rsid w:val="009C5F49"/>
    <w:rsid w:val="009D0F5F"/>
    <w:rsid w:val="009D44ED"/>
    <w:rsid w:val="009F1D0B"/>
    <w:rsid w:val="00A11C0A"/>
    <w:rsid w:val="00A1309C"/>
    <w:rsid w:val="00A35526"/>
    <w:rsid w:val="00A574FC"/>
    <w:rsid w:val="00A86CB2"/>
    <w:rsid w:val="00A97E62"/>
    <w:rsid w:val="00AB00A1"/>
    <w:rsid w:val="00AB50E6"/>
    <w:rsid w:val="00AF43C9"/>
    <w:rsid w:val="00B17D8A"/>
    <w:rsid w:val="00B36EEA"/>
    <w:rsid w:val="00B67409"/>
    <w:rsid w:val="00BC1DF3"/>
    <w:rsid w:val="00BD3E50"/>
    <w:rsid w:val="00BE39F8"/>
    <w:rsid w:val="00C01169"/>
    <w:rsid w:val="00C65356"/>
    <w:rsid w:val="00C82071"/>
    <w:rsid w:val="00CA3A13"/>
    <w:rsid w:val="00CE5952"/>
    <w:rsid w:val="00D617D5"/>
    <w:rsid w:val="00D93598"/>
    <w:rsid w:val="00DA49B1"/>
    <w:rsid w:val="00DA6D56"/>
    <w:rsid w:val="00DF2474"/>
    <w:rsid w:val="00DF5746"/>
    <w:rsid w:val="00E5122A"/>
    <w:rsid w:val="00EB7914"/>
    <w:rsid w:val="00F155D3"/>
    <w:rsid w:val="00F240CA"/>
    <w:rsid w:val="00F43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rules v:ext="edit">
        <o:r id="V:Rule4" type="connector" idref="#AutoShape 30"/>
        <o:r id="V:Rule5" type="connector" idref="#AutoShape 25"/>
        <o:r id="V:Rule6" type="connector" idref="#AutoShape 1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54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1"/>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1">
    <w:name w:val="Body Text 2"/>
    <w:basedOn w:val="a"/>
    <w:link w:val="22"/>
    <w:uiPriority w:val="99"/>
    <w:semiHidden/>
    <w:unhideWhenUsed/>
    <w:rsid w:val="00AF43C9"/>
    <w:pPr>
      <w:spacing w:line="480" w:lineRule="auto"/>
    </w:pPr>
  </w:style>
  <w:style w:type="character" w:customStyle="1" w:styleId="22">
    <w:name w:val="Основной текст 2 Знак"/>
    <w:basedOn w:val="a0"/>
    <w:link w:val="21"/>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6654B5"/>
    <w:rPr>
      <w:rFonts w:asciiTheme="majorHAnsi" w:eastAsiaTheme="majorEastAsia" w:hAnsiTheme="majorHAnsi" w:cstheme="majorBidi"/>
      <w:b/>
      <w:bCs/>
      <w:color w:val="4F81BD" w:themeColor="accent1"/>
      <w:sz w:val="26"/>
      <w:szCs w:val="26"/>
    </w:rPr>
  </w:style>
  <w:style w:type="character" w:styleId="af6">
    <w:name w:val="line number"/>
    <w:basedOn w:val="a0"/>
    <w:uiPriority w:val="99"/>
    <w:semiHidden/>
    <w:unhideWhenUsed/>
    <w:rsid w:val="00A35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037513">
      <w:bodyDiv w:val="1"/>
      <w:marLeft w:val="0"/>
      <w:marRight w:val="0"/>
      <w:marTop w:val="0"/>
      <w:marBottom w:val="0"/>
      <w:divBdr>
        <w:top w:val="none" w:sz="0" w:space="0" w:color="auto"/>
        <w:left w:val="none" w:sz="0" w:space="0" w:color="auto"/>
        <w:bottom w:val="none" w:sz="0" w:space="0" w:color="auto"/>
        <w:right w:val="none" w:sz="0" w:space="0" w:color="auto"/>
      </w:divBdr>
    </w:div>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629433525">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CAF3B-4B58-4057-BD47-5B1CD5326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2</Pages>
  <Words>304</Words>
  <Characters>1736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АБАШЕВСКИЙ    ВЕСТНИК</vt:lpstr>
    </vt:vector>
  </TitlesOfParts>
  <Company/>
  <LinksUpToDate>false</LinksUpToDate>
  <CharactersWithSpaces>2036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АБАШЕВСКИЙ    ВЕСТНИК</dc:title>
  <dc:subject/>
  <dc:creator>1</dc:creator>
  <cp:keywords/>
  <dc:description/>
  <cp:lastModifiedBy>ab</cp:lastModifiedBy>
  <cp:revision>65</cp:revision>
  <cp:lastPrinted>2020-06-19T09:30:00Z</cp:lastPrinted>
  <dcterms:created xsi:type="dcterms:W3CDTF">2014-12-22T09:33:00Z</dcterms:created>
  <dcterms:modified xsi:type="dcterms:W3CDTF">2020-11-05T05:11:00Z</dcterms:modified>
</cp:coreProperties>
</file>