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00" w:rsidRDefault="00A51FDC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00" w:rsidRDefault="00A51FDC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723500" w:rsidRDefault="00A51FDC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 мая 2020</w:t>
      </w:r>
    </w:p>
    <w:p w:rsidR="00723500" w:rsidRDefault="00A51FDC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жилых помещений </w:t>
      </w:r>
    </w:p>
    <w:p w:rsidR="00723500" w:rsidRDefault="00A51FDC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20 мая с 10.30 до 11.30 Управление Росреестра по Самарской области проведет «прямую линию», в ходе которой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Владимировна Герасимова</w:t>
      </w:r>
      <w:r>
        <w:rPr>
          <w:rFonts w:ascii="Segoe UI" w:hAnsi="Segoe UI" w:cs="Segoe UI"/>
          <w:sz w:val="24"/>
          <w:szCs w:val="24"/>
        </w:rPr>
        <w:t xml:space="preserve"> ответит</w:t>
      </w:r>
      <w:r>
        <w:rPr>
          <w:rFonts w:ascii="Segoe UI" w:hAnsi="Segoe UI" w:cs="Segoe UI"/>
          <w:sz w:val="24"/>
          <w:szCs w:val="24"/>
        </w:rPr>
        <w:t xml:space="preserve"> на вопросы том, как зарегистрировать право собственности на квартиру, жилой и садовый дом, как перевести садовый дом в жилой на участке для садоводства, в какие органы необходимо обратиться прежде чем подать заявление о регистрации прав (при участии в сде</w:t>
      </w:r>
      <w:r>
        <w:rPr>
          <w:rFonts w:ascii="Segoe UI" w:hAnsi="Segoe UI" w:cs="Segoe UI"/>
          <w:sz w:val="24"/>
          <w:szCs w:val="24"/>
        </w:rPr>
        <w:t xml:space="preserve">лке несовершеннолетних, супругов или возведении дома на земельном участке), каковы сроки регистрации жилой недвижимости в Самарской области, как обратиться с заявлением о регистрации права через Интернет.   </w:t>
      </w:r>
    </w:p>
    <w:p w:rsidR="00723500" w:rsidRDefault="0072350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723500" w:rsidRDefault="00A51FD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</w:t>
      </w:r>
      <w:r>
        <w:rPr>
          <w:rFonts w:ascii="Segoe UI" w:hAnsi="Segoe UI" w:cs="Segoe UI"/>
          <w:sz w:val="24"/>
          <w:szCs w:val="24"/>
        </w:rPr>
        <w:t>3-22-555.</w:t>
      </w:r>
    </w:p>
    <w:p w:rsidR="00723500" w:rsidRDefault="00A51FD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723500" w:rsidRDefault="00A51FDC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23500" w:rsidRDefault="00723500">
      <w:pPr>
        <w:spacing w:after="0" w:line="240" w:lineRule="auto"/>
        <w:jc w:val="both"/>
        <w:rPr>
          <w:sz w:val="28"/>
          <w:szCs w:val="28"/>
        </w:rPr>
      </w:pPr>
    </w:p>
    <w:p w:rsidR="00723500" w:rsidRDefault="00723500">
      <w:bookmarkStart w:id="0" w:name="_GoBack"/>
      <w:bookmarkEnd w:id="0"/>
    </w:p>
    <w:sectPr w:rsidR="0072350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00"/>
    <w:rsid w:val="00723500"/>
    <w:rsid w:val="00A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21</cp:revision>
  <cp:lastPrinted>2020-05-12T07:54:00Z</cp:lastPrinted>
  <dcterms:created xsi:type="dcterms:W3CDTF">2020-04-15T08:48:00Z</dcterms:created>
  <dcterms:modified xsi:type="dcterms:W3CDTF">2020-05-12T09:03:00Z</dcterms:modified>
</cp:coreProperties>
</file>