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F9E76" w14:textId="61EFAABD" w:rsidR="00CA6C64" w:rsidRPr="00CA6C64" w:rsidRDefault="00CA6C64" w:rsidP="00CA6C64">
      <w:pPr>
        <w:rPr>
          <w:b/>
          <w:bCs/>
          <w:sz w:val="28"/>
          <w:szCs w:val="28"/>
        </w:rPr>
      </w:pPr>
      <w:r>
        <w:rPr>
          <w:b/>
          <w:bCs/>
          <w:sz w:val="28"/>
          <w:szCs w:val="28"/>
        </w:rPr>
        <w:t xml:space="preserve">                                 </w:t>
      </w:r>
      <w:r w:rsidRPr="00CA6C64">
        <w:rPr>
          <w:b/>
          <w:bCs/>
          <w:sz w:val="28"/>
          <w:szCs w:val="28"/>
        </w:rPr>
        <w:t>СОБРАНИЕ ПРЕДСТАВИТЕЛЕЙ</w:t>
      </w:r>
    </w:p>
    <w:p w14:paraId="796EE809" w14:textId="6830DB40" w:rsidR="00CA6C64" w:rsidRPr="00CA6C64" w:rsidRDefault="00CA6C64" w:rsidP="00CA6C64">
      <w:pPr>
        <w:rPr>
          <w:b/>
          <w:bCs/>
          <w:sz w:val="28"/>
          <w:szCs w:val="28"/>
        </w:rPr>
      </w:pPr>
      <w:r>
        <w:rPr>
          <w:b/>
          <w:bCs/>
          <w:sz w:val="28"/>
          <w:szCs w:val="28"/>
        </w:rPr>
        <w:t xml:space="preserve">                                    </w:t>
      </w:r>
      <w:r w:rsidRPr="00CA6C64">
        <w:rPr>
          <w:b/>
          <w:bCs/>
          <w:sz w:val="28"/>
          <w:szCs w:val="28"/>
        </w:rPr>
        <w:t>сельского поселения Абашево</w:t>
      </w:r>
    </w:p>
    <w:p w14:paraId="2EC892F0" w14:textId="77777777" w:rsidR="00CA6C64" w:rsidRDefault="00CA6C64" w:rsidP="00CA6C64">
      <w:pPr>
        <w:jc w:val="center"/>
        <w:rPr>
          <w:b/>
          <w:bCs/>
          <w:sz w:val="28"/>
          <w:szCs w:val="28"/>
        </w:rPr>
      </w:pPr>
      <w:r w:rsidRPr="00CA6C64">
        <w:rPr>
          <w:b/>
          <w:bCs/>
          <w:sz w:val="28"/>
          <w:szCs w:val="28"/>
        </w:rPr>
        <w:t xml:space="preserve">        муниципального района </w:t>
      </w:r>
      <w:proofErr w:type="spellStart"/>
      <w:r w:rsidRPr="00CA6C64">
        <w:rPr>
          <w:b/>
          <w:bCs/>
          <w:sz w:val="28"/>
          <w:szCs w:val="28"/>
        </w:rPr>
        <w:t>Хворостянский</w:t>
      </w:r>
      <w:proofErr w:type="spellEnd"/>
      <w:r w:rsidRPr="00CA6C64">
        <w:rPr>
          <w:b/>
          <w:bCs/>
          <w:sz w:val="28"/>
          <w:szCs w:val="28"/>
        </w:rPr>
        <w:t xml:space="preserve">  Самарской области</w:t>
      </w:r>
    </w:p>
    <w:p w14:paraId="35581944" w14:textId="0FCE1894" w:rsidR="00CA6C64" w:rsidRPr="00CA6C64" w:rsidRDefault="00CA6C64" w:rsidP="00CA6C64">
      <w:pPr>
        <w:jc w:val="center"/>
        <w:rPr>
          <w:b/>
          <w:bCs/>
          <w:sz w:val="28"/>
          <w:szCs w:val="28"/>
        </w:rPr>
      </w:pPr>
      <w:r>
        <w:rPr>
          <w:b/>
          <w:bCs/>
          <w:sz w:val="28"/>
          <w:szCs w:val="28"/>
        </w:rPr>
        <w:t>третьего созыва</w:t>
      </w:r>
    </w:p>
    <w:p w14:paraId="5FB9C9CB" w14:textId="77777777" w:rsidR="00CA6C64" w:rsidRPr="00CA6C64" w:rsidRDefault="00CA6C64" w:rsidP="00CA6C64">
      <w:pPr>
        <w:jc w:val="center"/>
        <w:rPr>
          <w:bCs/>
          <w:sz w:val="28"/>
          <w:szCs w:val="28"/>
          <w:u w:val="single"/>
        </w:rPr>
      </w:pPr>
      <w:r w:rsidRPr="00CA6C64">
        <w:rPr>
          <w:bCs/>
          <w:sz w:val="28"/>
          <w:szCs w:val="28"/>
        </w:rPr>
        <w:t xml:space="preserve">     </w:t>
      </w:r>
      <w:r w:rsidRPr="00CA6C64">
        <w:rPr>
          <w:bCs/>
          <w:sz w:val="28"/>
          <w:szCs w:val="28"/>
          <w:u w:val="single"/>
        </w:rPr>
        <w:t>Россия, 445599, с. Абашево, ул. Озерная д. 1, т. 8(846)77-9-55-89</w:t>
      </w:r>
    </w:p>
    <w:p w14:paraId="4556F8D9" w14:textId="77777777" w:rsidR="00DF1578" w:rsidRPr="00A44696" w:rsidRDefault="00DF1578" w:rsidP="00693659">
      <w:pPr>
        <w:jc w:val="center"/>
        <w:rPr>
          <w:b/>
          <w:bCs/>
          <w:sz w:val="28"/>
          <w:szCs w:val="28"/>
        </w:rPr>
      </w:pPr>
    </w:p>
    <w:p w14:paraId="34957A91" w14:textId="77777777" w:rsidR="00DF1578" w:rsidRPr="00A44696" w:rsidRDefault="00DF1578" w:rsidP="00693659">
      <w:pPr>
        <w:jc w:val="center"/>
        <w:rPr>
          <w:b/>
          <w:bCs/>
          <w:sz w:val="28"/>
          <w:szCs w:val="28"/>
        </w:rPr>
      </w:pPr>
    </w:p>
    <w:p w14:paraId="658BEF6E" w14:textId="77777777" w:rsidR="00DF1578" w:rsidRPr="00A44696" w:rsidRDefault="00DF1578" w:rsidP="00693659">
      <w:pPr>
        <w:jc w:val="center"/>
        <w:rPr>
          <w:b/>
          <w:bCs/>
          <w:sz w:val="28"/>
          <w:szCs w:val="28"/>
        </w:rPr>
      </w:pPr>
    </w:p>
    <w:p w14:paraId="446D383C" w14:textId="77777777" w:rsidR="00DF1578" w:rsidRPr="00A44696" w:rsidRDefault="00DF1578" w:rsidP="00693659">
      <w:pPr>
        <w:jc w:val="center"/>
        <w:rPr>
          <w:b/>
          <w:bCs/>
          <w:sz w:val="28"/>
          <w:szCs w:val="28"/>
        </w:rPr>
      </w:pPr>
      <w:r w:rsidRPr="00A44696">
        <w:rPr>
          <w:b/>
          <w:bCs/>
          <w:sz w:val="28"/>
          <w:szCs w:val="28"/>
        </w:rPr>
        <w:t xml:space="preserve">  РЕШЕНИЕ</w:t>
      </w:r>
    </w:p>
    <w:p w14:paraId="2D133781" w14:textId="77777777" w:rsidR="00DF1578" w:rsidRPr="00A44696" w:rsidRDefault="00DF1578" w:rsidP="00693659">
      <w:pPr>
        <w:jc w:val="center"/>
        <w:rPr>
          <w:b/>
          <w:bCs/>
          <w:sz w:val="28"/>
          <w:szCs w:val="28"/>
        </w:rPr>
      </w:pPr>
    </w:p>
    <w:p w14:paraId="5545244E" w14:textId="0F180A03" w:rsidR="00DF1578" w:rsidRPr="00A44696" w:rsidRDefault="00DF1578" w:rsidP="00693659">
      <w:pPr>
        <w:rPr>
          <w:b/>
          <w:bCs/>
          <w:sz w:val="28"/>
          <w:szCs w:val="28"/>
        </w:rPr>
      </w:pPr>
      <w:r w:rsidRPr="00A44696">
        <w:rPr>
          <w:b/>
          <w:bCs/>
          <w:sz w:val="28"/>
          <w:szCs w:val="28"/>
        </w:rPr>
        <w:t xml:space="preserve">     </w:t>
      </w:r>
      <w:r w:rsidR="00CA6C64">
        <w:rPr>
          <w:sz w:val="28"/>
          <w:szCs w:val="28"/>
        </w:rPr>
        <w:t>«06</w:t>
      </w:r>
      <w:r w:rsidR="00E45CB4">
        <w:rPr>
          <w:sz w:val="28"/>
          <w:szCs w:val="28"/>
        </w:rPr>
        <w:t xml:space="preserve">» </w:t>
      </w:r>
      <w:r w:rsidR="00803DF9">
        <w:rPr>
          <w:sz w:val="28"/>
          <w:szCs w:val="28"/>
        </w:rPr>
        <w:t xml:space="preserve">апреля </w:t>
      </w:r>
      <w:r w:rsidR="00E45CB4">
        <w:rPr>
          <w:sz w:val="28"/>
          <w:szCs w:val="28"/>
        </w:rPr>
        <w:t>20</w:t>
      </w:r>
      <w:r w:rsidR="00472031">
        <w:rPr>
          <w:sz w:val="28"/>
          <w:szCs w:val="28"/>
        </w:rPr>
        <w:t>20</w:t>
      </w:r>
      <w:r w:rsidRPr="00A44696">
        <w:rPr>
          <w:sz w:val="28"/>
          <w:szCs w:val="28"/>
        </w:rPr>
        <w:t xml:space="preserve"> г.</w:t>
      </w:r>
      <w:r w:rsidRPr="00A44696">
        <w:rPr>
          <w:sz w:val="28"/>
          <w:szCs w:val="28"/>
        </w:rPr>
        <w:tab/>
      </w:r>
      <w:r w:rsidRPr="00A44696">
        <w:rPr>
          <w:sz w:val="28"/>
          <w:szCs w:val="28"/>
        </w:rPr>
        <w:tab/>
        <w:t xml:space="preserve">                                         </w:t>
      </w:r>
      <w:r w:rsidR="00440C23">
        <w:rPr>
          <w:sz w:val="28"/>
          <w:szCs w:val="28"/>
        </w:rPr>
        <w:t xml:space="preserve"> </w:t>
      </w:r>
      <w:r w:rsidRPr="00A44696">
        <w:rPr>
          <w:sz w:val="28"/>
          <w:szCs w:val="28"/>
        </w:rPr>
        <w:t xml:space="preserve">     </w:t>
      </w:r>
      <w:r w:rsidR="00803DF9">
        <w:rPr>
          <w:sz w:val="28"/>
          <w:szCs w:val="28"/>
        </w:rPr>
        <w:t xml:space="preserve">  </w:t>
      </w:r>
      <w:r w:rsidRPr="00A44696">
        <w:rPr>
          <w:sz w:val="28"/>
          <w:szCs w:val="28"/>
        </w:rPr>
        <w:t xml:space="preserve"> № </w:t>
      </w:r>
      <w:r w:rsidR="00CE7407">
        <w:rPr>
          <w:sz w:val="28"/>
          <w:szCs w:val="28"/>
        </w:rPr>
        <w:t>92/87</w:t>
      </w:r>
      <w:bookmarkStart w:id="0" w:name="_GoBack"/>
      <w:bookmarkEnd w:id="0"/>
    </w:p>
    <w:p w14:paraId="588EB95F" w14:textId="77777777" w:rsidR="00DF1578" w:rsidRPr="00A44696" w:rsidRDefault="00DF1578" w:rsidP="00693659">
      <w:pPr>
        <w:pStyle w:val="a5"/>
        <w:rPr>
          <w:rFonts w:ascii="Times New Roman" w:hAnsi="Times New Roman"/>
          <w:b/>
          <w:bCs/>
          <w:sz w:val="28"/>
          <w:szCs w:val="28"/>
        </w:rPr>
      </w:pPr>
    </w:p>
    <w:p w14:paraId="766A6712" w14:textId="77777777" w:rsidR="00DF1578" w:rsidRPr="00A44696" w:rsidRDefault="00DF1578" w:rsidP="00693659">
      <w:pPr>
        <w:jc w:val="right"/>
        <w:rPr>
          <w:b/>
          <w:bCs/>
          <w:sz w:val="28"/>
          <w:szCs w:val="28"/>
        </w:rPr>
      </w:pPr>
    </w:p>
    <w:p w14:paraId="6B011D84" w14:textId="7F723D2A" w:rsidR="00DF1578" w:rsidRPr="00A44696" w:rsidRDefault="00DF1578" w:rsidP="00B23A68">
      <w:pPr>
        <w:jc w:val="center"/>
        <w:rPr>
          <w:b/>
          <w:bCs/>
          <w:sz w:val="28"/>
          <w:szCs w:val="28"/>
        </w:rPr>
      </w:pPr>
      <w:r w:rsidRPr="00A44696">
        <w:rPr>
          <w:b/>
          <w:bCs/>
          <w:sz w:val="28"/>
          <w:szCs w:val="28"/>
        </w:rPr>
        <w:t xml:space="preserve">О внесении изменений в Устав </w:t>
      </w:r>
      <w:r w:rsidRPr="007F6FA4">
        <w:rPr>
          <w:b/>
          <w:bCs/>
          <w:sz w:val="28"/>
          <w:szCs w:val="28"/>
        </w:rPr>
        <w:t xml:space="preserve">сельского </w:t>
      </w:r>
      <w:r w:rsidR="00F900AC" w:rsidRPr="00472031">
        <w:rPr>
          <w:b/>
          <w:bCs/>
          <w:sz w:val="28"/>
          <w:szCs w:val="28"/>
        </w:rPr>
        <w:t xml:space="preserve">поселения </w:t>
      </w:r>
      <w:r w:rsidR="009824AC">
        <w:rPr>
          <w:b/>
          <w:bCs/>
          <w:sz w:val="28"/>
          <w:szCs w:val="28"/>
        </w:rPr>
        <w:t xml:space="preserve">Абашево </w:t>
      </w:r>
      <w:r w:rsidR="00472031" w:rsidRPr="00472031">
        <w:rPr>
          <w:b/>
          <w:bCs/>
          <w:sz w:val="28"/>
          <w:szCs w:val="28"/>
        </w:rPr>
        <w:t xml:space="preserve">муниципального района </w:t>
      </w:r>
      <w:r w:rsidR="00472031" w:rsidRPr="00472031">
        <w:rPr>
          <w:b/>
          <w:bCs/>
          <w:noProof/>
          <w:sz w:val="28"/>
          <w:szCs w:val="28"/>
        </w:rPr>
        <w:t>Хворостянский</w:t>
      </w:r>
      <w:r w:rsidR="00472031" w:rsidRPr="00472031">
        <w:rPr>
          <w:b/>
          <w:bCs/>
          <w:sz w:val="28"/>
          <w:szCs w:val="28"/>
        </w:rPr>
        <w:t xml:space="preserve"> </w:t>
      </w:r>
      <w:r w:rsidRPr="00472031">
        <w:rPr>
          <w:b/>
          <w:bCs/>
          <w:sz w:val="28"/>
          <w:szCs w:val="28"/>
        </w:rPr>
        <w:t>Самарско</w:t>
      </w:r>
      <w:r w:rsidRPr="00A44696">
        <w:rPr>
          <w:b/>
          <w:bCs/>
          <w:sz w:val="28"/>
          <w:szCs w:val="28"/>
        </w:rPr>
        <w:t>й области</w:t>
      </w:r>
    </w:p>
    <w:p w14:paraId="24D63416" w14:textId="77777777" w:rsidR="00DF1578" w:rsidRPr="00A44696" w:rsidRDefault="00DF1578" w:rsidP="00693659">
      <w:pPr>
        <w:pStyle w:val="a5"/>
        <w:rPr>
          <w:rFonts w:ascii="Times New Roman" w:hAnsi="Times New Roman"/>
          <w:sz w:val="28"/>
          <w:szCs w:val="28"/>
        </w:rPr>
      </w:pPr>
    </w:p>
    <w:p w14:paraId="4898EF75" w14:textId="5D2C41F2" w:rsidR="00DF1578" w:rsidRPr="00A44696" w:rsidRDefault="00DF1578" w:rsidP="00A80A0C">
      <w:pPr>
        <w:ind w:firstLine="709"/>
        <w:jc w:val="both"/>
        <w:rPr>
          <w:b/>
          <w:bCs/>
          <w:sz w:val="28"/>
          <w:szCs w:val="28"/>
        </w:rPr>
      </w:pPr>
      <w:r w:rsidRPr="00A44696">
        <w:rPr>
          <w:sz w:val="28"/>
          <w:szCs w:val="28"/>
        </w:rPr>
        <w:t>В соответствии со статьей 44 Федерального закона от 06.10.2003 № 131-ФЗ «Об общих принципах организации местного самоуправления в Российской Федерации», с учетом заключения о результатах публичных слушаний по проекту решения Собрания представителей</w:t>
      </w:r>
      <w:r w:rsidRPr="00A44696">
        <w:rPr>
          <w:bCs/>
        </w:rPr>
        <w:t xml:space="preserve"> </w:t>
      </w:r>
      <w:r w:rsidRPr="00A44696">
        <w:rPr>
          <w:bCs/>
          <w:sz w:val="28"/>
          <w:szCs w:val="28"/>
        </w:rPr>
        <w:t xml:space="preserve">сельского </w:t>
      </w:r>
      <w:r w:rsidR="00F900AC" w:rsidRPr="00B92605">
        <w:rPr>
          <w:bCs/>
          <w:sz w:val="28"/>
          <w:szCs w:val="28"/>
        </w:rPr>
        <w:t xml:space="preserve">поселения </w:t>
      </w:r>
      <w:r w:rsidR="009824AC">
        <w:rPr>
          <w:sz w:val="28"/>
          <w:szCs w:val="28"/>
        </w:rPr>
        <w:t xml:space="preserve">Абашево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A44696">
        <w:rPr>
          <w:sz w:val="28"/>
          <w:szCs w:val="28"/>
        </w:rPr>
        <w:t xml:space="preserve"> </w:t>
      </w:r>
      <w:r w:rsidRPr="00A44696">
        <w:rPr>
          <w:sz w:val="28"/>
          <w:szCs w:val="28"/>
        </w:rPr>
        <w:t xml:space="preserve">Самарской области «О внесении изменений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w:t>
      </w:r>
      <w:r w:rsidR="00B02C52">
        <w:rPr>
          <w:sz w:val="28"/>
          <w:szCs w:val="28"/>
        </w:rPr>
        <w:t xml:space="preserve">ской области» от </w:t>
      </w:r>
      <w:r w:rsidR="00803DF9">
        <w:rPr>
          <w:sz w:val="28"/>
          <w:szCs w:val="28"/>
        </w:rPr>
        <w:t>1 апреля</w:t>
      </w:r>
      <w:r w:rsidR="00B02C52">
        <w:rPr>
          <w:sz w:val="28"/>
          <w:szCs w:val="28"/>
        </w:rPr>
        <w:t xml:space="preserve"> 20</w:t>
      </w:r>
      <w:r w:rsidR="00472031">
        <w:rPr>
          <w:sz w:val="28"/>
          <w:szCs w:val="28"/>
        </w:rPr>
        <w:t>20</w:t>
      </w:r>
      <w:r w:rsidRPr="00A44696">
        <w:rPr>
          <w:sz w:val="28"/>
          <w:szCs w:val="28"/>
        </w:rPr>
        <w:t xml:space="preserve"> года, </w:t>
      </w:r>
    </w:p>
    <w:p w14:paraId="2E272F93" w14:textId="1DE854FE" w:rsidR="00DF1578" w:rsidRPr="00A44696" w:rsidRDefault="00DF1578" w:rsidP="00693659">
      <w:pPr>
        <w:spacing w:before="240"/>
        <w:ind w:firstLine="709"/>
        <w:jc w:val="both"/>
        <w:rPr>
          <w:sz w:val="28"/>
          <w:szCs w:val="28"/>
        </w:rPr>
      </w:pPr>
      <w:r w:rsidRPr="00A44696">
        <w:rPr>
          <w:sz w:val="28"/>
          <w:szCs w:val="28"/>
        </w:rPr>
        <w:t xml:space="preserve">Собрание представителей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F31589" w:rsidRPr="00A44696">
        <w:rPr>
          <w:sz w:val="28"/>
          <w:szCs w:val="28"/>
        </w:rPr>
        <w:t xml:space="preserve"> </w:t>
      </w:r>
      <w:r w:rsidRPr="00A44696">
        <w:rPr>
          <w:sz w:val="28"/>
          <w:szCs w:val="28"/>
        </w:rPr>
        <w:t>Самарской области</w:t>
      </w:r>
    </w:p>
    <w:p w14:paraId="3058EC9A" w14:textId="77777777" w:rsidR="00DF1578" w:rsidRPr="00A44696" w:rsidRDefault="00DF1578" w:rsidP="00693659">
      <w:pPr>
        <w:spacing w:before="240"/>
        <w:ind w:firstLine="709"/>
        <w:jc w:val="both"/>
        <w:rPr>
          <w:sz w:val="28"/>
          <w:szCs w:val="28"/>
        </w:rPr>
      </w:pPr>
      <w:r w:rsidRPr="00A44696">
        <w:rPr>
          <w:sz w:val="28"/>
          <w:szCs w:val="28"/>
        </w:rPr>
        <w:t xml:space="preserve"> РЕШИЛО:</w:t>
      </w:r>
    </w:p>
    <w:p w14:paraId="5E798D63" w14:textId="77777777" w:rsidR="00DF1578" w:rsidRPr="00A44696" w:rsidRDefault="00DF1578" w:rsidP="00693659">
      <w:pPr>
        <w:ind w:firstLine="708"/>
        <w:jc w:val="both"/>
        <w:rPr>
          <w:b/>
          <w:sz w:val="28"/>
          <w:szCs w:val="28"/>
        </w:rPr>
      </w:pPr>
    </w:p>
    <w:p w14:paraId="60B85741" w14:textId="2FD08849" w:rsidR="00D73D7F" w:rsidRPr="00C23594" w:rsidRDefault="00DF1578" w:rsidP="00D73D7F">
      <w:pPr>
        <w:numPr>
          <w:ilvl w:val="0"/>
          <w:numId w:val="1"/>
        </w:numPr>
        <w:tabs>
          <w:tab w:val="clear" w:pos="720"/>
          <w:tab w:val="num" w:pos="200"/>
          <w:tab w:val="left" w:pos="1200"/>
        </w:tabs>
        <w:autoSpaceDN w:val="0"/>
        <w:adjustRightInd w:val="0"/>
        <w:ind w:left="0" w:firstLine="700"/>
        <w:jc w:val="both"/>
        <w:rPr>
          <w:sz w:val="28"/>
          <w:szCs w:val="28"/>
        </w:rPr>
      </w:pPr>
      <w:r w:rsidRPr="00A44696">
        <w:rPr>
          <w:sz w:val="28"/>
          <w:szCs w:val="28"/>
        </w:rPr>
        <w:t xml:space="preserve">Внести следующие изменения в Устав </w:t>
      </w:r>
      <w:r w:rsidRPr="00A44696">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472031" w:rsidRPr="00472031">
        <w:rPr>
          <w:sz w:val="28"/>
          <w:szCs w:val="28"/>
        </w:rPr>
        <w:t xml:space="preserve"> 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 xml:space="preserve">Самарской области, принятый решением Собрания представителей </w:t>
      </w:r>
      <w:r w:rsidRPr="00C25915">
        <w:rPr>
          <w:bCs/>
          <w:sz w:val="28"/>
          <w:szCs w:val="28"/>
        </w:rPr>
        <w:t xml:space="preserve">сельского </w:t>
      </w:r>
      <w:r w:rsidR="009824AC" w:rsidRPr="00B92605">
        <w:rPr>
          <w:bCs/>
          <w:sz w:val="28"/>
          <w:szCs w:val="28"/>
        </w:rPr>
        <w:t xml:space="preserve">поселения </w:t>
      </w:r>
      <w:r w:rsidR="009824AC">
        <w:rPr>
          <w:sz w:val="28"/>
          <w:szCs w:val="28"/>
        </w:rPr>
        <w:t>Абашево</w:t>
      </w:r>
      <w:r w:rsidR="009824AC" w:rsidRPr="00472031">
        <w:rPr>
          <w:sz w:val="28"/>
          <w:szCs w:val="28"/>
        </w:rPr>
        <w:t xml:space="preserve"> </w:t>
      </w:r>
      <w:r w:rsidR="00472031" w:rsidRPr="00472031">
        <w:rPr>
          <w:sz w:val="28"/>
          <w:szCs w:val="28"/>
        </w:rPr>
        <w:t xml:space="preserve">муниципального района </w:t>
      </w:r>
      <w:r w:rsidR="00472031" w:rsidRPr="00472031">
        <w:rPr>
          <w:noProof/>
          <w:sz w:val="28"/>
          <w:szCs w:val="28"/>
        </w:rPr>
        <w:t>Хворостянский</w:t>
      </w:r>
      <w:r w:rsidR="00472031" w:rsidRPr="00C25915">
        <w:rPr>
          <w:sz w:val="28"/>
          <w:szCs w:val="28"/>
        </w:rPr>
        <w:t xml:space="preserve"> </w:t>
      </w:r>
      <w:r w:rsidRPr="00C25915">
        <w:rPr>
          <w:sz w:val="28"/>
          <w:szCs w:val="28"/>
        </w:rPr>
        <w:t>Самарской обла</w:t>
      </w:r>
      <w:r w:rsidR="005717BF">
        <w:rPr>
          <w:sz w:val="28"/>
          <w:szCs w:val="28"/>
        </w:rPr>
        <w:t>сти от</w:t>
      </w:r>
      <w:r w:rsidR="00E86762">
        <w:rPr>
          <w:noProof/>
          <w:sz w:val="28"/>
          <w:szCs w:val="28"/>
        </w:rPr>
        <w:t xml:space="preserve"> </w:t>
      </w:r>
      <w:r w:rsidR="003212C9">
        <w:rPr>
          <w:noProof/>
          <w:sz w:val="28"/>
          <w:szCs w:val="28"/>
        </w:rPr>
        <w:t>28</w:t>
      </w:r>
      <w:r w:rsidR="00E86762">
        <w:rPr>
          <w:noProof/>
          <w:sz w:val="28"/>
          <w:szCs w:val="28"/>
        </w:rPr>
        <w:t>.0</w:t>
      </w:r>
      <w:r w:rsidR="003212C9">
        <w:rPr>
          <w:noProof/>
          <w:sz w:val="28"/>
          <w:szCs w:val="28"/>
        </w:rPr>
        <w:t>5</w:t>
      </w:r>
      <w:r w:rsidR="00E86762">
        <w:rPr>
          <w:noProof/>
          <w:sz w:val="28"/>
          <w:szCs w:val="28"/>
        </w:rPr>
        <w:t xml:space="preserve">.2014 № </w:t>
      </w:r>
      <w:r w:rsidR="003212C9">
        <w:rPr>
          <w:noProof/>
          <w:sz w:val="28"/>
          <w:szCs w:val="28"/>
        </w:rPr>
        <w:t>6</w:t>
      </w:r>
      <w:r w:rsidR="00440C23">
        <w:rPr>
          <w:noProof/>
          <w:sz w:val="28"/>
          <w:szCs w:val="28"/>
        </w:rPr>
        <w:t>0</w:t>
      </w:r>
      <w:r w:rsidR="003212C9">
        <w:rPr>
          <w:noProof/>
          <w:sz w:val="28"/>
          <w:szCs w:val="28"/>
        </w:rPr>
        <w:t>/</w:t>
      </w:r>
      <w:r w:rsidR="00440C23">
        <w:rPr>
          <w:noProof/>
          <w:sz w:val="28"/>
          <w:szCs w:val="28"/>
        </w:rPr>
        <w:t>32</w:t>
      </w:r>
      <w:r w:rsidRPr="00C25915">
        <w:rPr>
          <w:sz w:val="28"/>
          <w:szCs w:val="28"/>
        </w:rPr>
        <w:t xml:space="preserve"> </w:t>
      </w:r>
      <w:r w:rsidR="00D73D7F" w:rsidRPr="00C23594">
        <w:rPr>
          <w:sz w:val="28"/>
          <w:szCs w:val="28"/>
        </w:rPr>
        <w:t>(далее – Устав):</w:t>
      </w:r>
    </w:p>
    <w:p w14:paraId="62AA57A2" w14:textId="77777777" w:rsidR="00B02C52" w:rsidRDefault="00D73D7F" w:rsidP="00B02C52">
      <w:pPr>
        <w:tabs>
          <w:tab w:val="left" w:pos="1200"/>
        </w:tabs>
        <w:autoSpaceDN w:val="0"/>
        <w:adjustRightInd w:val="0"/>
        <w:ind w:firstLine="700"/>
        <w:jc w:val="both"/>
        <w:rPr>
          <w:sz w:val="28"/>
          <w:szCs w:val="28"/>
        </w:rPr>
      </w:pPr>
      <w:r w:rsidRPr="0051380B">
        <w:rPr>
          <w:sz w:val="28"/>
          <w:szCs w:val="28"/>
        </w:rPr>
        <w:t xml:space="preserve">1) </w:t>
      </w:r>
      <w:r w:rsidR="00B02C52" w:rsidRPr="00320509">
        <w:rPr>
          <w:sz w:val="28"/>
          <w:szCs w:val="28"/>
        </w:rPr>
        <w:t>в статье 7 Устава:</w:t>
      </w:r>
      <w:r w:rsidR="00B02C52" w:rsidRPr="00C25915">
        <w:rPr>
          <w:sz w:val="28"/>
          <w:szCs w:val="28"/>
        </w:rPr>
        <w:t xml:space="preserve"> </w:t>
      </w:r>
    </w:p>
    <w:p w14:paraId="3BF0CCA0" w14:textId="77777777" w:rsidR="00B02C52" w:rsidRPr="00C25915" w:rsidRDefault="00B02C52" w:rsidP="00B02C52">
      <w:pPr>
        <w:tabs>
          <w:tab w:val="left" w:pos="1200"/>
        </w:tabs>
        <w:autoSpaceDN w:val="0"/>
        <w:adjustRightInd w:val="0"/>
        <w:ind w:firstLine="700"/>
        <w:jc w:val="both"/>
        <w:rPr>
          <w:sz w:val="28"/>
          <w:szCs w:val="28"/>
        </w:rPr>
      </w:pPr>
      <w:r>
        <w:rPr>
          <w:sz w:val="28"/>
          <w:szCs w:val="28"/>
        </w:rPr>
        <w:t xml:space="preserve">а) </w:t>
      </w:r>
      <w:r w:rsidRPr="00AF4604">
        <w:rPr>
          <w:sz w:val="28"/>
          <w:szCs w:val="28"/>
        </w:rPr>
        <w:t>пункт 22 изложить</w:t>
      </w:r>
      <w:r w:rsidRPr="00C25915">
        <w:rPr>
          <w:sz w:val="28"/>
          <w:szCs w:val="28"/>
        </w:rPr>
        <w:t xml:space="preserve"> в следующей редакции:</w:t>
      </w:r>
    </w:p>
    <w:p w14:paraId="1FE6E9BF" w14:textId="0CEDF59E" w:rsidR="00B02C52" w:rsidRDefault="00B02C52" w:rsidP="00B02C52">
      <w:pPr>
        <w:tabs>
          <w:tab w:val="num" w:pos="200"/>
        </w:tabs>
        <w:ind w:firstLine="700"/>
        <w:jc w:val="both"/>
        <w:rPr>
          <w:sz w:val="28"/>
          <w:szCs w:val="28"/>
        </w:rPr>
      </w:pPr>
      <w:r w:rsidRPr="00C25915">
        <w:rPr>
          <w:sz w:val="28"/>
          <w:szCs w:val="28"/>
        </w:rPr>
        <w:t xml:space="preserve">«22) </w:t>
      </w:r>
      <w:r w:rsidRPr="0072117C">
        <w:rPr>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w:t>
      </w:r>
      <w:r w:rsidR="00BF702A" w:rsidRPr="00E0033D">
        <w:rPr>
          <w:sz w:val="28"/>
          <w:szCs w:val="28"/>
        </w:rPr>
        <w:t xml:space="preserve">выдача градостроительного плана земельного участка, расположенного в границах поселения, </w:t>
      </w:r>
      <w:r w:rsidRPr="0072117C">
        <w:rPr>
          <w:sz w:val="28"/>
          <w:szCs w:val="28"/>
        </w:rPr>
        <w:t xml:space="preserve">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w:t>
      </w:r>
      <w:r w:rsidRPr="0072117C">
        <w:rPr>
          <w:sz w:val="28"/>
          <w:szCs w:val="28"/>
        </w:rPr>
        <w:lastRenderedPageBreak/>
        <w:t xml:space="preserve">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w:t>
      </w:r>
      <w:r w:rsidRPr="00705022">
        <w:rPr>
          <w:sz w:val="28"/>
          <w:szCs w:val="28"/>
        </w:rPr>
        <w:t>предусмотренных Градостроительным кодексом Российской Федерации;»;</w:t>
      </w:r>
    </w:p>
    <w:p w14:paraId="78A21322" w14:textId="415E4417" w:rsidR="00B02C52" w:rsidRPr="00705022" w:rsidRDefault="00B02C52" w:rsidP="00B02C52">
      <w:pPr>
        <w:pStyle w:val="21"/>
        <w:tabs>
          <w:tab w:val="left" w:pos="1200"/>
        </w:tabs>
        <w:ind w:firstLine="700"/>
        <w:rPr>
          <w:sz w:val="28"/>
          <w:szCs w:val="28"/>
        </w:rPr>
      </w:pPr>
      <w:r>
        <w:rPr>
          <w:sz w:val="28"/>
          <w:szCs w:val="28"/>
        </w:rPr>
        <w:t xml:space="preserve">б) в пункте </w:t>
      </w:r>
      <w:r w:rsidR="005276C6">
        <w:rPr>
          <w:sz w:val="28"/>
          <w:szCs w:val="28"/>
        </w:rPr>
        <w:t>40</w:t>
      </w:r>
      <w:r>
        <w:rPr>
          <w:sz w:val="28"/>
          <w:szCs w:val="28"/>
        </w:rPr>
        <w:t xml:space="preserve"> слова «</w:t>
      </w:r>
      <w:r w:rsidRPr="00C26B80">
        <w:rPr>
          <w:sz w:val="28"/>
          <w:szCs w:val="28"/>
        </w:rPr>
        <w:t>госуда</w:t>
      </w:r>
      <w:r>
        <w:rPr>
          <w:sz w:val="28"/>
          <w:szCs w:val="28"/>
        </w:rPr>
        <w:t>рственном кадастре недвижимости» заменить словами «кадастровой деятельности»</w:t>
      </w:r>
      <w:r w:rsidRPr="00C26B80">
        <w:rPr>
          <w:sz w:val="28"/>
          <w:szCs w:val="28"/>
        </w:rPr>
        <w:t>;</w:t>
      </w:r>
    </w:p>
    <w:p w14:paraId="7CC4FBE1" w14:textId="77777777" w:rsidR="00B02C52" w:rsidRPr="00705022" w:rsidRDefault="00B02C52" w:rsidP="00B02C52">
      <w:pPr>
        <w:pStyle w:val="21"/>
        <w:tabs>
          <w:tab w:val="left" w:pos="1200"/>
        </w:tabs>
        <w:ind w:firstLine="700"/>
        <w:rPr>
          <w:sz w:val="28"/>
          <w:szCs w:val="28"/>
        </w:rPr>
      </w:pPr>
      <w:r w:rsidRPr="00705022">
        <w:rPr>
          <w:sz w:val="28"/>
          <w:szCs w:val="28"/>
        </w:rPr>
        <w:t xml:space="preserve">2) в статье 8 Устава: </w:t>
      </w:r>
    </w:p>
    <w:p w14:paraId="2BFFE2BF" w14:textId="77777777" w:rsidR="00B02C52" w:rsidRPr="00FC6520" w:rsidRDefault="00B02C52" w:rsidP="00B02C52">
      <w:pPr>
        <w:pStyle w:val="21"/>
        <w:tabs>
          <w:tab w:val="left" w:pos="1200"/>
        </w:tabs>
        <w:ind w:firstLine="700"/>
        <w:rPr>
          <w:sz w:val="28"/>
          <w:szCs w:val="28"/>
        </w:rPr>
      </w:pPr>
      <w:r w:rsidRPr="00705022">
        <w:rPr>
          <w:sz w:val="28"/>
          <w:szCs w:val="28"/>
        </w:rPr>
        <w:t>а) в под</w:t>
      </w:r>
      <w:r>
        <w:rPr>
          <w:sz w:val="28"/>
          <w:szCs w:val="28"/>
        </w:rPr>
        <w:t>пункте 13</w:t>
      </w:r>
      <w:r w:rsidRPr="00705022">
        <w:rPr>
          <w:sz w:val="28"/>
          <w:szCs w:val="28"/>
        </w:rPr>
        <w:t xml:space="preserve"> пункта 1 слова «мероприятий по отлову и содержанию безнадзорных животных, обитающих» заменить словами «деятельности по обращению с живот</w:t>
      </w:r>
      <w:r>
        <w:rPr>
          <w:sz w:val="28"/>
          <w:szCs w:val="28"/>
        </w:rPr>
        <w:t>ными без владельцев, обитающими»</w:t>
      </w:r>
      <w:r w:rsidRPr="00705022">
        <w:rPr>
          <w:sz w:val="28"/>
          <w:szCs w:val="28"/>
        </w:rPr>
        <w:t>;</w:t>
      </w:r>
    </w:p>
    <w:p w14:paraId="12AA848B" w14:textId="77777777" w:rsidR="00B02C52" w:rsidRPr="00FC6520" w:rsidRDefault="00B02C52" w:rsidP="00B02C52">
      <w:pPr>
        <w:pStyle w:val="21"/>
        <w:tabs>
          <w:tab w:val="left" w:pos="1200"/>
        </w:tabs>
        <w:ind w:firstLine="700"/>
        <w:rPr>
          <w:sz w:val="28"/>
          <w:szCs w:val="28"/>
        </w:rPr>
      </w:pPr>
      <w:r w:rsidRPr="00FC6520">
        <w:rPr>
          <w:sz w:val="28"/>
          <w:szCs w:val="28"/>
        </w:rPr>
        <w:t>б)</w:t>
      </w:r>
      <w:r>
        <w:rPr>
          <w:sz w:val="28"/>
          <w:szCs w:val="28"/>
        </w:rPr>
        <w:t xml:space="preserve"> дополнить пункт 1 подпунктом 16</w:t>
      </w:r>
      <w:r w:rsidRPr="00FC6520">
        <w:rPr>
          <w:sz w:val="28"/>
          <w:szCs w:val="28"/>
        </w:rPr>
        <w:t xml:space="preserve"> следующего содержания:</w:t>
      </w:r>
    </w:p>
    <w:p w14:paraId="32AB8317" w14:textId="77777777" w:rsidR="00B02C52" w:rsidRPr="00966F14" w:rsidRDefault="00B02C52" w:rsidP="00B02C52">
      <w:pPr>
        <w:tabs>
          <w:tab w:val="left" w:pos="1200"/>
        </w:tabs>
        <w:autoSpaceDN w:val="0"/>
        <w:adjustRightInd w:val="0"/>
        <w:ind w:firstLine="700"/>
        <w:jc w:val="both"/>
        <w:rPr>
          <w:sz w:val="28"/>
          <w:szCs w:val="28"/>
        </w:rPr>
      </w:pPr>
      <w:r>
        <w:rPr>
          <w:sz w:val="28"/>
          <w:szCs w:val="28"/>
        </w:rPr>
        <w:t>«16</w:t>
      </w:r>
      <w:r w:rsidRPr="00FC6520">
        <w:rPr>
          <w:sz w:val="28"/>
          <w:szCs w:val="28"/>
        </w:rPr>
        <w:t xml:space="preserve">) </w:t>
      </w:r>
      <w:r w:rsidRPr="002455DD">
        <w:rPr>
          <w:sz w:val="28"/>
          <w:szCs w:val="28"/>
        </w:rPr>
        <w:t xml:space="preserve">осуществление мероприятий по защите прав потребителей, предусмотренных Законом Российской Федерации от </w:t>
      </w:r>
      <w:r>
        <w:rPr>
          <w:sz w:val="28"/>
          <w:szCs w:val="28"/>
        </w:rPr>
        <w:t>0</w:t>
      </w:r>
      <w:r w:rsidRPr="002455DD">
        <w:rPr>
          <w:sz w:val="28"/>
          <w:szCs w:val="28"/>
        </w:rPr>
        <w:t>7</w:t>
      </w:r>
      <w:r>
        <w:rPr>
          <w:sz w:val="28"/>
          <w:szCs w:val="28"/>
        </w:rPr>
        <w:t>.02.</w:t>
      </w:r>
      <w:r w:rsidRPr="002455DD">
        <w:rPr>
          <w:sz w:val="28"/>
          <w:szCs w:val="28"/>
        </w:rPr>
        <w:t xml:space="preserve">1992 </w:t>
      </w:r>
      <w:r>
        <w:rPr>
          <w:sz w:val="28"/>
          <w:szCs w:val="28"/>
        </w:rPr>
        <w:t xml:space="preserve">№ 2300-1 «О защите прав </w:t>
      </w:r>
      <w:r w:rsidRPr="00966F14">
        <w:rPr>
          <w:sz w:val="28"/>
          <w:szCs w:val="28"/>
        </w:rPr>
        <w:t>потребителей».»;</w:t>
      </w:r>
    </w:p>
    <w:p w14:paraId="78D0E4D7" w14:textId="77777777" w:rsidR="00B02C52" w:rsidRDefault="00B02C52" w:rsidP="00B02C52">
      <w:pPr>
        <w:tabs>
          <w:tab w:val="left" w:pos="1200"/>
        </w:tabs>
        <w:autoSpaceDN w:val="0"/>
        <w:adjustRightInd w:val="0"/>
        <w:ind w:firstLine="700"/>
        <w:jc w:val="both"/>
        <w:rPr>
          <w:sz w:val="28"/>
          <w:szCs w:val="28"/>
        </w:rPr>
      </w:pPr>
      <w:r w:rsidRPr="00966F14">
        <w:rPr>
          <w:sz w:val="28"/>
          <w:szCs w:val="28"/>
        </w:rPr>
        <w:t>3) подпункт 5 пункта 1 статьи 10 Устава признать утратившим</w:t>
      </w:r>
      <w:r>
        <w:rPr>
          <w:sz w:val="28"/>
          <w:szCs w:val="28"/>
        </w:rPr>
        <w:t xml:space="preserve"> силу;</w:t>
      </w:r>
    </w:p>
    <w:p w14:paraId="00E803FF" w14:textId="77777777" w:rsidR="00B02C52" w:rsidRPr="00FC6520" w:rsidRDefault="00B02C52" w:rsidP="00B02C52">
      <w:pPr>
        <w:ind w:firstLine="709"/>
        <w:jc w:val="both"/>
        <w:rPr>
          <w:sz w:val="28"/>
          <w:szCs w:val="28"/>
        </w:rPr>
      </w:pPr>
      <w:r w:rsidRPr="00FC6520">
        <w:rPr>
          <w:sz w:val="28"/>
          <w:szCs w:val="28"/>
        </w:rPr>
        <w:t xml:space="preserve">4) </w:t>
      </w:r>
      <w:r>
        <w:rPr>
          <w:sz w:val="28"/>
          <w:szCs w:val="28"/>
        </w:rPr>
        <w:t>пункт 6 статьи</w:t>
      </w:r>
      <w:r w:rsidRPr="00FC6520">
        <w:rPr>
          <w:sz w:val="28"/>
          <w:szCs w:val="28"/>
        </w:rPr>
        <w:t xml:space="preserve"> 23 Устава изложить в следующей редакции:</w:t>
      </w:r>
    </w:p>
    <w:p w14:paraId="5FEDF2B9" w14:textId="77777777" w:rsidR="00B02C52" w:rsidRDefault="00B02C52" w:rsidP="00B02C52">
      <w:pPr>
        <w:ind w:firstLine="700"/>
        <w:jc w:val="both"/>
        <w:rPr>
          <w:sz w:val="28"/>
          <w:szCs w:val="28"/>
        </w:rPr>
      </w:pPr>
      <w:r>
        <w:rPr>
          <w:sz w:val="28"/>
          <w:szCs w:val="28"/>
        </w:rPr>
        <w:t xml:space="preserve">«6. </w:t>
      </w:r>
      <w:r w:rsidRPr="003A3F60">
        <w:rPr>
          <w:sz w:val="28"/>
          <w:szCs w:val="28"/>
        </w:rPr>
        <w:t xml:space="preserve">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w:t>
      </w:r>
      <w:r w:rsidRPr="001413CD">
        <w:rPr>
          <w:sz w:val="28"/>
          <w:szCs w:val="28"/>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w:t>
      </w:r>
      <w:r>
        <w:rPr>
          <w:sz w:val="28"/>
          <w:szCs w:val="28"/>
        </w:rPr>
        <w:t>настоящим У</w:t>
      </w:r>
      <w:r w:rsidRPr="001413CD">
        <w:rPr>
          <w:sz w:val="28"/>
          <w:szCs w:val="28"/>
        </w:rPr>
        <w:t>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r>
        <w:rPr>
          <w:sz w:val="28"/>
          <w:szCs w:val="28"/>
        </w:rPr>
        <w:t xml:space="preserve"> </w:t>
      </w:r>
      <w:r w:rsidRPr="003A3F60">
        <w:rPr>
          <w:sz w:val="28"/>
          <w:szCs w:val="28"/>
        </w:rPr>
        <w:t xml:space="preserve">Решение такого схода граждан считается принятым, если за него проголосовало более половины участников схода </w:t>
      </w:r>
      <w:r w:rsidRPr="00833823">
        <w:rPr>
          <w:sz w:val="28"/>
          <w:szCs w:val="28"/>
        </w:rPr>
        <w:t>граждан.»;</w:t>
      </w:r>
    </w:p>
    <w:p w14:paraId="15DEBE98" w14:textId="1A293F51" w:rsidR="001530B1" w:rsidRPr="00E0033D" w:rsidRDefault="00B02C52" w:rsidP="001530B1">
      <w:pPr>
        <w:tabs>
          <w:tab w:val="left" w:pos="1200"/>
        </w:tabs>
        <w:autoSpaceDN w:val="0"/>
        <w:adjustRightInd w:val="0"/>
        <w:ind w:firstLine="700"/>
        <w:jc w:val="both"/>
        <w:rPr>
          <w:sz w:val="28"/>
          <w:szCs w:val="28"/>
        </w:rPr>
      </w:pPr>
      <w:r>
        <w:rPr>
          <w:sz w:val="28"/>
          <w:szCs w:val="28"/>
        </w:rPr>
        <w:t xml:space="preserve">5) </w:t>
      </w:r>
      <w:r w:rsidR="001530B1" w:rsidRPr="00E0033D">
        <w:rPr>
          <w:sz w:val="28"/>
          <w:szCs w:val="28"/>
        </w:rPr>
        <w:t xml:space="preserve">в статье 38 Устава: </w:t>
      </w:r>
    </w:p>
    <w:p w14:paraId="1D429993"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а) название статьи изложить в следующей редакции:</w:t>
      </w:r>
    </w:p>
    <w:p w14:paraId="1F0A5367"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w:t>
      </w:r>
      <w:r w:rsidRPr="00E0033D">
        <w:rPr>
          <w:b/>
          <w:sz w:val="28"/>
          <w:szCs w:val="28"/>
        </w:rPr>
        <w:t>Статья 38. Основания досрочного прекращения полномочий и меры ответственности депутата Собрания представителей поселения</w:t>
      </w:r>
      <w:r w:rsidRPr="00E0033D">
        <w:rPr>
          <w:sz w:val="28"/>
          <w:szCs w:val="28"/>
        </w:rPr>
        <w:t xml:space="preserve">»; </w:t>
      </w:r>
    </w:p>
    <w:p w14:paraId="6A2E5654"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lastRenderedPageBreak/>
        <w:t>б) подпункт 10.1 пункта 1 дополнить словами «, если иное не предусмотрено Федеральным законом от 06.10.2003 № 131-ФЗ «Об общих принципах организации местного самоуправления в Российской Федерации»;</w:t>
      </w:r>
    </w:p>
    <w:p w14:paraId="0EB2D266"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 xml:space="preserve">в) дополнить пунктом 3 следующего содержания: </w:t>
      </w:r>
    </w:p>
    <w:p w14:paraId="7D3E4C85"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«3. Порядок принятия решения о применении к депутату Собрания представителей поселения мер ответственности, указанных в части 7.3-1 статьи 40 Федерального закона от 06.10.2003 № 131-ФЗ «Об общих принципах организации местного самоуправления в Российской Федерации», определяется решением Собрания представителей поселения в соответствии с законом Самарской области.»;</w:t>
      </w:r>
    </w:p>
    <w:p w14:paraId="5A0A96BB"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 xml:space="preserve">6) в статье 42 Устава: </w:t>
      </w:r>
    </w:p>
    <w:p w14:paraId="63456D0E"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а) название статьи изложить в следующей редакции:</w:t>
      </w:r>
    </w:p>
    <w:p w14:paraId="7975AC37"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w:t>
      </w:r>
      <w:r w:rsidRPr="00E0033D">
        <w:rPr>
          <w:b/>
          <w:sz w:val="28"/>
          <w:szCs w:val="28"/>
        </w:rPr>
        <w:t>Статья 42. Досрочное прекращение полномочий и меры ответственности Главы поселения</w:t>
      </w:r>
      <w:r w:rsidRPr="00E0033D">
        <w:rPr>
          <w:sz w:val="28"/>
          <w:szCs w:val="28"/>
        </w:rPr>
        <w:t xml:space="preserve">»; </w:t>
      </w:r>
    </w:p>
    <w:p w14:paraId="325CBD08"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б) пункт 14.1 дополнить словами «, если иное не предусмотрено Федеральным законом от 06.10.2003 № 131-ФЗ «Об общих принципах организации местного самоуправления в Российской Федерации»;</w:t>
      </w:r>
    </w:p>
    <w:p w14:paraId="2ACCA9E9" w14:textId="77777777" w:rsidR="001530B1" w:rsidRPr="00E0033D" w:rsidRDefault="001530B1" w:rsidP="001530B1">
      <w:pPr>
        <w:tabs>
          <w:tab w:val="left" w:pos="1200"/>
        </w:tabs>
        <w:autoSpaceDN w:val="0"/>
        <w:adjustRightInd w:val="0"/>
        <w:ind w:firstLine="700"/>
        <w:jc w:val="both"/>
        <w:rPr>
          <w:sz w:val="28"/>
          <w:szCs w:val="28"/>
        </w:rPr>
      </w:pPr>
      <w:r w:rsidRPr="00E0033D">
        <w:rPr>
          <w:sz w:val="28"/>
          <w:szCs w:val="28"/>
        </w:rPr>
        <w:t xml:space="preserve">в) дополнить абзацем следующего содержания: </w:t>
      </w:r>
    </w:p>
    <w:p w14:paraId="089F067F" w14:textId="77777777" w:rsidR="001530B1" w:rsidRPr="00803DF9" w:rsidRDefault="001530B1" w:rsidP="001530B1">
      <w:pPr>
        <w:tabs>
          <w:tab w:val="left" w:pos="1200"/>
        </w:tabs>
        <w:autoSpaceDN w:val="0"/>
        <w:adjustRightInd w:val="0"/>
        <w:ind w:firstLine="700"/>
        <w:jc w:val="both"/>
        <w:rPr>
          <w:sz w:val="28"/>
          <w:szCs w:val="28"/>
        </w:rPr>
      </w:pPr>
      <w:r w:rsidRPr="00E0033D">
        <w:rPr>
          <w:sz w:val="28"/>
          <w:szCs w:val="28"/>
        </w:rPr>
        <w:t xml:space="preserve">«Порядок принятия решения о применении к Главе поселения мер ответственности, указанных в части 7.3-1 статьи 40 Федерального закона от 06.10.2003 № 131-ФЗ «Об общих принципах организации местного самоуправления в </w:t>
      </w:r>
      <w:r w:rsidRPr="00803DF9">
        <w:rPr>
          <w:sz w:val="28"/>
          <w:szCs w:val="28"/>
        </w:rPr>
        <w:t>Российской Федерации», определяется решением Собрания представителей поселения в соответствии с законом Самарской области.»;</w:t>
      </w:r>
    </w:p>
    <w:p w14:paraId="57C8E81D" w14:textId="4A60F3B1" w:rsidR="001530B1" w:rsidRPr="00803DF9" w:rsidRDefault="001530B1" w:rsidP="001530B1">
      <w:pPr>
        <w:ind w:firstLine="709"/>
        <w:jc w:val="both"/>
        <w:rPr>
          <w:sz w:val="28"/>
          <w:szCs w:val="28"/>
        </w:rPr>
      </w:pPr>
      <w:r w:rsidRPr="00803DF9">
        <w:rPr>
          <w:sz w:val="28"/>
          <w:szCs w:val="28"/>
        </w:rPr>
        <w:t xml:space="preserve">7) дополнить </w:t>
      </w:r>
      <w:r w:rsidR="000131DB" w:rsidRPr="00803DF9">
        <w:rPr>
          <w:sz w:val="28"/>
          <w:szCs w:val="28"/>
        </w:rPr>
        <w:t xml:space="preserve">Главу 4 </w:t>
      </w:r>
      <w:r w:rsidRPr="00803DF9">
        <w:rPr>
          <w:sz w:val="28"/>
          <w:szCs w:val="28"/>
        </w:rPr>
        <w:t>Устав</w:t>
      </w:r>
      <w:r w:rsidR="000131DB" w:rsidRPr="00803DF9">
        <w:rPr>
          <w:sz w:val="28"/>
          <w:szCs w:val="28"/>
        </w:rPr>
        <w:t>а</w:t>
      </w:r>
      <w:r w:rsidRPr="00803DF9">
        <w:rPr>
          <w:sz w:val="28"/>
          <w:szCs w:val="28"/>
        </w:rPr>
        <w:t xml:space="preserve"> статьей 5</w:t>
      </w:r>
      <w:r w:rsidR="000131DB" w:rsidRPr="00803DF9">
        <w:rPr>
          <w:sz w:val="28"/>
          <w:szCs w:val="28"/>
        </w:rPr>
        <w:t>2</w:t>
      </w:r>
      <w:r w:rsidRPr="00803DF9">
        <w:rPr>
          <w:sz w:val="28"/>
          <w:szCs w:val="28"/>
        </w:rPr>
        <w:t>.1 следующего содержания:</w:t>
      </w:r>
    </w:p>
    <w:p w14:paraId="517D804B" w14:textId="77BE34FE" w:rsidR="001530B1" w:rsidRPr="00803DF9" w:rsidRDefault="001530B1" w:rsidP="001530B1">
      <w:pPr>
        <w:ind w:firstLine="709"/>
        <w:jc w:val="both"/>
        <w:rPr>
          <w:sz w:val="28"/>
          <w:szCs w:val="28"/>
        </w:rPr>
      </w:pPr>
      <w:r w:rsidRPr="00803DF9">
        <w:rPr>
          <w:sz w:val="28"/>
          <w:szCs w:val="28"/>
        </w:rPr>
        <w:t>«</w:t>
      </w:r>
      <w:r w:rsidRPr="00803DF9">
        <w:rPr>
          <w:b/>
          <w:sz w:val="28"/>
          <w:szCs w:val="28"/>
        </w:rPr>
        <w:t>Статья 5</w:t>
      </w:r>
      <w:r w:rsidR="000131DB" w:rsidRPr="00803DF9">
        <w:rPr>
          <w:b/>
          <w:sz w:val="28"/>
          <w:szCs w:val="28"/>
        </w:rPr>
        <w:t>2</w:t>
      </w:r>
      <w:r w:rsidRPr="00803DF9">
        <w:rPr>
          <w:b/>
          <w:sz w:val="28"/>
          <w:szCs w:val="28"/>
        </w:rPr>
        <w:t>.1. Пенсия за выслугу лет к страховой пенсии муниципальным служащим поселения</w:t>
      </w:r>
    </w:p>
    <w:p w14:paraId="56AF9C54" w14:textId="77777777" w:rsidR="001530B1" w:rsidRPr="00803DF9" w:rsidRDefault="001530B1" w:rsidP="001530B1">
      <w:pPr>
        <w:widowControl w:val="0"/>
        <w:autoSpaceDE w:val="0"/>
        <w:autoSpaceDN w:val="0"/>
        <w:adjustRightInd w:val="0"/>
        <w:ind w:firstLine="709"/>
        <w:jc w:val="both"/>
        <w:rPr>
          <w:sz w:val="28"/>
          <w:szCs w:val="28"/>
        </w:rPr>
      </w:pPr>
      <w:r w:rsidRPr="00803DF9">
        <w:rPr>
          <w:sz w:val="28"/>
          <w:szCs w:val="28"/>
        </w:rPr>
        <w:t xml:space="preserve">1. Муниципальным служащим поселения в порядке и на условиях, предусмотренных Законом Самарской области от 09.10.2007 </w:t>
      </w:r>
      <w:r w:rsidRPr="00803DF9">
        <w:rPr>
          <w:sz w:val="28"/>
          <w:szCs w:val="28"/>
        </w:rPr>
        <w:br/>
        <w:t>№ 96-ГД «О муниципальной службе в Самарской области» и настоящей статьей, устанавливается пенсия за выслугу лет к страховой пенсии муниципальным служащим поселения (далее в настоящей статье – пенсия за выслугу лет).</w:t>
      </w:r>
    </w:p>
    <w:p w14:paraId="2A0D2F9D" w14:textId="77777777" w:rsidR="001530B1" w:rsidRPr="00803DF9" w:rsidRDefault="001530B1" w:rsidP="001530B1">
      <w:pPr>
        <w:ind w:firstLine="709"/>
        <w:jc w:val="both"/>
        <w:rPr>
          <w:sz w:val="28"/>
          <w:szCs w:val="28"/>
        </w:rPr>
      </w:pPr>
      <w:r w:rsidRPr="00803DF9">
        <w:rPr>
          <w:sz w:val="28"/>
          <w:szCs w:val="28"/>
        </w:rPr>
        <w:t>2. Пенсия за выслугу лет устанавливается муниципальным служащим поселения, замещавшим на 22 апреля 1997 года и позднее должности муниципальной службы поселения,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условии увольнения с муниципальной службы по следующим основаниям:</w:t>
      </w:r>
    </w:p>
    <w:p w14:paraId="56E85F7E" w14:textId="77777777" w:rsidR="001530B1" w:rsidRPr="00803DF9" w:rsidRDefault="001530B1" w:rsidP="001530B1">
      <w:pPr>
        <w:ind w:firstLine="709"/>
        <w:jc w:val="both"/>
        <w:rPr>
          <w:sz w:val="28"/>
          <w:szCs w:val="28"/>
        </w:rPr>
      </w:pPr>
      <w:r w:rsidRPr="00803DF9">
        <w:rPr>
          <w:sz w:val="28"/>
          <w:szCs w:val="28"/>
        </w:rPr>
        <w:t>1) упразднение (ликвидация) органов местного самоуправления поселения, а также сокращение штата муниципальных служащих органов местного самоуправления поселения;</w:t>
      </w:r>
    </w:p>
    <w:p w14:paraId="2BA44D3A" w14:textId="77777777" w:rsidR="001530B1" w:rsidRPr="00803DF9" w:rsidRDefault="001530B1" w:rsidP="001530B1">
      <w:pPr>
        <w:ind w:firstLine="709"/>
        <w:jc w:val="both"/>
        <w:rPr>
          <w:sz w:val="28"/>
          <w:szCs w:val="28"/>
        </w:rPr>
      </w:pPr>
      <w:r w:rsidRPr="00803DF9">
        <w:rPr>
          <w:sz w:val="28"/>
          <w:szCs w:val="28"/>
        </w:rPr>
        <w:lastRenderedPageBreak/>
        <w:t>2) увольнение с должностей, установленных муниципальными правовыми актами поселения для непосредственного обеспечения исполнения полномочий лиц, замещающих муниципальные должности, в связи с прекращением этими лицами своих полномочий;</w:t>
      </w:r>
    </w:p>
    <w:p w14:paraId="5933657D" w14:textId="77777777" w:rsidR="001530B1" w:rsidRPr="00803DF9" w:rsidRDefault="001530B1" w:rsidP="001530B1">
      <w:pPr>
        <w:ind w:firstLine="709"/>
        <w:jc w:val="both"/>
        <w:rPr>
          <w:sz w:val="28"/>
          <w:szCs w:val="28"/>
        </w:rPr>
      </w:pPr>
      <w:r w:rsidRPr="00803DF9">
        <w:rPr>
          <w:sz w:val="28"/>
          <w:szCs w:val="28"/>
        </w:rPr>
        <w:t>3) достижение предельного возраста, установленного законом, для замещения должности муниципальной службы;</w:t>
      </w:r>
    </w:p>
    <w:p w14:paraId="23C947D3" w14:textId="77777777" w:rsidR="001530B1" w:rsidRPr="00803DF9" w:rsidRDefault="001530B1" w:rsidP="001530B1">
      <w:pPr>
        <w:ind w:firstLine="709"/>
        <w:jc w:val="both"/>
        <w:rPr>
          <w:sz w:val="28"/>
          <w:szCs w:val="28"/>
        </w:rPr>
      </w:pPr>
      <w:r w:rsidRPr="00803DF9">
        <w:rPr>
          <w:sz w:val="28"/>
          <w:szCs w:val="28"/>
        </w:rPr>
        <w:t>4) обнаружившееся несоответствие замещаемой должности муниципальной службы поселения вследствие состояния здоровья, препятствующего продолжению муниципальной службы;</w:t>
      </w:r>
    </w:p>
    <w:p w14:paraId="7BD53434" w14:textId="77777777" w:rsidR="001530B1" w:rsidRPr="00803DF9" w:rsidRDefault="001530B1" w:rsidP="001530B1">
      <w:pPr>
        <w:ind w:firstLine="709"/>
        <w:jc w:val="both"/>
        <w:rPr>
          <w:sz w:val="28"/>
          <w:szCs w:val="28"/>
        </w:rPr>
      </w:pPr>
      <w:r w:rsidRPr="00803DF9">
        <w:rPr>
          <w:sz w:val="28"/>
          <w:szCs w:val="28"/>
        </w:rPr>
        <w:t>5) увольнение по собственному желанию в связи с выходом на пенсию;</w:t>
      </w:r>
    </w:p>
    <w:p w14:paraId="3D40A4D4" w14:textId="77777777" w:rsidR="001530B1" w:rsidRPr="00803DF9" w:rsidRDefault="001530B1" w:rsidP="001530B1">
      <w:pPr>
        <w:ind w:firstLine="709"/>
        <w:jc w:val="both"/>
        <w:rPr>
          <w:sz w:val="28"/>
          <w:szCs w:val="28"/>
        </w:rPr>
      </w:pPr>
      <w:r w:rsidRPr="00803DF9">
        <w:rPr>
          <w:sz w:val="28"/>
          <w:szCs w:val="28"/>
        </w:rPr>
        <w:t>6) расторжение трудового договора (контракта) по инициативе муниципального служащего поселения после достижения соответствующего пенсионного возраста, указанного в части 1 статьи 8 Федерального закона от 28.12.2013 № 400-ФЗ «О страховых пенсиях»;</w:t>
      </w:r>
    </w:p>
    <w:p w14:paraId="74002F41" w14:textId="77777777" w:rsidR="001530B1" w:rsidRPr="00803DF9" w:rsidRDefault="001530B1" w:rsidP="001530B1">
      <w:pPr>
        <w:ind w:firstLine="709"/>
        <w:jc w:val="both"/>
        <w:rPr>
          <w:sz w:val="28"/>
          <w:szCs w:val="28"/>
        </w:rPr>
      </w:pPr>
      <w:r w:rsidRPr="00803DF9">
        <w:rPr>
          <w:sz w:val="28"/>
          <w:szCs w:val="28"/>
        </w:rPr>
        <w:t>7) расторжение трудового договора (контракта) по инициативе муниципального служащего поселения при наличии стажа муниципальной службы не менее 25 лет до приобретения права на страховую пенсию по старости (инвалидности), если непосредственно перед увольнением лицо замещало должности муниципальной службы поселения не менее 7 лет.</w:t>
      </w:r>
    </w:p>
    <w:p w14:paraId="4621D370" w14:textId="77777777" w:rsidR="001530B1" w:rsidRPr="00803DF9" w:rsidRDefault="001530B1" w:rsidP="001530B1">
      <w:pPr>
        <w:ind w:firstLine="709"/>
        <w:jc w:val="both"/>
        <w:rPr>
          <w:sz w:val="28"/>
          <w:szCs w:val="28"/>
        </w:rPr>
      </w:pPr>
      <w:r w:rsidRPr="00803DF9">
        <w:rPr>
          <w:sz w:val="28"/>
          <w:szCs w:val="28"/>
        </w:rPr>
        <w:t>3. Лица, уволенные с муниципальной службы поселения по основаниям, предусмотренным подпунктами со 2 по 7 пункта 2 настоящей статьи, имеют право на пенсию за выслугу лет, если они замещали должности муниципальной службы поселения не менее 12 полных месяцев непосредственно перед увольнением с муниципальной службы поселения.</w:t>
      </w:r>
    </w:p>
    <w:p w14:paraId="1AB94F39" w14:textId="77777777" w:rsidR="001530B1" w:rsidRPr="00803DF9" w:rsidRDefault="001530B1" w:rsidP="001530B1">
      <w:pPr>
        <w:ind w:firstLine="709"/>
        <w:jc w:val="both"/>
        <w:rPr>
          <w:sz w:val="28"/>
          <w:szCs w:val="28"/>
        </w:rPr>
      </w:pPr>
      <w:r w:rsidRPr="00803DF9">
        <w:rPr>
          <w:sz w:val="28"/>
          <w:szCs w:val="28"/>
        </w:rPr>
        <w:t>Лица, уволенные с муниципальной службы поселения до истечения 12 полных месяцев по основаниям, предусмотренным подпунктом 1 пункта 2 настоящей статьи, имеют право на пенсию за выслугу лет.</w:t>
      </w:r>
    </w:p>
    <w:p w14:paraId="522107E3" w14:textId="77777777" w:rsidR="001530B1" w:rsidRPr="00803DF9" w:rsidRDefault="001530B1" w:rsidP="001530B1">
      <w:pPr>
        <w:ind w:firstLine="709"/>
        <w:jc w:val="both"/>
        <w:rPr>
          <w:sz w:val="28"/>
          <w:szCs w:val="28"/>
        </w:rPr>
      </w:pPr>
      <w:r w:rsidRPr="00803DF9">
        <w:rPr>
          <w:sz w:val="28"/>
          <w:szCs w:val="28"/>
        </w:rPr>
        <w:t>4. Пенсия за выслугу лет по основаниям увольнения, указанным в подпунктах 6 и 7 пункта 2 настоящей статьи, назначается лицам, уволенным с муниципальной службы поселения после 31 декабря 2016 года.</w:t>
      </w:r>
    </w:p>
    <w:p w14:paraId="5838628F" w14:textId="77777777" w:rsidR="001530B1" w:rsidRPr="00803DF9" w:rsidRDefault="001530B1" w:rsidP="001530B1">
      <w:pPr>
        <w:ind w:firstLine="709"/>
        <w:jc w:val="both"/>
        <w:rPr>
          <w:sz w:val="28"/>
          <w:szCs w:val="28"/>
        </w:rPr>
      </w:pPr>
      <w:r w:rsidRPr="00803DF9">
        <w:rPr>
          <w:sz w:val="28"/>
          <w:szCs w:val="28"/>
        </w:rPr>
        <w:t>5. Пенсия за выслугу лет устанавливается к пенсиям, назначенным:</w:t>
      </w:r>
    </w:p>
    <w:p w14:paraId="0629F2A7" w14:textId="77777777" w:rsidR="001530B1" w:rsidRPr="00803DF9" w:rsidRDefault="001530B1" w:rsidP="001530B1">
      <w:pPr>
        <w:ind w:firstLine="709"/>
        <w:jc w:val="both"/>
        <w:rPr>
          <w:sz w:val="28"/>
          <w:szCs w:val="28"/>
        </w:rPr>
      </w:pPr>
      <w:r w:rsidRPr="00803DF9">
        <w:rPr>
          <w:sz w:val="28"/>
          <w:szCs w:val="28"/>
        </w:rPr>
        <w:t>1) в соответствии с Федеральным законом от 28.12.2013 № 400-ФЗ «О страховых пенсиях»:</w:t>
      </w:r>
    </w:p>
    <w:p w14:paraId="124E96F6" w14:textId="77777777" w:rsidR="001530B1" w:rsidRPr="00803DF9" w:rsidRDefault="001530B1" w:rsidP="001530B1">
      <w:pPr>
        <w:ind w:firstLine="709"/>
        <w:jc w:val="both"/>
        <w:rPr>
          <w:sz w:val="28"/>
          <w:szCs w:val="28"/>
        </w:rPr>
      </w:pPr>
      <w:r w:rsidRPr="00803DF9">
        <w:rPr>
          <w:sz w:val="28"/>
          <w:szCs w:val="28"/>
        </w:rPr>
        <w:t>по старости и при условии достижения пенсионного возраста, предусмотренного статьей 8 указанного Федерального закона;</w:t>
      </w:r>
    </w:p>
    <w:p w14:paraId="6C0207DF" w14:textId="77777777" w:rsidR="001530B1" w:rsidRPr="00803DF9" w:rsidRDefault="001530B1" w:rsidP="001530B1">
      <w:pPr>
        <w:ind w:firstLine="709"/>
        <w:jc w:val="both"/>
        <w:rPr>
          <w:sz w:val="28"/>
          <w:szCs w:val="28"/>
        </w:rPr>
      </w:pPr>
      <w:r w:rsidRPr="00803DF9">
        <w:rPr>
          <w:sz w:val="28"/>
          <w:szCs w:val="28"/>
        </w:rPr>
        <w:t>по инвалидности;</w:t>
      </w:r>
    </w:p>
    <w:p w14:paraId="24F4F22B" w14:textId="77777777" w:rsidR="001530B1" w:rsidRPr="00803DF9" w:rsidRDefault="001530B1" w:rsidP="001530B1">
      <w:pPr>
        <w:ind w:firstLine="709"/>
        <w:jc w:val="both"/>
        <w:rPr>
          <w:sz w:val="28"/>
          <w:szCs w:val="28"/>
        </w:rPr>
      </w:pPr>
      <w:r w:rsidRPr="00803DF9">
        <w:rPr>
          <w:sz w:val="28"/>
          <w:szCs w:val="28"/>
        </w:rPr>
        <w:t>2) в соответствии с частью 2 статьи 32 Закона Российской Федерации от 19.04.1991 № 1032-1 «О занятости населения в Российской Федерации» (со снижением общеустановленного пенсионного возраста, предусмотренного статьей 8 Федерального закона от 28.12.2013 № 400-ФЗ «О страховых пенсиях»).</w:t>
      </w:r>
    </w:p>
    <w:p w14:paraId="63FB34B5" w14:textId="77777777" w:rsidR="001530B1" w:rsidRPr="00803DF9" w:rsidRDefault="001530B1" w:rsidP="001530B1">
      <w:pPr>
        <w:ind w:firstLine="709"/>
        <w:jc w:val="both"/>
        <w:rPr>
          <w:sz w:val="28"/>
          <w:szCs w:val="28"/>
        </w:rPr>
      </w:pPr>
      <w:r w:rsidRPr="00803DF9">
        <w:rPr>
          <w:sz w:val="28"/>
          <w:szCs w:val="28"/>
        </w:rPr>
        <w:t xml:space="preserve">6. Пенсия за выслугу лет не устанавливается лицам, замещавшим должности муниципальной службы поселения, которым в соответствии с законодательством Российской Федерации назначены пенсия за выслугу лет или ежемесячное пожизненное содержание или установлено дополнительное </w:t>
      </w:r>
      <w:r w:rsidRPr="00803DF9">
        <w:rPr>
          <w:sz w:val="28"/>
          <w:szCs w:val="28"/>
        </w:rPr>
        <w:lastRenderedPageBreak/>
        <w:t>пожизненное ежемесячное материальное обеспечение (за исключением лиц, которым установлено дополнительное ежемесячное материальное обеспечение в соответствии с Указом Президента Российской Федерации от 30.03.2005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1941 - 1945 годов» или Указом Президента Российской Федерации от 01.08.2005 № 887 «О мерах по улучшению материального положения инвалидов вследствие военной травмы») либо в соответствии с законодательством Российской Федерации, законодательством субъектов Российской Федерации, муниципальными правовыми актами установлена пенсия за выслугу лет или ежемесячная доплата к страховой пенсии по иным основаниям.</w:t>
      </w:r>
    </w:p>
    <w:p w14:paraId="372202D5" w14:textId="77777777" w:rsidR="001530B1" w:rsidRPr="00803DF9" w:rsidRDefault="001530B1" w:rsidP="001530B1">
      <w:pPr>
        <w:ind w:firstLine="709"/>
        <w:jc w:val="both"/>
        <w:rPr>
          <w:sz w:val="28"/>
          <w:szCs w:val="28"/>
        </w:rPr>
      </w:pPr>
      <w:r w:rsidRPr="00803DF9">
        <w:rPr>
          <w:sz w:val="28"/>
          <w:szCs w:val="28"/>
        </w:rPr>
        <w:t>7. Пенсия за выслугу лет лицам, указанным в пункте 2 настоящей статьи, устанавливается в таком размере, чтобы сумма страховой пенсии и пенсии за выслугу лет не превышала 45 процентов среднемесячного денежного содержания муниципального служащего поселения.</w:t>
      </w:r>
    </w:p>
    <w:p w14:paraId="2ED3819E" w14:textId="77777777" w:rsidR="001530B1" w:rsidRPr="00803DF9" w:rsidRDefault="001530B1" w:rsidP="001530B1">
      <w:pPr>
        <w:ind w:firstLine="709"/>
        <w:jc w:val="both"/>
        <w:rPr>
          <w:sz w:val="28"/>
          <w:szCs w:val="28"/>
        </w:rPr>
      </w:pPr>
      <w:r w:rsidRPr="00803DF9">
        <w:rPr>
          <w:sz w:val="28"/>
          <w:szCs w:val="28"/>
        </w:rPr>
        <w:t>Размер пенсии за выслугу лет увеличивается на 3 процента среднемесячного денежного содержания муниципального служащего поселения за каждый полный год стажа муниципальной службы свыше стажа, продолжительность которого для назначения пенсии за выслугу лет в соответствующем году определяется согласно приложению к Федеральному закону от 15.12.2001 № 166-ФЗ «О государственном пенсионном обеспечении в Российской Федерации». При этом сумма страховой пенсии и пенсии за выслугу лет не может превышать 75 процентов среднемесячного денежного содержания (оплаты труда) муниципального служащего поселения.</w:t>
      </w:r>
    </w:p>
    <w:p w14:paraId="032054E2" w14:textId="77777777" w:rsidR="001530B1" w:rsidRPr="00803DF9" w:rsidRDefault="001530B1" w:rsidP="001530B1">
      <w:pPr>
        <w:ind w:firstLine="709"/>
        <w:jc w:val="both"/>
        <w:rPr>
          <w:sz w:val="28"/>
          <w:szCs w:val="28"/>
        </w:rPr>
      </w:pPr>
      <w:r w:rsidRPr="00803DF9">
        <w:rPr>
          <w:sz w:val="28"/>
          <w:szCs w:val="28"/>
        </w:rPr>
        <w:t>8. Стаж муниципальной службы в Самарской области, дающий право на установление пенсии за выслугу лет, определяется в соответствии со статьей 21 Закона Самарской области от 09.10.2007 № 96-ГД «О муниципальной службе в Самарской области».</w:t>
      </w:r>
    </w:p>
    <w:p w14:paraId="0A650459" w14:textId="77777777" w:rsidR="001530B1" w:rsidRPr="00803DF9" w:rsidRDefault="001530B1" w:rsidP="001530B1">
      <w:pPr>
        <w:ind w:firstLine="709"/>
        <w:jc w:val="both"/>
        <w:rPr>
          <w:sz w:val="28"/>
          <w:szCs w:val="28"/>
        </w:rPr>
      </w:pPr>
      <w:r w:rsidRPr="00803DF9">
        <w:rPr>
          <w:sz w:val="28"/>
          <w:szCs w:val="28"/>
        </w:rPr>
        <w:t>9. Исчисление размера пенсии за выслугу лет и определение денежного содержания для исчисления размера пенсии за выслугу лет муниципальным служащим поселения осуществляется в порядке, предусмотренном для исчисления размера ежемесячной доплаты, пенсии за выслугу лет к страховым пенсиям лицам, замещавшим государственные должности Самарской области и должности государственной гражданской службы Самарской области.</w:t>
      </w:r>
    </w:p>
    <w:p w14:paraId="60647E2F" w14:textId="77777777" w:rsidR="001530B1" w:rsidRPr="00803DF9" w:rsidRDefault="001530B1" w:rsidP="001530B1">
      <w:pPr>
        <w:widowControl w:val="0"/>
        <w:autoSpaceDE w:val="0"/>
        <w:autoSpaceDN w:val="0"/>
        <w:adjustRightInd w:val="0"/>
        <w:ind w:firstLine="709"/>
        <w:jc w:val="both"/>
        <w:rPr>
          <w:sz w:val="28"/>
          <w:szCs w:val="28"/>
        </w:rPr>
      </w:pPr>
      <w:r w:rsidRPr="00803DF9">
        <w:rPr>
          <w:sz w:val="28"/>
          <w:szCs w:val="28"/>
        </w:rPr>
        <w:t>10. Основания и порядок приостановления и прекращения выплаты пенсии за выслугу лет определяются в соответствии с Законом Самарской области от 09.10.2007 № 96-ГД</w:t>
      </w:r>
      <w:r w:rsidRPr="00803DF9">
        <w:rPr>
          <w:color w:val="964B1E"/>
          <w:sz w:val="28"/>
          <w:szCs w:val="28"/>
        </w:rPr>
        <w:t xml:space="preserve"> </w:t>
      </w:r>
      <w:r w:rsidRPr="00803DF9">
        <w:rPr>
          <w:sz w:val="28"/>
          <w:szCs w:val="28"/>
        </w:rPr>
        <w:t>«О муниципальной службе в Самарской области».</w:t>
      </w:r>
    </w:p>
    <w:p w14:paraId="0A49B639" w14:textId="77777777" w:rsidR="001530B1" w:rsidRPr="00803DF9" w:rsidRDefault="001530B1" w:rsidP="001530B1">
      <w:pPr>
        <w:widowControl w:val="0"/>
        <w:autoSpaceDE w:val="0"/>
        <w:autoSpaceDN w:val="0"/>
        <w:adjustRightInd w:val="0"/>
        <w:ind w:firstLine="709"/>
        <w:jc w:val="both"/>
        <w:rPr>
          <w:sz w:val="28"/>
          <w:szCs w:val="28"/>
        </w:rPr>
      </w:pPr>
      <w:r w:rsidRPr="00803DF9">
        <w:rPr>
          <w:sz w:val="28"/>
          <w:szCs w:val="28"/>
        </w:rPr>
        <w:t>11. Финансирование расходов, связанных с выплатой пенсий за выслугу лет, предусмотренных настоящей статьей, осуществляется за счет средств бюджета поселения.»;</w:t>
      </w:r>
    </w:p>
    <w:p w14:paraId="7A2FC67E" w14:textId="73E3FAB0" w:rsidR="001530B1" w:rsidRPr="00803DF9" w:rsidRDefault="001530B1" w:rsidP="001530B1">
      <w:pPr>
        <w:tabs>
          <w:tab w:val="left" w:pos="1200"/>
        </w:tabs>
        <w:autoSpaceDN w:val="0"/>
        <w:adjustRightInd w:val="0"/>
        <w:ind w:firstLine="700"/>
        <w:jc w:val="both"/>
        <w:rPr>
          <w:sz w:val="28"/>
          <w:szCs w:val="28"/>
        </w:rPr>
      </w:pPr>
      <w:r w:rsidRPr="00803DF9">
        <w:rPr>
          <w:sz w:val="28"/>
          <w:szCs w:val="28"/>
        </w:rPr>
        <w:t>8) в стать</w:t>
      </w:r>
      <w:r w:rsidR="000131DB" w:rsidRPr="00803DF9">
        <w:rPr>
          <w:sz w:val="28"/>
          <w:szCs w:val="28"/>
        </w:rPr>
        <w:t>е</w:t>
      </w:r>
      <w:r w:rsidRPr="00803DF9">
        <w:rPr>
          <w:sz w:val="28"/>
          <w:szCs w:val="28"/>
        </w:rPr>
        <w:t xml:space="preserve"> 5</w:t>
      </w:r>
      <w:r w:rsidR="00DE7C17" w:rsidRPr="00803DF9">
        <w:rPr>
          <w:sz w:val="28"/>
          <w:szCs w:val="28"/>
        </w:rPr>
        <w:t>4</w:t>
      </w:r>
      <w:r w:rsidRPr="00803DF9">
        <w:rPr>
          <w:sz w:val="28"/>
          <w:szCs w:val="28"/>
        </w:rPr>
        <w:t xml:space="preserve"> Устава</w:t>
      </w:r>
      <w:r w:rsidR="000131DB" w:rsidRPr="00803DF9">
        <w:rPr>
          <w:sz w:val="28"/>
          <w:szCs w:val="28"/>
        </w:rPr>
        <w:t>:</w:t>
      </w:r>
    </w:p>
    <w:p w14:paraId="4685A00A" w14:textId="5A02D6AD" w:rsidR="00B02C52" w:rsidRPr="00803DF9" w:rsidRDefault="001530B1" w:rsidP="00B02C52">
      <w:pPr>
        <w:tabs>
          <w:tab w:val="left" w:pos="1200"/>
        </w:tabs>
        <w:autoSpaceDN w:val="0"/>
        <w:adjustRightInd w:val="0"/>
        <w:ind w:firstLine="700"/>
        <w:jc w:val="both"/>
        <w:rPr>
          <w:sz w:val="28"/>
          <w:szCs w:val="28"/>
        </w:rPr>
      </w:pPr>
      <w:r w:rsidRPr="00803DF9">
        <w:rPr>
          <w:sz w:val="28"/>
          <w:szCs w:val="28"/>
        </w:rPr>
        <w:lastRenderedPageBreak/>
        <w:t xml:space="preserve">а) </w:t>
      </w:r>
      <w:r w:rsidR="00B02C52" w:rsidRPr="00803DF9">
        <w:rPr>
          <w:sz w:val="28"/>
          <w:szCs w:val="28"/>
        </w:rPr>
        <w:t>подпункт 14 пункта 1 изложить в следующей редакции:</w:t>
      </w:r>
    </w:p>
    <w:p w14:paraId="0F59761A" w14:textId="39F29B17" w:rsidR="00B02C52" w:rsidRDefault="00B02C52" w:rsidP="00B02C52">
      <w:pPr>
        <w:ind w:firstLine="697"/>
        <w:jc w:val="both"/>
        <w:rPr>
          <w:sz w:val="28"/>
          <w:szCs w:val="28"/>
        </w:rPr>
      </w:pPr>
      <w:r w:rsidRPr="00803DF9">
        <w:rPr>
          <w:sz w:val="28"/>
          <w:szCs w:val="28"/>
        </w:rPr>
        <w:t xml:space="preserve">«14) </w:t>
      </w:r>
      <w:r w:rsidRPr="00803DF9">
        <w:rPr>
          <w:color w:val="000000"/>
          <w:sz w:val="28"/>
          <w:szCs w:val="28"/>
        </w:rPr>
        <w:t>право депутата Собрания представителей поселения на профессиональное образование и дополни</w:t>
      </w:r>
      <w:r w:rsidRPr="0036519C">
        <w:rPr>
          <w:color w:val="000000"/>
          <w:sz w:val="28"/>
          <w:szCs w:val="28"/>
        </w:rPr>
        <w:t xml:space="preserve">тельное профессиональное образование </w:t>
      </w:r>
      <w:r w:rsidRPr="0036519C">
        <w:rPr>
          <w:sz w:val="28"/>
          <w:szCs w:val="28"/>
        </w:rPr>
        <w:t xml:space="preserve">в целях решения вопросов местного значения </w:t>
      </w:r>
      <w:r w:rsidRPr="00594641">
        <w:rPr>
          <w:sz w:val="28"/>
          <w:szCs w:val="28"/>
        </w:rPr>
        <w:t>в порядке и на услов</w:t>
      </w:r>
      <w:r>
        <w:rPr>
          <w:sz w:val="28"/>
          <w:szCs w:val="28"/>
        </w:rPr>
        <w:t xml:space="preserve">иях, установленных решением Собрания представителей поселения, </w:t>
      </w:r>
      <w:r w:rsidRPr="00594641">
        <w:rPr>
          <w:sz w:val="28"/>
          <w:szCs w:val="28"/>
        </w:rPr>
        <w:t>за счет средств местного бюджета</w:t>
      </w:r>
      <w:r>
        <w:rPr>
          <w:sz w:val="28"/>
          <w:szCs w:val="28"/>
        </w:rPr>
        <w:t>;»;</w:t>
      </w:r>
    </w:p>
    <w:p w14:paraId="6B92BB36" w14:textId="0C151B4A" w:rsidR="00F75500" w:rsidRPr="00E0033D" w:rsidRDefault="001530B1" w:rsidP="00F75500">
      <w:pPr>
        <w:tabs>
          <w:tab w:val="left" w:pos="1200"/>
        </w:tabs>
        <w:autoSpaceDN w:val="0"/>
        <w:adjustRightInd w:val="0"/>
        <w:ind w:firstLine="700"/>
        <w:jc w:val="both"/>
        <w:rPr>
          <w:sz w:val="28"/>
          <w:szCs w:val="28"/>
        </w:rPr>
      </w:pPr>
      <w:r>
        <w:rPr>
          <w:sz w:val="28"/>
          <w:szCs w:val="28"/>
        </w:rPr>
        <w:t xml:space="preserve">б) </w:t>
      </w:r>
      <w:r w:rsidR="00F75500" w:rsidRPr="00E0033D">
        <w:rPr>
          <w:sz w:val="28"/>
          <w:szCs w:val="28"/>
        </w:rPr>
        <w:t>дополнить пункт 6.1 абзацами следующего содержания:</w:t>
      </w:r>
    </w:p>
    <w:p w14:paraId="7724F4D5" w14:textId="77777777" w:rsidR="00F75500" w:rsidRPr="00E0033D" w:rsidRDefault="00F75500" w:rsidP="00F75500">
      <w:pPr>
        <w:ind w:firstLine="697"/>
        <w:jc w:val="both"/>
        <w:rPr>
          <w:sz w:val="28"/>
          <w:szCs w:val="28"/>
        </w:rPr>
      </w:pPr>
      <w:r w:rsidRPr="00E0033D">
        <w:rPr>
          <w:sz w:val="28"/>
          <w:szCs w:val="28"/>
        </w:rPr>
        <w:t>«Порядок предоставления помещений для встреч депутатов с избирателями устанавливается решением Собрания представителей поселения.</w:t>
      </w:r>
    </w:p>
    <w:p w14:paraId="5FD19713" w14:textId="77777777" w:rsidR="00F75500" w:rsidRPr="00E0033D" w:rsidRDefault="00F75500" w:rsidP="00F75500">
      <w:pPr>
        <w:ind w:firstLine="700"/>
        <w:jc w:val="both"/>
        <w:rPr>
          <w:sz w:val="28"/>
          <w:szCs w:val="28"/>
        </w:rPr>
      </w:pPr>
      <w:r w:rsidRPr="00E0033D">
        <w:rPr>
          <w:sz w:val="28"/>
          <w:szCs w:val="28"/>
        </w:rPr>
        <w:t xml:space="preserve"> При установлении решением Собрания представителей поселения порядка предоставления помещений для встреч депутатов с избирателями учитываются следующие критерии, которым должно отвечать соответствующее помещение:</w:t>
      </w:r>
    </w:p>
    <w:p w14:paraId="069D8BF2" w14:textId="77777777" w:rsidR="00F75500" w:rsidRPr="00E0033D" w:rsidRDefault="00F75500" w:rsidP="00F75500">
      <w:pPr>
        <w:ind w:firstLine="700"/>
        <w:jc w:val="both"/>
        <w:rPr>
          <w:sz w:val="28"/>
          <w:szCs w:val="28"/>
        </w:rPr>
      </w:pPr>
      <w:r w:rsidRPr="00E0033D">
        <w:rPr>
          <w:sz w:val="28"/>
          <w:szCs w:val="28"/>
        </w:rPr>
        <w:t>1) соответствие помещения требованиям санитарно-эпидемиологического законодательства;</w:t>
      </w:r>
    </w:p>
    <w:p w14:paraId="650E86CC" w14:textId="77777777" w:rsidR="00F75500" w:rsidRPr="00E0033D" w:rsidRDefault="00F75500" w:rsidP="00F75500">
      <w:pPr>
        <w:ind w:firstLine="700"/>
        <w:jc w:val="both"/>
        <w:rPr>
          <w:sz w:val="28"/>
          <w:szCs w:val="28"/>
        </w:rPr>
      </w:pPr>
      <w:r w:rsidRPr="00E0033D">
        <w:rPr>
          <w:sz w:val="28"/>
          <w:szCs w:val="28"/>
        </w:rPr>
        <w:t xml:space="preserve">2) обеспечение права депутата на беспрепятственный доступ и использование помещение в пределах рабочего времени, с соблюдением </w:t>
      </w:r>
      <w:proofErr w:type="spellStart"/>
      <w:r w:rsidRPr="00E0033D">
        <w:rPr>
          <w:sz w:val="28"/>
          <w:szCs w:val="28"/>
        </w:rPr>
        <w:t>внутриобъектового</w:t>
      </w:r>
      <w:proofErr w:type="spellEnd"/>
      <w:r w:rsidRPr="00E0033D">
        <w:rPr>
          <w:sz w:val="28"/>
          <w:szCs w:val="28"/>
        </w:rPr>
        <w:t xml:space="preserve"> и пропускного режимов, установленных в организации, в ведении которой находится соответствующее помещение;</w:t>
      </w:r>
    </w:p>
    <w:p w14:paraId="2B349EF1" w14:textId="0A63BDB7" w:rsidR="001530B1" w:rsidRDefault="00F75500" w:rsidP="00F75500">
      <w:pPr>
        <w:ind w:firstLine="700"/>
        <w:jc w:val="both"/>
        <w:rPr>
          <w:sz w:val="28"/>
          <w:szCs w:val="28"/>
        </w:rPr>
      </w:pPr>
      <w:r w:rsidRPr="00E0033D">
        <w:rPr>
          <w:sz w:val="28"/>
          <w:szCs w:val="28"/>
        </w:rPr>
        <w:t xml:space="preserve">3) площадь помещения не менее 10 квадратных метров.»; </w:t>
      </w:r>
    </w:p>
    <w:p w14:paraId="30AD084E" w14:textId="32757910" w:rsidR="00F75500" w:rsidRPr="00E0033D" w:rsidRDefault="001530B1" w:rsidP="00F75500">
      <w:pPr>
        <w:pStyle w:val="a6"/>
        <w:tabs>
          <w:tab w:val="left" w:pos="1134"/>
        </w:tabs>
        <w:ind w:left="0" w:firstLine="709"/>
        <w:jc w:val="both"/>
        <w:rPr>
          <w:sz w:val="28"/>
          <w:szCs w:val="28"/>
        </w:rPr>
      </w:pPr>
      <w:r>
        <w:rPr>
          <w:color w:val="000000"/>
          <w:sz w:val="28"/>
          <w:szCs w:val="28"/>
        </w:rPr>
        <w:t>9</w:t>
      </w:r>
      <w:r w:rsidR="00B02C52">
        <w:rPr>
          <w:color w:val="000000"/>
          <w:sz w:val="28"/>
          <w:szCs w:val="28"/>
        </w:rPr>
        <w:t xml:space="preserve">) </w:t>
      </w:r>
      <w:r w:rsidR="00F75500" w:rsidRPr="00E0033D">
        <w:rPr>
          <w:sz w:val="28"/>
          <w:szCs w:val="28"/>
        </w:rPr>
        <w:t>дополнить статью 5</w:t>
      </w:r>
      <w:r w:rsidR="00C729E5">
        <w:rPr>
          <w:sz w:val="28"/>
          <w:szCs w:val="28"/>
        </w:rPr>
        <w:t>5</w:t>
      </w:r>
      <w:r w:rsidR="00F75500" w:rsidRPr="00E0033D">
        <w:rPr>
          <w:sz w:val="28"/>
          <w:szCs w:val="28"/>
        </w:rPr>
        <w:t xml:space="preserve"> Устава пунктами 5 – 7 следующего содержания:</w:t>
      </w:r>
    </w:p>
    <w:p w14:paraId="79245BB1" w14:textId="77777777" w:rsidR="00F75500" w:rsidRPr="00E0033D" w:rsidRDefault="00F75500" w:rsidP="00F75500">
      <w:pPr>
        <w:tabs>
          <w:tab w:val="num" w:pos="1080"/>
        </w:tabs>
        <w:autoSpaceDE w:val="0"/>
        <w:autoSpaceDN w:val="0"/>
        <w:adjustRightInd w:val="0"/>
        <w:ind w:firstLine="709"/>
        <w:jc w:val="both"/>
        <w:rPr>
          <w:sz w:val="28"/>
          <w:szCs w:val="28"/>
        </w:rPr>
      </w:pPr>
      <w:r w:rsidRPr="00E0033D">
        <w:rPr>
          <w:sz w:val="28"/>
          <w:szCs w:val="28"/>
        </w:rPr>
        <w:t xml:space="preserve">«5. Главе поселения, замещавшему должность не менее одного года, назначается ежемесячная доплата к страховой пенсии на условиях, установленных для лиц, замещающих государственные должности Самарской области, с учетом пункта 7 настоящей статьи. </w:t>
      </w:r>
    </w:p>
    <w:p w14:paraId="02DEA0D2" w14:textId="77777777" w:rsidR="00F75500" w:rsidRPr="00E0033D" w:rsidRDefault="00F75500" w:rsidP="00F75500">
      <w:pPr>
        <w:ind w:firstLine="709"/>
        <w:jc w:val="both"/>
        <w:rPr>
          <w:sz w:val="28"/>
          <w:szCs w:val="28"/>
        </w:rPr>
      </w:pPr>
      <w:r w:rsidRPr="00E0033D">
        <w:rPr>
          <w:sz w:val="28"/>
          <w:szCs w:val="28"/>
        </w:rPr>
        <w:t>6. Главе поселения</w:t>
      </w:r>
      <w:r w:rsidRPr="00E0033D">
        <w:t xml:space="preserve"> </w:t>
      </w:r>
      <w:r w:rsidRPr="00E0033D">
        <w:rPr>
          <w:sz w:val="28"/>
          <w:szCs w:val="28"/>
        </w:rPr>
        <w:t>после окончания срока полномочий может ежемесячно выплачиваться денежная компенсация в размере его должностного оклада до устройства на новое место работы (службы), но не более одного года со дня прекращения полномочий. Данная выплата осуществляется с учетом пункта 7 настоящей статьи и в случае, если не установлена доплата к страховой пенсии в соответствии с пунктом 5 настоящей статьи.</w:t>
      </w:r>
    </w:p>
    <w:p w14:paraId="31CC5428" w14:textId="77777777" w:rsidR="00F75500" w:rsidRPr="00E0033D" w:rsidRDefault="00F75500" w:rsidP="00F75500">
      <w:pPr>
        <w:ind w:firstLine="709"/>
        <w:jc w:val="both"/>
        <w:rPr>
          <w:sz w:val="28"/>
          <w:szCs w:val="28"/>
        </w:rPr>
      </w:pPr>
      <w:r w:rsidRPr="00E0033D">
        <w:rPr>
          <w:sz w:val="28"/>
          <w:szCs w:val="28"/>
        </w:rPr>
        <w:t>7. Гарантии, предусмотренные пунктами 5 и 6 настоящей статьи, устанавливаются только в отношении Главы поселения, достигшего пенсионного возраста в период замещения данной должности или потерявшего трудоспособность, и не применяются в случае прекращения полномочий Главы поселения по основаниям, предусмотренным пунктами 2.1, 3, 6 - 9 части 6, частью 6.1 статьи 36, частью 7.1, пунктами 5 - 8 части 10, частью 10.1 статьи 40 Федерального закона от 06.10.2003 № 131-ФЗ «Об общих принципах организации местного самоуправления в Российской Федерации».</w:t>
      </w:r>
    </w:p>
    <w:p w14:paraId="53F13971" w14:textId="639B7D3B" w:rsidR="001530B1" w:rsidRPr="00F75500" w:rsidRDefault="00F75500" w:rsidP="00F75500">
      <w:pPr>
        <w:ind w:firstLine="709"/>
        <w:jc w:val="both"/>
        <w:rPr>
          <w:sz w:val="28"/>
          <w:szCs w:val="28"/>
        </w:rPr>
      </w:pPr>
      <w:r w:rsidRPr="00E0033D">
        <w:rPr>
          <w:sz w:val="28"/>
          <w:szCs w:val="28"/>
        </w:rPr>
        <w:lastRenderedPageBreak/>
        <w:t>Социальные гарантии, предусмотренные пунктами 5 и 6 настоящей статьи, предоставляются в порядке, определенном решением Собрания представителей поселения.»;</w:t>
      </w:r>
    </w:p>
    <w:p w14:paraId="2932EE14" w14:textId="4E6A8C94" w:rsidR="00F75500" w:rsidRPr="00E0033D" w:rsidRDefault="001530B1" w:rsidP="007A05F5">
      <w:pPr>
        <w:ind w:firstLine="697"/>
        <w:jc w:val="both"/>
        <w:rPr>
          <w:sz w:val="28"/>
          <w:szCs w:val="28"/>
        </w:rPr>
      </w:pPr>
      <w:r>
        <w:rPr>
          <w:color w:val="000000"/>
          <w:sz w:val="28"/>
          <w:szCs w:val="28"/>
        </w:rPr>
        <w:t xml:space="preserve">10) </w:t>
      </w:r>
      <w:r w:rsidR="00F75500" w:rsidRPr="00E0033D">
        <w:rPr>
          <w:sz w:val="28"/>
          <w:szCs w:val="28"/>
        </w:rPr>
        <w:t>дополнить статью 5</w:t>
      </w:r>
      <w:r w:rsidR="00C729E5">
        <w:rPr>
          <w:sz w:val="28"/>
          <w:szCs w:val="28"/>
        </w:rPr>
        <w:t>7</w:t>
      </w:r>
      <w:r w:rsidR="00F75500" w:rsidRPr="00E0033D">
        <w:rPr>
          <w:sz w:val="28"/>
          <w:szCs w:val="28"/>
        </w:rPr>
        <w:t xml:space="preserve"> Устава пунктом 7 следующего содержания: </w:t>
      </w:r>
    </w:p>
    <w:p w14:paraId="6E043C71" w14:textId="3939265B" w:rsidR="00F75500" w:rsidRDefault="00F75500" w:rsidP="007A05F5">
      <w:pPr>
        <w:ind w:firstLine="709"/>
        <w:jc w:val="both"/>
        <w:rPr>
          <w:color w:val="000000"/>
          <w:sz w:val="28"/>
          <w:szCs w:val="28"/>
        </w:rPr>
      </w:pPr>
      <w:r w:rsidRPr="00E0033D">
        <w:rPr>
          <w:sz w:val="28"/>
          <w:szCs w:val="28"/>
        </w:rPr>
        <w:t>«7. Изменение Устава поселения, изменяющее численность депутатов Собрания представителей поселения, вступает в силу после истечения срока полномочий Собрания представителей поселения, принявшего муниципальный правовой акт о внесении указанного изменения в Устав поселения.»</w:t>
      </w:r>
      <w:r>
        <w:rPr>
          <w:sz w:val="28"/>
          <w:szCs w:val="28"/>
        </w:rPr>
        <w:t>;</w:t>
      </w:r>
    </w:p>
    <w:p w14:paraId="40E2C902" w14:textId="7882185F" w:rsidR="00D73D7F" w:rsidRDefault="00F75500" w:rsidP="007A05F5">
      <w:pPr>
        <w:ind w:firstLine="709"/>
        <w:jc w:val="both"/>
        <w:rPr>
          <w:sz w:val="28"/>
          <w:szCs w:val="28"/>
        </w:rPr>
      </w:pPr>
      <w:r>
        <w:rPr>
          <w:color w:val="000000"/>
          <w:sz w:val="28"/>
          <w:szCs w:val="28"/>
        </w:rPr>
        <w:t xml:space="preserve">11) </w:t>
      </w:r>
      <w:r w:rsidR="00B02C52">
        <w:rPr>
          <w:color w:val="000000"/>
          <w:sz w:val="28"/>
          <w:szCs w:val="28"/>
        </w:rPr>
        <w:t>в пункте 2 статьи 68 Устава слово «закрытых» заменить словом «непубличных»</w:t>
      </w:r>
      <w:r w:rsidR="007A05F5">
        <w:rPr>
          <w:sz w:val="28"/>
          <w:szCs w:val="28"/>
        </w:rPr>
        <w:t>;</w:t>
      </w:r>
    </w:p>
    <w:p w14:paraId="119B192D" w14:textId="77777777" w:rsidR="007A05F5" w:rsidRPr="00261615" w:rsidRDefault="007A05F5" w:rsidP="007A05F5">
      <w:pPr>
        <w:ind w:firstLine="709"/>
        <w:jc w:val="both"/>
        <w:outlineLvl w:val="0"/>
        <w:rPr>
          <w:color w:val="000000" w:themeColor="text1"/>
          <w:sz w:val="28"/>
          <w:szCs w:val="28"/>
        </w:rPr>
      </w:pPr>
      <w:r w:rsidRPr="00261615">
        <w:rPr>
          <w:color w:val="000000" w:themeColor="text1"/>
          <w:sz w:val="28"/>
          <w:szCs w:val="28"/>
        </w:rPr>
        <w:t xml:space="preserve">12) в пункте 2 статьи 77 Устава исключить слово «сводной»; </w:t>
      </w:r>
    </w:p>
    <w:p w14:paraId="06219FC7" w14:textId="77777777" w:rsidR="007A05F5" w:rsidRPr="00261615" w:rsidRDefault="007A05F5" w:rsidP="007A05F5">
      <w:pPr>
        <w:ind w:firstLine="709"/>
        <w:jc w:val="both"/>
        <w:outlineLvl w:val="0"/>
        <w:rPr>
          <w:color w:val="000000" w:themeColor="text1"/>
          <w:sz w:val="28"/>
          <w:szCs w:val="28"/>
        </w:rPr>
      </w:pPr>
      <w:r w:rsidRPr="00261615">
        <w:rPr>
          <w:color w:val="000000" w:themeColor="text1"/>
          <w:sz w:val="28"/>
          <w:szCs w:val="28"/>
        </w:rPr>
        <w:t>13) пункт 1 статьи 81 Устава изложить в следующей редакции:</w:t>
      </w:r>
    </w:p>
    <w:p w14:paraId="52FB5342" w14:textId="77777777" w:rsidR="007A05F5" w:rsidRPr="00261615" w:rsidRDefault="007A05F5" w:rsidP="007A05F5">
      <w:pPr>
        <w:ind w:firstLine="709"/>
        <w:jc w:val="both"/>
        <w:outlineLvl w:val="0"/>
        <w:rPr>
          <w:color w:val="000000" w:themeColor="text1"/>
          <w:sz w:val="28"/>
          <w:szCs w:val="28"/>
        </w:rPr>
      </w:pPr>
      <w:r w:rsidRPr="00261615">
        <w:rPr>
          <w:color w:val="000000" w:themeColor="text1"/>
          <w:sz w:val="28"/>
          <w:szCs w:val="28"/>
        </w:rPr>
        <w:t>«1. Под муниципальными заимствованиями понимается привлечение от имени поселения заемных средств в местный бюджет путем размещения муниципальных ценных бумаг и в форме кредитов, по которым возникают долговые обязательства поселения как заемщика.»;</w:t>
      </w:r>
    </w:p>
    <w:p w14:paraId="31EDF9F6" w14:textId="301481CD" w:rsidR="007A05F5" w:rsidRPr="007A05F5" w:rsidRDefault="007A05F5" w:rsidP="007A05F5">
      <w:pPr>
        <w:ind w:firstLine="709"/>
        <w:jc w:val="both"/>
        <w:rPr>
          <w:color w:val="000000" w:themeColor="text1"/>
          <w:sz w:val="28"/>
          <w:szCs w:val="28"/>
        </w:rPr>
      </w:pPr>
      <w:r w:rsidRPr="00261615">
        <w:rPr>
          <w:color w:val="000000" w:themeColor="text1"/>
          <w:sz w:val="28"/>
          <w:szCs w:val="28"/>
        </w:rPr>
        <w:t>14) в пункте 2 статьи 82 Устава слова «Федеральным законом от 29.07.1998 № 136-ФЗ «Об особенностях эмиссии и обращения государственных и муниципальных ценных бумаг» заменить словами «законодательством Российской Федерации».</w:t>
      </w:r>
    </w:p>
    <w:p w14:paraId="6AE5F47F" w14:textId="3B7B8633" w:rsidR="00DF1578" w:rsidRPr="00C25915" w:rsidRDefault="00DF1578" w:rsidP="007A05F5">
      <w:pPr>
        <w:tabs>
          <w:tab w:val="left" w:pos="1200"/>
        </w:tabs>
        <w:autoSpaceDN w:val="0"/>
        <w:adjustRightInd w:val="0"/>
        <w:ind w:firstLine="709"/>
        <w:jc w:val="both"/>
        <w:rPr>
          <w:sz w:val="28"/>
          <w:szCs w:val="28"/>
        </w:rPr>
      </w:pPr>
      <w:r w:rsidRPr="00C25915">
        <w:rPr>
          <w:sz w:val="28"/>
          <w:szCs w:val="28"/>
        </w:rPr>
        <w:t xml:space="preserve">2. Поручить Главе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Pr="00C25915">
        <w:rPr>
          <w:sz w:val="28"/>
          <w:szCs w:val="28"/>
        </w:rPr>
        <w:t xml:space="preserve"> Самарской области направить настоящее Решение на государственную регистрацию в течение 15 (пятнадцати) дней со дня принятия настоящего Решения.</w:t>
      </w:r>
    </w:p>
    <w:p w14:paraId="12E1A201" w14:textId="5BCC0816" w:rsidR="00DF1578" w:rsidRPr="00C25915" w:rsidRDefault="00DF1578" w:rsidP="00C25915">
      <w:pPr>
        <w:tabs>
          <w:tab w:val="num" w:pos="200"/>
          <w:tab w:val="left" w:pos="1200"/>
        </w:tabs>
        <w:autoSpaceDN w:val="0"/>
        <w:adjustRightInd w:val="0"/>
        <w:ind w:firstLine="700"/>
        <w:jc w:val="both"/>
        <w:rPr>
          <w:sz w:val="28"/>
          <w:szCs w:val="28"/>
        </w:rPr>
      </w:pPr>
      <w:r w:rsidRPr="00C25915">
        <w:rPr>
          <w:sz w:val="28"/>
          <w:szCs w:val="28"/>
        </w:rPr>
        <w:t xml:space="preserve">3. После государственной регистрации вносимых настоящим Решением изменений в Устав </w:t>
      </w:r>
      <w:r w:rsidRPr="00C25915">
        <w:rPr>
          <w:bCs/>
          <w:sz w:val="28"/>
          <w:szCs w:val="28"/>
        </w:rPr>
        <w:t xml:space="preserve">сельского </w:t>
      </w:r>
      <w:r w:rsidR="004B2DDD" w:rsidRPr="00B92605">
        <w:rPr>
          <w:bCs/>
          <w:sz w:val="28"/>
          <w:szCs w:val="28"/>
        </w:rPr>
        <w:t xml:space="preserve">поселения </w:t>
      </w:r>
      <w:r w:rsidR="004B2DDD">
        <w:rPr>
          <w:sz w:val="28"/>
          <w:szCs w:val="28"/>
        </w:rPr>
        <w:t>Абашево</w:t>
      </w:r>
      <w:r w:rsidR="004B2DDD" w:rsidRPr="00472031">
        <w:rPr>
          <w:sz w:val="28"/>
          <w:szCs w:val="28"/>
        </w:rPr>
        <w:t xml:space="preserve"> </w:t>
      </w:r>
      <w:r w:rsidR="007A4A76" w:rsidRPr="00472031">
        <w:rPr>
          <w:sz w:val="28"/>
          <w:szCs w:val="28"/>
        </w:rPr>
        <w:t xml:space="preserve">муниципального района </w:t>
      </w:r>
      <w:r w:rsidR="007A4A76" w:rsidRPr="00472031">
        <w:rPr>
          <w:noProof/>
          <w:sz w:val="28"/>
          <w:szCs w:val="28"/>
        </w:rPr>
        <w:t>Хворостянский</w:t>
      </w:r>
      <w:r w:rsidR="007A4A76" w:rsidRPr="00C25915">
        <w:rPr>
          <w:sz w:val="28"/>
          <w:szCs w:val="28"/>
        </w:rPr>
        <w:t xml:space="preserve"> </w:t>
      </w:r>
      <w:r w:rsidRPr="00C25915">
        <w:rPr>
          <w:sz w:val="28"/>
          <w:szCs w:val="28"/>
        </w:rPr>
        <w:t>Самарской области осуществить официальное опубликование настоящего Решения.</w:t>
      </w:r>
    </w:p>
    <w:p w14:paraId="77FEE8D5" w14:textId="57AA833C" w:rsidR="00C25915" w:rsidRPr="00C25915" w:rsidRDefault="00C25915" w:rsidP="00B02C52">
      <w:pPr>
        <w:tabs>
          <w:tab w:val="left" w:pos="1200"/>
        </w:tabs>
        <w:autoSpaceDN w:val="0"/>
        <w:adjustRightInd w:val="0"/>
        <w:ind w:firstLine="700"/>
        <w:jc w:val="both"/>
        <w:rPr>
          <w:sz w:val="28"/>
          <w:szCs w:val="28"/>
        </w:rPr>
      </w:pPr>
      <w:r w:rsidRPr="00C25915">
        <w:rPr>
          <w:sz w:val="28"/>
          <w:szCs w:val="28"/>
        </w:rPr>
        <w:t xml:space="preserve">4. </w:t>
      </w:r>
      <w:r w:rsidR="00B02C52" w:rsidRPr="00D02CD3">
        <w:rPr>
          <w:sz w:val="28"/>
          <w:szCs w:val="28"/>
        </w:rPr>
        <w:t>Настоящее Решение вступает в силу со дня его</w:t>
      </w:r>
      <w:r w:rsidR="00B02C52">
        <w:rPr>
          <w:sz w:val="28"/>
          <w:szCs w:val="28"/>
        </w:rPr>
        <w:t xml:space="preserve"> официального опубликования</w:t>
      </w:r>
      <w:r w:rsidRPr="00C25915">
        <w:rPr>
          <w:sz w:val="28"/>
          <w:szCs w:val="28"/>
        </w:rPr>
        <w:t>.</w:t>
      </w:r>
    </w:p>
    <w:p w14:paraId="2908DB16" w14:textId="77777777" w:rsidR="00DF1578" w:rsidRPr="00ED0C46" w:rsidRDefault="00DF1578" w:rsidP="0045569C">
      <w:pPr>
        <w:autoSpaceDE w:val="0"/>
        <w:autoSpaceDN w:val="0"/>
        <w:adjustRightInd w:val="0"/>
        <w:jc w:val="both"/>
        <w:rPr>
          <w:sz w:val="28"/>
          <w:szCs w:val="28"/>
          <w:highlight w:val="yellow"/>
        </w:rPr>
      </w:pPr>
    </w:p>
    <w:p w14:paraId="2331BE70" w14:textId="77777777" w:rsidR="00A81F5D" w:rsidRDefault="00A81F5D" w:rsidP="00A81F5D">
      <w:pPr>
        <w:jc w:val="both"/>
        <w:outlineLvl w:val="0"/>
        <w:rPr>
          <w:sz w:val="28"/>
          <w:szCs w:val="28"/>
        </w:rPr>
      </w:pPr>
    </w:p>
    <w:p w14:paraId="4A895002" w14:textId="77777777" w:rsidR="00656980" w:rsidRPr="006F7A26" w:rsidRDefault="00656980" w:rsidP="00656980">
      <w:pPr>
        <w:jc w:val="both"/>
        <w:outlineLvl w:val="0"/>
        <w:rPr>
          <w:sz w:val="28"/>
          <w:szCs w:val="28"/>
        </w:rPr>
      </w:pPr>
      <w:r w:rsidRPr="006F7A26">
        <w:rPr>
          <w:sz w:val="28"/>
          <w:szCs w:val="28"/>
        </w:rPr>
        <w:t>Председатель Собрания представителей</w:t>
      </w:r>
    </w:p>
    <w:p w14:paraId="4AE3628B" w14:textId="05B332C0" w:rsidR="007A4A76" w:rsidRDefault="00656980" w:rsidP="007A4A76">
      <w:pPr>
        <w:tabs>
          <w:tab w:val="num" w:pos="200"/>
        </w:tabs>
        <w:outlineLvl w:val="0"/>
        <w:rPr>
          <w:sz w:val="28"/>
          <w:szCs w:val="28"/>
        </w:rPr>
      </w:pPr>
      <w:r w:rsidRPr="006F7A26">
        <w:rPr>
          <w:noProof/>
          <w:sz w:val="28"/>
          <w:szCs w:val="28"/>
        </w:rPr>
        <w:t>сельского</w:t>
      </w:r>
      <w:r w:rsidRPr="006F7A26">
        <w:rPr>
          <w:sz w:val="28"/>
          <w:szCs w:val="28"/>
        </w:rPr>
        <w:t xml:space="preserve"> </w:t>
      </w:r>
      <w:r w:rsidR="004B2DDD" w:rsidRPr="00B92605">
        <w:rPr>
          <w:bCs/>
          <w:sz w:val="28"/>
          <w:szCs w:val="28"/>
        </w:rPr>
        <w:t xml:space="preserve">поселения </w:t>
      </w:r>
      <w:r w:rsidR="004B2DDD">
        <w:rPr>
          <w:sz w:val="28"/>
          <w:szCs w:val="28"/>
        </w:rPr>
        <w:t>Абашево</w:t>
      </w:r>
    </w:p>
    <w:p w14:paraId="42CC1D3B" w14:textId="77777777" w:rsidR="007A4A76" w:rsidRDefault="007A4A76" w:rsidP="007A4A76">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2AB6F094" w14:textId="1CBEC9BF" w:rsidR="00656980" w:rsidRDefault="00656980" w:rsidP="007A4A76">
      <w:pPr>
        <w:tabs>
          <w:tab w:val="num" w:pos="200"/>
        </w:tabs>
        <w:outlineLvl w:val="0"/>
        <w:rPr>
          <w:sz w:val="28"/>
          <w:szCs w:val="28"/>
        </w:rPr>
      </w:pPr>
      <w:r w:rsidRPr="006F7A26">
        <w:rPr>
          <w:sz w:val="28"/>
          <w:szCs w:val="28"/>
        </w:rPr>
        <w:t xml:space="preserve">Самарской области                                             </w:t>
      </w:r>
      <w:r>
        <w:rPr>
          <w:sz w:val="28"/>
          <w:szCs w:val="28"/>
        </w:rPr>
        <w:t xml:space="preserve">                </w:t>
      </w:r>
      <w:r w:rsidR="004C48E0">
        <w:rPr>
          <w:sz w:val="28"/>
          <w:szCs w:val="28"/>
        </w:rPr>
        <w:t xml:space="preserve">     </w:t>
      </w:r>
      <w:r>
        <w:rPr>
          <w:sz w:val="28"/>
          <w:szCs w:val="28"/>
        </w:rPr>
        <w:t xml:space="preserve">    </w:t>
      </w:r>
      <w:r w:rsidR="00687CA2">
        <w:rPr>
          <w:sz w:val="28"/>
          <w:szCs w:val="28"/>
        </w:rPr>
        <w:t xml:space="preserve">   В.А. Щербинин</w:t>
      </w:r>
    </w:p>
    <w:p w14:paraId="47383402" w14:textId="77777777" w:rsidR="00656980" w:rsidRDefault="00656980" w:rsidP="00656980">
      <w:pPr>
        <w:jc w:val="both"/>
        <w:outlineLvl w:val="0"/>
        <w:rPr>
          <w:sz w:val="28"/>
          <w:szCs w:val="28"/>
        </w:rPr>
      </w:pPr>
    </w:p>
    <w:p w14:paraId="52300D30" w14:textId="77777777" w:rsidR="00656980" w:rsidRPr="009F55A6" w:rsidRDefault="00656980" w:rsidP="00656980">
      <w:pPr>
        <w:jc w:val="both"/>
        <w:outlineLvl w:val="0"/>
        <w:rPr>
          <w:sz w:val="28"/>
          <w:szCs w:val="28"/>
        </w:rPr>
      </w:pPr>
    </w:p>
    <w:p w14:paraId="6531DE7C" w14:textId="32C7701E" w:rsidR="007A4A76" w:rsidRDefault="00656980" w:rsidP="007A4A76">
      <w:pPr>
        <w:tabs>
          <w:tab w:val="num" w:pos="200"/>
        </w:tabs>
        <w:outlineLvl w:val="0"/>
        <w:rPr>
          <w:sz w:val="28"/>
          <w:szCs w:val="28"/>
        </w:rPr>
      </w:pPr>
      <w:r w:rsidRPr="000F68F6">
        <w:rPr>
          <w:noProof/>
          <w:sz w:val="28"/>
          <w:szCs w:val="28"/>
        </w:rPr>
        <w:t>Глава сельского</w:t>
      </w:r>
      <w:r w:rsidRPr="000F68F6">
        <w:rPr>
          <w:sz w:val="28"/>
          <w:szCs w:val="28"/>
        </w:rPr>
        <w:t xml:space="preserve"> </w:t>
      </w:r>
      <w:r w:rsidR="004B2DDD" w:rsidRPr="00B92605">
        <w:rPr>
          <w:bCs/>
          <w:sz w:val="28"/>
          <w:szCs w:val="28"/>
        </w:rPr>
        <w:t xml:space="preserve">поселения </w:t>
      </w:r>
      <w:r w:rsidR="004B2DDD">
        <w:rPr>
          <w:sz w:val="28"/>
          <w:szCs w:val="28"/>
        </w:rPr>
        <w:t>Абашево</w:t>
      </w:r>
    </w:p>
    <w:p w14:paraId="4531249F" w14:textId="77777777" w:rsidR="007A4A76" w:rsidRDefault="007A4A76" w:rsidP="007A4A76">
      <w:pPr>
        <w:tabs>
          <w:tab w:val="num" w:pos="200"/>
        </w:tabs>
        <w:outlineLvl w:val="0"/>
        <w:rPr>
          <w:sz w:val="28"/>
          <w:szCs w:val="28"/>
        </w:rPr>
      </w:pPr>
      <w:r w:rsidRPr="00472031">
        <w:rPr>
          <w:sz w:val="28"/>
          <w:szCs w:val="28"/>
        </w:rPr>
        <w:t xml:space="preserve">муниципального района </w:t>
      </w:r>
      <w:r w:rsidRPr="00472031">
        <w:rPr>
          <w:noProof/>
          <w:sz w:val="28"/>
          <w:szCs w:val="28"/>
        </w:rPr>
        <w:t>Хворостянский</w:t>
      </w:r>
      <w:r w:rsidRPr="006F7A26">
        <w:rPr>
          <w:sz w:val="28"/>
          <w:szCs w:val="28"/>
        </w:rPr>
        <w:t xml:space="preserve"> </w:t>
      </w:r>
    </w:p>
    <w:p w14:paraId="6E50AF87" w14:textId="3CFE74B5" w:rsidR="00656980" w:rsidRDefault="00656980" w:rsidP="007A4A76">
      <w:pPr>
        <w:tabs>
          <w:tab w:val="num" w:pos="200"/>
        </w:tabs>
        <w:outlineLvl w:val="0"/>
        <w:rPr>
          <w:sz w:val="28"/>
          <w:szCs w:val="28"/>
        </w:rPr>
      </w:pPr>
      <w:r w:rsidRPr="000F68F6">
        <w:rPr>
          <w:sz w:val="28"/>
          <w:szCs w:val="28"/>
        </w:rPr>
        <w:t xml:space="preserve">Самарской области                                                                 </w:t>
      </w:r>
      <w:r w:rsidR="004C48E0">
        <w:rPr>
          <w:sz w:val="28"/>
          <w:szCs w:val="28"/>
        </w:rPr>
        <w:t xml:space="preserve">       </w:t>
      </w:r>
      <w:r w:rsidR="001E2A30">
        <w:rPr>
          <w:color w:val="000000"/>
          <w:sz w:val="28"/>
          <w:szCs w:val="28"/>
        </w:rPr>
        <w:t>Г</w:t>
      </w:r>
      <w:r w:rsidR="004C48E0" w:rsidRPr="005D7B38">
        <w:rPr>
          <w:color w:val="000000"/>
          <w:sz w:val="28"/>
          <w:szCs w:val="28"/>
        </w:rPr>
        <w:t>.А.</w:t>
      </w:r>
      <w:r w:rsidR="004C48E0">
        <w:rPr>
          <w:color w:val="000000"/>
          <w:sz w:val="28"/>
          <w:szCs w:val="28"/>
        </w:rPr>
        <w:t xml:space="preserve"> </w:t>
      </w:r>
      <w:proofErr w:type="spellStart"/>
      <w:r w:rsidR="001E2A30">
        <w:rPr>
          <w:color w:val="000000"/>
          <w:sz w:val="28"/>
          <w:szCs w:val="28"/>
        </w:rPr>
        <w:t>Шабавнин</w:t>
      </w:r>
      <w:r w:rsidR="004C48E0" w:rsidRPr="005D7B38">
        <w:rPr>
          <w:color w:val="000000"/>
          <w:sz w:val="28"/>
          <w:szCs w:val="28"/>
        </w:rPr>
        <w:t>а</w:t>
      </w:r>
      <w:proofErr w:type="spellEnd"/>
      <w:r w:rsidRPr="000F68F6">
        <w:rPr>
          <w:sz w:val="28"/>
          <w:szCs w:val="28"/>
        </w:rPr>
        <w:t xml:space="preserve">  </w:t>
      </w:r>
      <w:r>
        <w:rPr>
          <w:sz w:val="28"/>
          <w:szCs w:val="28"/>
        </w:rPr>
        <w:t xml:space="preserve">     </w:t>
      </w:r>
    </w:p>
    <w:p w14:paraId="3F4FA947" w14:textId="77777777" w:rsidR="00DF1578" w:rsidRDefault="00DF1578" w:rsidP="00714191">
      <w:pPr>
        <w:tabs>
          <w:tab w:val="num" w:pos="200"/>
        </w:tabs>
        <w:outlineLvl w:val="0"/>
        <w:rPr>
          <w:sz w:val="28"/>
          <w:szCs w:val="28"/>
        </w:rPr>
        <w:sectPr w:rsidR="00DF1578" w:rsidSect="00DF1578">
          <w:headerReference w:type="even" r:id="rId8"/>
          <w:headerReference w:type="default" r:id="rId9"/>
          <w:pgSz w:w="11900" w:h="16840"/>
          <w:pgMar w:top="1134" w:right="850" w:bottom="1134" w:left="1701" w:header="708" w:footer="708" w:gutter="0"/>
          <w:pgNumType w:start="1"/>
          <w:cols w:space="708"/>
          <w:titlePg/>
          <w:docGrid w:linePitch="360"/>
        </w:sectPr>
      </w:pPr>
    </w:p>
    <w:p w14:paraId="6E1DE10E" w14:textId="77777777" w:rsidR="00DF1578" w:rsidRPr="00714191" w:rsidRDefault="00DF1578" w:rsidP="00714191">
      <w:pPr>
        <w:tabs>
          <w:tab w:val="num" w:pos="200"/>
        </w:tabs>
        <w:outlineLvl w:val="0"/>
        <w:rPr>
          <w:sz w:val="28"/>
          <w:szCs w:val="28"/>
        </w:rPr>
      </w:pPr>
    </w:p>
    <w:sectPr w:rsidR="00DF1578" w:rsidRPr="00714191" w:rsidSect="00ED0C46">
      <w:headerReference w:type="even" r:id="rId10"/>
      <w:headerReference w:type="default" r:id="rId11"/>
      <w:type w:val="continuous"/>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7FAEB2" w14:textId="77777777" w:rsidR="007E125F" w:rsidRDefault="007E125F" w:rsidP="007D4E4F">
      <w:r>
        <w:separator/>
      </w:r>
    </w:p>
  </w:endnote>
  <w:endnote w:type="continuationSeparator" w:id="0">
    <w:p w14:paraId="6A237ADE" w14:textId="77777777" w:rsidR="007E125F" w:rsidRDefault="007E125F" w:rsidP="007D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Lucida Grande CY">
    <w:altName w:val="Calibri"/>
    <w:charset w:val="00"/>
    <w:family w:val="swiss"/>
    <w:pitch w:val="variable"/>
    <w:sig w:usb0="E1000AEF" w:usb1="5000A1FF" w:usb2="00000000" w:usb3="00000000" w:csb0="000001B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A803A" w14:textId="77777777" w:rsidR="007E125F" w:rsidRDefault="007E125F" w:rsidP="007D4E4F">
      <w:r>
        <w:separator/>
      </w:r>
    </w:p>
  </w:footnote>
  <w:footnote w:type="continuationSeparator" w:id="0">
    <w:p w14:paraId="66D55A5D" w14:textId="77777777" w:rsidR="007E125F" w:rsidRDefault="007E125F" w:rsidP="007D4E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22781D"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3166DDC8" w14:textId="77777777" w:rsidR="00CE71B9" w:rsidRDefault="00CE71B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F73EE"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E7407">
      <w:rPr>
        <w:rStyle w:val="a9"/>
        <w:noProof/>
      </w:rPr>
      <w:t>7</w:t>
    </w:r>
    <w:r>
      <w:rPr>
        <w:rStyle w:val="a9"/>
      </w:rPr>
      <w:fldChar w:fldCharType="end"/>
    </w:r>
  </w:p>
  <w:p w14:paraId="3E9F53FE" w14:textId="77777777" w:rsidR="00CE71B9" w:rsidRDefault="00CE71B9">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C6085"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B6F9D85" w14:textId="77777777" w:rsidR="00CE71B9" w:rsidRDefault="00CE71B9">
    <w:pPr>
      <w:pStyle w:val="a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62C04" w14:textId="77777777" w:rsidR="00CE71B9" w:rsidRDefault="00CE71B9" w:rsidP="003064E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22</w:t>
    </w:r>
    <w:r>
      <w:rPr>
        <w:rStyle w:val="a9"/>
      </w:rPr>
      <w:fldChar w:fldCharType="end"/>
    </w:r>
  </w:p>
  <w:p w14:paraId="277390DD" w14:textId="77777777" w:rsidR="00CE71B9" w:rsidRDefault="00CE71B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5C72"/>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5B10D7E"/>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13961377"/>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287F39E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2B2B50CF"/>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8BC4CC2"/>
    <w:multiLevelType w:val="hybridMultilevel"/>
    <w:tmpl w:val="E32A4DE8"/>
    <w:lvl w:ilvl="0" w:tplc="A57AD5E2">
      <w:start w:val="1"/>
      <w:numFmt w:val="decimal"/>
      <w:lvlText w:val="%1)"/>
      <w:lvlJc w:val="left"/>
      <w:pPr>
        <w:tabs>
          <w:tab w:val="num" w:pos="720"/>
        </w:tabs>
        <w:ind w:firstLine="709"/>
      </w:pPr>
      <w:rPr>
        <w:rFonts w:ascii="Times New Roman" w:hAnsi="Times New Roman" w:cs="Times New Roman"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B7952F4"/>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45E4731B"/>
    <w:multiLevelType w:val="hybridMultilevel"/>
    <w:tmpl w:val="4C4E9D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522631BD"/>
    <w:multiLevelType w:val="hybridMultilevel"/>
    <w:tmpl w:val="2E40DAA0"/>
    <w:lvl w:ilvl="0" w:tplc="121E5682">
      <w:start w:val="1"/>
      <w:numFmt w:val="decimal"/>
      <w:lvlText w:val="%1."/>
      <w:lvlJc w:val="left"/>
      <w:pPr>
        <w:ind w:left="0" w:firstLine="709"/>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551D7CE8"/>
    <w:multiLevelType w:val="hybridMultilevel"/>
    <w:tmpl w:val="0814502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6B5270AC"/>
    <w:multiLevelType w:val="hybridMultilevel"/>
    <w:tmpl w:val="0AACEC7E"/>
    <w:lvl w:ilvl="0" w:tplc="433478C6">
      <w:start w:val="1"/>
      <w:numFmt w:val="decimal"/>
      <w:lvlText w:val="%1)"/>
      <w:lvlJc w:val="left"/>
      <w:pPr>
        <w:tabs>
          <w:tab w:val="num" w:pos="1418"/>
        </w:tabs>
        <w:ind w:left="709" w:firstLine="709"/>
      </w:pPr>
      <w:rPr>
        <w:rFonts w:cs="Times New Roman" w:hint="default"/>
        <w:b w:val="0"/>
        <w:i w:val="0"/>
        <w:sz w:val="28"/>
        <w:szCs w:val="28"/>
      </w:rPr>
    </w:lvl>
    <w:lvl w:ilvl="1" w:tplc="44DABFC6">
      <w:start w:val="1"/>
      <w:numFmt w:val="bullet"/>
      <w:lvlText w:val=""/>
      <w:lvlJc w:val="left"/>
      <w:pPr>
        <w:tabs>
          <w:tab w:val="num" w:pos="1789"/>
        </w:tabs>
        <w:ind w:left="1080" w:firstLine="709"/>
      </w:pPr>
      <w:rPr>
        <w:rFonts w:ascii="Symbol" w:hAnsi="Symbol" w:hint="default"/>
        <w:b w:val="0"/>
        <w:i w:val="0"/>
        <w:sz w:val="28"/>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1">
    <w:nsid w:val="711F7436"/>
    <w:multiLevelType w:val="multilevel"/>
    <w:tmpl w:val="9D320538"/>
    <w:lvl w:ilvl="0">
      <w:start w:val="1"/>
      <w:numFmt w:val="decimal"/>
      <w:pStyle w:val="1"/>
      <w:lvlText w:val="ГЛАВА %1."/>
      <w:lvlJc w:val="left"/>
      <w:pPr>
        <w:tabs>
          <w:tab w:val="num" w:pos="1728"/>
        </w:tabs>
        <w:ind w:left="288" w:firstLine="0"/>
      </w:pPr>
      <w:rPr>
        <w:rFonts w:ascii="Times New Roman" w:hAnsi="Times New Roman" w:hint="default"/>
        <w:sz w:val="28"/>
        <w:szCs w:val="28"/>
      </w:rPr>
    </w:lvl>
    <w:lvl w:ilvl="1">
      <w:start w:val="1"/>
      <w:numFmt w:val="decimal"/>
      <w:lvlRestart w:val="0"/>
      <w:suff w:val="space"/>
      <w:lvlText w:val="Статья %2."/>
      <w:lvlJc w:val="left"/>
      <w:pPr>
        <w:ind w:left="9357" w:firstLine="0"/>
      </w:pPr>
      <w:rPr>
        <w:rFonts w:ascii="Times New Roman" w:hAnsi="Times New Roman" w:hint="default"/>
        <w:sz w:val="28"/>
        <w:szCs w:val="28"/>
      </w:rPr>
    </w:lvl>
    <w:lvl w:ilvl="2">
      <w:start w:val="1"/>
      <w:numFmt w:val="decimal"/>
      <w:lvlText w:val="%3."/>
      <w:lvlJc w:val="left"/>
      <w:pPr>
        <w:tabs>
          <w:tab w:val="num" w:pos="1008"/>
        </w:tabs>
        <w:ind w:left="1008" w:hanging="432"/>
      </w:pPr>
      <w:rPr>
        <w:rFonts w:hint="default"/>
      </w:rPr>
    </w:lvl>
    <w:lvl w:ilvl="3">
      <w:start w:val="1"/>
      <w:numFmt w:val="lowerRoman"/>
      <w:lvlText w:val="(%4)"/>
      <w:lvlJc w:val="right"/>
      <w:pPr>
        <w:tabs>
          <w:tab w:val="num" w:pos="1152"/>
        </w:tabs>
        <w:ind w:left="1152" w:hanging="144"/>
      </w:pPr>
      <w:rPr>
        <w:rFonts w:hint="default"/>
      </w:rPr>
    </w:lvl>
    <w:lvl w:ilvl="4">
      <w:start w:val="1"/>
      <w:numFmt w:val="decimal"/>
      <w:lvlText w:val="%5)"/>
      <w:lvlJc w:val="left"/>
      <w:pPr>
        <w:tabs>
          <w:tab w:val="num" w:pos="1296"/>
        </w:tabs>
        <w:ind w:left="1296" w:hanging="432"/>
      </w:pPr>
      <w:rPr>
        <w:rFonts w:hint="default"/>
      </w:rPr>
    </w:lvl>
    <w:lvl w:ilvl="5">
      <w:start w:val="1"/>
      <w:numFmt w:val="lowerLetter"/>
      <w:lvlText w:val="%6)"/>
      <w:lvlJc w:val="left"/>
      <w:pPr>
        <w:tabs>
          <w:tab w:val="num" w:pos="1440"/>
        </w:tabs>
        <w:ind w:left="1440" w:hanging="432"/>
      </w:pPr>
      <w:rPr>
        <w:rFonts w:hint="default"/>
      </w:rPr>
    </w:lvl>
    <w:lvl w:ilvl="6">
      <w:start w:val="1"/>
      <w:numFmt w:val="lowerRoman"/>
      <w:lvlText w:val="%7)"/>
      <w:lvlJc w:val="right"/>
      <w:pPr>
        <w:tabs>
          <w:tab w:val="num" w:pos="1584"/>
        </w:tabs>
        <w:ind w:left="1584" w:hanging="288"/>
      </w:pPr>
      <w:rPr>
        <w:rFonts w:hint="default"/>
      </w:rPr>
    </w:lvl>
    <w:lvl w:ilvl="7">
      <w:start w:val="1"/>
      <w:numFmt w:val="lowerLetter"/>
      <w:lvlText w:val="%8."/>
      <w:lvlJc w:val="left"/>
      <w:pPr>
        <w:tabs>
          <w:tab w:val="num" w:pos="1728"/>
        </w:tabs>
        <w:ind w:left="1728" w:hanging="432"/>
      </w:pPr>
      <w:rPr>
        <w:rFonts w:hint="default"/>
      </w:rPr>
    </w:lvl>
    <w:lvl w:ilvl="8">
      <w:start w:val="1"/>
      <w:numFmt w:val="lowerRoman"/>
      <w:lvlText w:val="%9."/>
      <w:lvlJc w:val="right"/>
      <w:pPr>
        <w:tabs>
          <w:tab w:val="num" w:pos="1872"/>
        </w:tabs>
        <w:ind w:left="1872" w:hanging="144"/>
      </w:pPr>
      <w:rPr>
        <w:rFonts w:hint="default"/>
      </w:rPr>
    </w:lvl>
  </w:abstractNum>
  <w:abstractNum w:abstractNumId="12">
    <w:nsid w:val="7B2465ED"/>
    <w:multiLevelType w:val="hybridMultilevel"/>
    <w:tmpl w:val="1FA2D942"/>
    <w:lvl w:ilvl="0" w:tplc="4E3A6B18">
      <w:start w:val="1"/>
      <w:numFmt w:val="decimal"/>
      <w:lvlText w:val="%1."/>
      <w:lvlJc w:val="left"/>
      <w:pPr>
        <w:tabs>
          <w:tab w:val="num" w:pos="720"/>
        </w:tabs>
        <w:ind w:left="720" w:hanging="360"/>
      </w:pPr>
      <w:rPr>
        <w:rFonts w:cs="Times New Roman"/>
      </w:rPr>
    </w:lvl>
    <w:lvl w:ilvl="1" w:tplc="CF0A6C4E">
      <w:numFmt w:val="none"/>
      <w:lvlText w:val=""/>
      <w:lvlJc w:val="left"/>
      <w:pPr>
        <w:tabs>
          <w:tab w:val="num" w:pos="360"/>
        </w:tabs>
      </w:pPr>
      <w:rPr>
        <w:rFonts w:cs="Times New Roman"/>
      </w:rPr>
    </w:lvl>
    <w:lvl w:ilvl="2" w:tplc="502898CE">
      <w:numFmt w:val="none"/>
      <w:lvlText w:val=""/>
      <w:lvlJc w:val="left"/>
      <w:pPr>
        <w:tabs>
          <w:tab w:val="num" w:pos="360"/>
        </w:tabs>
      </w:pPr>
      <w:rPr>
        <w:rFonts w:cs="Times New Roman"/>
      </w:rPr>
    </w:lvl>
    <w:lvl w:ilvl="3" w:tplc="8BD27FD6">
      <w:numFmt w:val="none"/>
      <w:lvlText w:val=""/>
      <w:lvlJc w:val="left"/>
      <w:pPr>
        <w:tabs>
          <w:tab w:val="num" w:pos="360"/>
        </w:tabs>
      </w:pPr>
      <w:rPr>
        <w:rFonts w:cs="Times New Roman"/>
      </w:rPr>
    </w:lvl>
    <w:lvl w:ilvl="4" w:tplc="98A2E722">
      <w:numFmt w:val="none"/>
      <w:lvlText w:val=""/>
      <w:lvlJc w:val="left"/>
      <w:pPr>
        <w:tabs>
          <w:tab w:val="num" w:pos="360"/>
        </w:tabs>
      </w:pPr>
      <w:rPr>
        <w:rFonts w:cs="Times New Roman"/>
      </w:rPr>
    </w:lvl>
    <w:lvl w:ilvl="5" w:tplc="B064784C">
      <w:numFmt w:val="none"/>
      <w:lvlText w:val=""/>
      <w:lvlJc w:val="left"/>
      <w:pPr>
        <w:tabs>
          <w:tab w:val="num" w:pos="360"/>
        </w:tabs>
      </w:pPr>
      <w:rPr>
        <w:rFonts w:cs="Times New Roman"/>
      </w:rPr>
    </w:lvl>
    <w:lvl w:ilvl="6" w:tplc="7EB0CC8C">
      <w:numFmt w:val="none"/>
      <w:lvlText w:val=""/>
      <w:lvlJc w:val="left"/>
      <w:pPr>
        <w:tabs>
          <w:tab w:val="num" w:pos="360"/>
        </w:tabs>
      </w:pPr>
      <w:rPr>
        <w:rFonts w:cs="Times New Roman"/>
      </w:rPr>
    </w:lvl>
    <w:lvl w:ilvl="7" w:tplc="BE1EF534">
      <w:numFmt w:val="none"/>
      <w:lvlText w:val=""/>
      <w:lvlJc w:val="left"/>
      <w:pPr>
        <w:tabs>
          <w:tab w:val="num" w:pos="360"/>
        </w:tabs>
      </w:pPr>
      <w:rPr>
        <w:rFonts w:cs="Times New Roman"/>
      </w:rPr>
    </w:lvl>
    <w:lvl w:ilvl="8" w:tplc="6A803ABC">
      <w:numFmt w:val="none"/>
      <w:lvlText w:val=""/>
      <w:lvlJc w:val="left"/>
      <w:pPr>
        <w:tabs>
          <w:tab w:val="num" w:pos="360"/>
        </w:tabs>
      </w:pPr>
      <w:rPr>
        <w:rFonts w:cs="Times New Roman"/>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6"/>
  </w:num>
  <w:num w:numId="8">
    <w:abstractNumId w:val="9"/>
  </w:num>
  <w:num w:numId="9">
    <w:abstractNumId w:val="4"/>
  </w:num>
  <w:num w:numId="10">
    <w:abstractNumId w:val="0"/>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01"/>
    <w:rsid w:val="00004C01"/>
    <w:rsid w:val="000131DB"/>
    <w:rsid w:val="000137B4"/>
    <w:rsid w:val="00020AD1"/>
    <w:rsid w:val="00020E85"/>
    <w:rsid w:val="00022590"/>
    <w:rsid w:val="00027E61"/>
    <w:rsid w:val="00031C32"/>
    <w:rsid w:val="00035600"/>
    <w:rsid w:val="00043E94"/>
    <w:rsid w:val="0006391B"/>
    <w:rsid w:val="00066347"/>
    <w:rsid w:val="0006776B"/>
    <w:rsid w:val="00070CD8"/>
    <w:rsid w:val="00071C9F"/>
    <w:rsid w:val="00074956"/>
    <w:rsid w:val="00075477"/>
    <w:rsid w:val="00075AD3"/>
    <w:rsid w:val="00077257"/>
    <w:rsid w:val="0008088E"/>
    <w:rsid w:val="00080AC5"/>
    <w:rsid w:val="00081840"/>
    <w:rsid w:val="0008418D"/>
    <w:rsid w:val="000968F3"/>
    <w:rsid w:val="000A0A18"/>
    <w:rsid w:val="000A79FE"/>
    <w:rsid w:val="000B104B"/>
    <w:rsid w:val="000B1F75"/>
    <w:rsid w:val="000C4AC0"/>
    <w:rsid w:val="000C7556"/>
    <w:rsid w:val="000D15EB"/>
    <w:rsid w:val="000D29B2"/>
    <w:rsid w:val="000D4C58"/>
    <w:rsid w:val="000D4EC2"/>
    <w:rsid w:val="000D5A00"/>
    <w:rsid w:val="000E3BDA"/>
    <w:rsid w:val="000E503B"/>
    <w:rsid w:val="000E5210"/>
    <w:rsid w:val="000F68F6"/>
    <w:rsid w:val="000F6D1E"/>
    <w:rsid w:val="001005A0"/>
    <w:rsid w:val="001118C2"/>
    <w:rsid w:val="00120692"/>
    <w:rsid w:val="00122516"/>
    <w:rsid w:val="0012489D"/>
    <w:rsid w:val="001253DA"/>
    <w:rsid w:val="00126F8E"/>
    <w:rsid w:val="00127E32"/>
    <w:rsid w:val="00135CBC"/>
    <w:rsid w:val="00137BAE"/>
    <w:rsid w:val="00140FBF"/>
    <w:rsid w:val="00145FAB"/>
    <w:rsid w:val="00151FC7"/>
    <w:rsid w:val="0015278D"/>
    <w:rsid w:val="001530B1"/>
    <w:rsid w:val="001638B4"/>
    <w:rsid w:val="00167353"/>
    <w:rsid w:val="001747A2"/>
    <w:rsid w:val="00180F15"/>
    <w:rsid w:val="00181695"/>
    <w:rsid w:val="00182153"/>
    <w:rsid w:val="001864F2"/>
    <w:rsid w:val="00192D27"/>
    <w:rsid w:val="001950DE"/>
    <w:rsid w:val="0019562B"/>
    <w:rsid w:val="001A3B25"/>
    <w:rsid w:val="001A4351"/>
    <w:rsid w:val="001B086C"/>
    <w:rsid w:val="001B5397"/>
    <w:rsid w:val="001B694E"/>
    <w:rsid w:val="001C384F"/>
    <w:rsid w:val="001D0EE6"/>
    <w:rsid w:val="001D1ED6"/>
    <w:rsid w:val="001D3F3F"/>
    <w:rsid w:val="001D6170"/>
    <w:rsid w:val="001E2A30"/>
    <w:rsid w:val="001E2B71"/>
    <w:rsid w:val="001E3CCA"/>
    <w:rsid w:val="001F0D3F"/>
    <w:rsid w:val="001F1408"/>
    <w:rsid w:val="001F1D70"/>
    <w:rsid w:val="001F3F3E"/>
    <w:rsid w:val="001F4D94"/>
    <w:rsid w:val="001F50BA"/>
    <w:rsid w:val="00200365"/>
    <w:rsid w:val="00202379"/>
    <w:rsid w:val="00205CFA"/>
    <w:rsid w:val="00206812"/>
    <w:rsid w:val="0020683D"/>
    <w:rsid w:val="002148B3"/>
    <w:rsid w:val="00223B73"/>
    <w:rsid w:val="00225DB2"/>
    <w:rsid w:val="0022761C"/>
    <w:rsid w:val="00230746"/>
    <w:rsid w:val="0023227E"/>
    <w:rsid w:val="00236720"/>
    <w:rsid w:val="002374BF"/>
    <w:rsid w:val="0024031C"/>
    <w:rsid w:val="0024627B"/>
    <w:rsid w:val="002606B0"/>
    <w:rsid w:val="00263ABD"/>
    <w:rsid w:val="0027327E"/>
    <w:rsid w:val="0028400C"/>
    <w:rsid w:val="002911BA"/>
    <w:rsid w:val="0029410E"/>
    <w:rsid w:val="00294ABD"/>
    <w:rsid w:val="00295CD2"/>
    <w:rsid w:val="00297EE8"/>
    <w:rsid w:val="002B74C8"/>
    <w:rsid w:val="002B7F30"/>
    <w:rsid w:val="002C3192"/>
    <w:rsid w:val="002D0BE1"/>
    <w:rsid w:val="002D38A2"/>
    <w:rsid w:val="002D72FA"/>
    <w:rsid w:val="002E75E8"/>
    <w:rsid w:val="002F0AD6"/>
    <w:rsid w:val="002F6329"/>
    <w:rsid w:val="002F6A46"/>
    <w:rsid w:val="002F7DCD"/>
    <w:rsid w:val="00303484"/>
    <w:rsid w:val="003064E5"/>
    <w:rsid w:val="00306B87"/>
    <w:rsid w:val="0030788D"/>
    <w:rsid w:val="00314D1F"/>
    <w:rsid w:val="00314EE9"/>
    <w:rsid w:val="003207AE"/>
    <w:rsid w:val="003212C9"/>
    <w:rsid w:val="00331F5F"/>
    <w:rsid w:val="003370AA"/>
    <w:rsid w:val="00342F5D"/>
    <w:rsid w:val="003442F6"/>
    <w:rsid w:val="003477EC"/>
    <w:rsid w:val="003515B7"/>
    <w:rsid w:val="00353665"/>
    <w:rsid w:val="0035382F"/>
    <w:rsid w:val="003577AC"/>
    <w:rsid w:val="003615A2"/>
    <w:rsid w:val="003632CD"/>
    <w:rsid w:val="003650E6"/>
    <w:rsid w:val="00367B1A"/>
    <w:rsid w:val="00367B99"/>
    <w:rsid w:val="00371461"/>
    <w:rsid w:val="00371512"/>
    <w:rsid w:val="00372516"/>
    <w:rsid w:val="0037737D"/>
    <w:rsid w:val="0038048E"/>
    <w:rsid w:val="0038120D"/>
    <w:rsid w:val="00383847"/>
    <w:rsid w:val="003860BA"/>
    <w:rsid w:val="003A4016"/>
    <w:rsid w:val="003A52A7"/>
    <w:rsid w:val="003A6172"/>
    <w:rsid w:val="003B4F71"/>
    <w:rsid w:val="003B5390"/>
    <w:rsid w:val="003B603E"/>
    <w:rsid w:val="003C3581"/>
    <w:rsid w:val="003C576D"/>
    <w:rsid w:val="003D196C"/>
    <w:rsid w:val="003D4F3F"/>
    <w:rsid w:val="003D7D75"/>
    <w:rsid w:val="003E1EF3"/>
    <w:rsid w:val="003E3CCC"/>
    <w:rsid w:val="003F4FCA"/>
    <w:rsid w:val="003F5E01"/>
    <w:rsid w:val="003F6204"/>
    <w:rsid w:val="004127C4"/>
    <w:rsid w:val="00416C78"/>
    <w:rsid w:val="004243C5"/>
    <w:rsid w:val="00427BA4"/>
    <w:rsid w:val="0044091E"/>
    <w:rsid w:val="00440C23"/>
    <w:rsid w:val="00450471"/>
    <w:rsid w:val="00451767"/>
    <w:rsid w:val="00452AD5"/>
    <w:rsid w:val="00454573"/>
    <w:rsid w:val="00454655"/>
    <w:rsid w:val="00454BDB"/>
    <w:rsid w:val="0045569C"/>
    <w:rsid w:val="0046146F"/>
    <w:rsid w:val="00461C98"/>
    <w:rsid w:val="00466E82"/>
    <w:rsid w:val="0046716F"/>
    <w:rsid w:val="00472031"/>
    <w:rsid w:val="00472F9E"/>
    <w:rsid w:val="00485551"/>
    <w:rsid w:val="004859A1"/>
    <w:rsid w:val="00485C0E"/>
    <w:rsid w:val="004867E9"/>
    <w:rsid w:val="00487F84"/>
    <w:rsid w:val="004921B7"/>
    <w:rsid w:val="00497A16"/>
    <w:rsid w:val="004A48C5"/>
    <w:rsid w:val="004B09CE"/>
    <w:rsid w:val="004B2DDD"/>
    <w:rsid w:val="004B44BF"/>
    <w:rsid w:val="004C48E0"/>
    <w:rsid w:val="004C7777"/>
    <w:rsid w:val="004D6073"/>
    <w:rsid w:val="004E08DA"/>
    <w:rsid w:val="004E1273"/>
    <w:rsid w:val="004E16FB"/>
    <w:rsid w:val="004E672D"/>
    <w:rsid w:val="004F1F73"/>
    <w:rsid w:val="004F1FE4"/>
    <w:rsid w:val="004F4A88"/>
    <w:rsid w:val="004F5D83"/>
    <w:rsid w:val="004F6B02"/>
    <w:rsid w:val="004F7B57"/>
    <w:rsid w:val="004F7C9C"/>
    <w:rsid w:val="00506BCA"/>
    <w:rsid w:val="0051547E"/>
    <w:rsid w:val="0051726D"/>
    <w:rsid w:val="00520189"/>
    <w:rsid w:val="00524078"/>
    <w:rsid w:val="00524B9D"/>
    <w:rsid w:val="0052706A"/>
    <w:rsid w:val="005276C6"/>
    <w:rsid w:val="00531051"/>
    <w:rsid w:val="005325BE"/>
    <w:rsid w:val="005349CC"/>
    <w:rsid w:val="00541561"/>
    <w:rsid w:val="00542A74"/>
    <w:rsid w:val="00546FB6"/>
    <w:rsid w:val="00550365"/>
    <w:rsid w:val="00550968"/>
    <w:rsid w:val="0056176B"/>
    <w:rsid w:val="00562E5F"/>
    <w:rsid w:val="005645EF"/>
    <w:rsid w:val="00564985"/>
    <w:rsid w:val="00565075"/>
    <w:rsid w:val="00570704"/>
    <w:rsid w:val="005712A5"/>
    <w:rsid w:val="005717BF"/>
    <w:rsid w:val="00572DF6"/>
    <w:rsid w:val="00575945"/>
    <w:rsid w:val="00576F1A"/>
    <w:rsid w:val="005779B4"/>
    <w:rsid w:val="00583485"/>
    <w:rsid w:val="00587972"/>
    <w:rsid w:val="00593B32"/>
    <w:rsid w:val="00596669"/>
    <w:rsid w:val="005A2973"/>
    <w:rsid w:val="005B0630"/>
    <w:rsid w:val="005B4646"/>
    <w:rsid w:val="005B6A52"/>
    <w:rsid w:val="005C0664"/>
    <w:rsid w:val="005C08B4"/>
    <w:rsid w:val="005C252F"/>
    <w:rsid w:val="005C48CA"/>
    <w:rsid w:val="005C4C0A"/>
    <w:rsid w:val="005C617F"/>
    <w:rsid w:val="005D1F64"/>
    <w:rsid w:val="005D3C08"/>
    <w:rsid w:val="005D450B"/>
    <w:rsid w:val="005D60C6"/>
    <w:rsid w:val="005D7876"/>
    <w:rsid w:val="005E14F7"/>
    <w:rsid w:val="005F0E6C"/>
    <w:rsid w:val="005F218F"/>
    <w:rsid w:val="005F6EA5"/>
    <w:rsid w:val="00601E5B"/>
    <w:rsid w:val="00602158"/>
    <w:rsid w:val="006037C5"/>
    <w:rsid w:val="006138C3"/>
    <w:rsid w:val="00617D89"/>
    <w:rsid w:val="006254E5"/>
    <w:rsid w:val="00625CCC"/>
    <w:rsid w:val="00636136"/>
    <w:rsid w:val="00653406"/>
    <w:rsid w:val="006544BF"/>
    <w:rsid w:val="00656980"/>
    <w:rsid w:val="00657E05"/>
    <w:rsid w:val="00660AC0"/>
    <w:rsid w:val="006611B3"/>
    <w:rsid w:val="00661FAA"/>
    <w:rsid w:val="00670755"/>
    <w:rsid w:val="00671EE1"/>
    <w:rsid w:val="00677261"/>
    <w:rsid w:val="00681066"/>
    <w:rsid w:val="00687CA2"/>
    <w:rsid w:val="00693659"/>
    <w:rsid w:val="00694B04"/>
    <w:rsid w:val="00696761"/>
    <w:rsid w:val="006A3675"/>
    <w:rsid w:val="006A7241"/>
    <w:rsid w:val="006B0230"/>
    <w:rsid w:val="006B335E"/>
    <w:rsid w:val="006B435E"/>
    <w:rsid w:val="006C2933"/>
    <w:rsid w:val="006C6CBA"/>
    <w:rsid w:val="006C7FC7"/>
    <w:rsid w:val="006D1C3C"/>
    <w:rsid w:val="006D3ED7"/>
    <w:rsid w:val="006D41B7"/>
    <w:rsid w:val="006D4242"/>
    <w:rsid w:val="006D4C2D"/>
    <w:rsid w:val="006E53F4"/>
    <w:rsid w:val="006E7820"/>
    <w:rsid w:val="006F3563"/>
    <w:rsid w:val="006F760D"/>
    <w:rsid w:val="00704D0A"/>
    <w:rsid w:val="007056F4"/>
    <w:rsid w:val="00712BFB"/>
    <w:rsid w:val="00713ACD"/>
    <w:rsid w:val="00714191"/>
    <w:rsid w:val="00717787"/>
    <w:rsid w:val="0072099D"/>
    <w:rsid w:val="00721BE8"/>
    <w:rsid w:val="00725DBE"/>
    <w:rsid w:val="007320F5"/>
    <w:rsid w:val="007328E5"/>
    <w:rsid w:val="0073759A"/>
    <w:rsid w:val="0075503E"/>
    <w:rsid w:val="007602CB"/>
    <w:rsid w:val="007638A1"/>
    <w:rsid w:val="00763EA8"/>
    <w:rsid w:val="00773877"/>
    <w:rsid w:val="00775EC6"/>
    <w:rsid w:val="00776E4D"/>
    <w:rsid w:val="00781B29"/>
    <w:rsid w:val="007916C1"/>
    <w:rsid w:val="007934AC"/>
    <w:rsid w:val="007A05F5"/>
    <w:rsid w:val="007A0602"/>
    <w:rsid w:val="007A4A76"/>
    <w:rsid w:val="007A6D76"/>
    <w:rsid w:val="007B1D4C"/>
    <w:rsid w:val="007B3B82"/>
    <w:rsid w:val="007B5ECE"/>
    <w:rsid w:val="007B792E"/>
    <w:rsid w:val="007D0DCE"/>
    <w:rsid w:val="007D39DF"/>
    <w:rsid w:val="007D4E4F"/>
    <w:rsid w:val="007D6680"/>
    <w:rsid w:val="007E125F"/>
    <w:rsid w:val="007E70C4"/>
    <w:rsid w:val="007F3B1A"/>
    <w:rsid w:val="007F5DA8"/>
    <w:rsid w:val="007F66EB"/>
    <w:rsid w:val="007F6FA4"/>
    <w:rsid w:val="00800D1F"/>
    <w:rsid w:val="008014D5"/>
    <w:rsid w:val="00803DF9"/>
    <w:rsid w:val="00804783"/>
    <w:rsid w:val="00806045"/>
    <w:rsid w:val="00816D91"/>
    <w:rsid w:val="00824BA4"/>
    <w:rsid w:val="008328CD"/>
    <w:rsid w:val="00833657"/>
    <w:rsid w:val="00834BFC"/>
    <w:rsid w:val="0083629A"/>
    <w:rsid w:val="00837FE9"/>
    <w:rsid w:val="0085652D"/>
    <w:rsid w:val="00856E64"/>
    <w:rsid w:val="0086353D"/>
    <w:rsid w:val="008710E6"/>
    <w:rsid w:val="008764F2"/>
    <w:rsid w:val="008812C7"/>
    <w:rsid w:val="00882BFB"/>
    <w:rsid w:val="00885198"/>
    <w:rsid w:val="00885413"/>
    <w:rsid w:val="00893690"/>
    <w:rsid w:val="008949C3"/>
    <w:rsid w:val="008976DF"/>
    <w:rsid w:val="008A0A1F"/>
    <w:rsid w:val="008A2098"/>
    <w:rsid w:val="008A43EC"/>
    <w:rsid w:val="008A583E"/>
    <w:rsid w:val="008B6B35"/>
    <w:rsid w:val="008D1283"/>
    <w:rsid w:val="008D5DD6"/>
    <w:rsid w:val="008D6835"/>
    <w:rsid w:val="008E1EB7"/>
    <w:rsid w:val="008E2111"/>
    <w:rsid w:val="008E232A"/>
    <w:rsid w:val="008E2473"/>
    <w:rsid w:val="008F0132"/>
    <w:rsid w:val="008F7A9D"/>
    <w:rsid w:val="00902AD6"/>
    <w:rsid w:val="00906173"/>
    <w:rsid w:val="00906E5A"/>
    <w:rsid w:val="00911FB1"/>
    <w:rsid w:val="009142C5"/>
    <w:rsid w:val="009147A3"/>
    <w:rsid w:val="009154EA"/>
    <w:rsid w:val="00916409"/>
    <w:rsid w:val="00927FD6"/>
    <w:rsid w:val="0093207C"/>
    <w:rsid w:val="0093535B"/>
    <w:rsid w:val="00936AD4"/>
    <w:rsid w:val="0095204A"/>
    <w:rsid w:val="00953696"/>
    <w:rsid w:val="009556DB"/>
    <w:rsid w:val="0096388A"/>
    <w:rsid w:val="009664BC"/>
    <w:rsid w:val="009713EB"/>
    <w:rsid w:val="00980A32"/>
    <w:rsid w:val="009824AC"/>
    <w:rsid w:val="00994FE3"/>
    <w:rsid w:val="00997DBB"/>
    <w:rsid w:val="009A5E7E"/>
    <w:rsid w:val="009A6526"/>
    <w:rsid w:val="009B1E88"/>
    <w:rsid w:val="009B398A"/>
    <w:rsid w:val="009B528D"/>
    <w:rsid w:val="009B7B77"/>
    <w:rsid w:val="009C1391"/>
    <w:rsid w:val="009C4694"/>
    <w:rsid w:val="009C59E3"/>
    <w:rsid w:val="009C7071"/>
    <w:rsid w:val="009D0837"/>
    <w:rsid w:val="009D355E"/>
    <w:rsid w:val="009D751A"/>
    <w:rsid w:val="009E39C2"/>
    <w:rsid w:val="009E572E"/>
    <w:rsid w:val="009F1FE8"/>
    <w:rsid w:val="009F73E6"/>
    <w:rsid w:val="00A0073F"/>
    <w:rsid w:val="00A0423C"/>
    <w:rsid w:val="00A07DB0"/>
    <w:rsid w:val="00A14B27"/>
    <w:rsid w:val="00A20A87"/>
    <w:rsid w:val="00A23859"/>
    <w:rsid w:val="00A259E4"/>
    <w:rsid w:val="00A30B4E"/>
    <w:rsid w:val="00A33D28"/>
    <w:rsid w:val="00A366F5"/>
    <w:rsid w:val="00A40474"/>
    <w:rsid w:val="00A41C5B"/>
    <w:rsid w:val="00A43D8D"/>
    <w:rsid w:val="00A4415E"/>
    <w:rsid w:val="00A44696"/>
    <w:rsid w:val="00A453F3"/>
    <w:rsid w:val="00A5559A"/>
    <w:rsid w:val="00A55E01"/>
    <w:rsid w:val="00A6207E"/>
    <w:rsid w:val="00A661F7"/>
    <w:rsid w:val="00A66764"/>
    <w:rsid w:val="00A66AD3"/>
    <w:rsid w:val="00A700AD"/>
    <w:rsid w:val="00A747D1"/>
    <w:rsid w:val="00A75E3C"/>
    <w:rsid w:val="00A80A0C"/>
    <w:rsid w:val="00A81F5D"/>
    <w:rsid w:val="00A848B0"/>
    <w:rsid w:val="00A8782F"/>
    <w:rsid w:val="00AA0A8D"/>
    <w:rsid w:val="00AA1972"/>
    <w:rsid w:val="00AA4341"/>
    <w:rsid w:val="00AB4897"/>
    <w:rsid w:val="00AC14E9"/>
    <w:rsid w:val="00AC2E05"/>
    <w:rsid w:val="00AC7B7A"/>
    <w:rsid w:val="00AD369D"/>
    <w:rsid w:val="00AD37D9"/>
    <w:rsid w:val="00AD58A3"/>
    <w:rsid w:val="00AD61B5"/>
    <w:rsid w:val="00AD7C76"/>
    <w:rsid w:val="00AE06D5"/>
    <w:rsid w:val="00AE1CE3"/>
    <w:rsid w:val="00AE65AC"/>
    <w:rsid w:val="00AF2FFF"/>
    <w:rsid w:val="00B00891"/>
    <w:rsid w:val="00B02C52"/>
    <w:rsid w:val="00B06449"/>
    <w:rsid w:val="00B064BE"/>
    <w:rsid w:val="00B107D4"/>
    <w:rsid w:val="00B120A0"/>
    <w:rsid w:val="00B158A0"/>
    <w:rsid w:val="00B221B7"/>
    <w:rsid w:val="00B2371F"/>
    <w:rsid w:val="00B23A68"/>
    <w:rsid w:val="00B25CB9"/>
    <w:rsid w:val="00B272DE"/>
    <w:rsid w:val="00B33223"/>
    <w:rsid w:val="00B36FEB"/>
    <w:rsid w:val="00B5157C"/>
    <w:rsid w:val="00B5241A"/>
    <w:rsid w:val="00B53B04"/>
    <w:rsid w:val="00B67CFA"/>
    <w:rsid w:val="00B72151"/>
    <w:rsid w:val="00B74954"/>
    <w:rsid w:val="00B80122"/>
    <w:rsid w:val="00B87A04"/>
    <w:rsid w:val="00B91768"/>
    <w:rsid w:val="00B92605"/>
    <w:rsid w:val="00B93FCB"/>
    <w:rsid w:val="00B97406"/>
    <w:rsid w:val="00BA30AF"/>
    <w:rsid w:val="00BA4C39"/>
    <w:rsid w:val="00BB163E"/>
    <w:rsid w:val="00BB183B"/>
    <w:rsid w:val="00BB7D34"/>
    <w:rsid w:val="00BC3234"/>
    <w:rsid w:val="00BC6341"/>
    <w:rsid w:val="00BD164B"/>
    <w:rsid w:val="00BD1DFA"/>
    <w:rsid w:val="00BD33D5"/>
    <w:rsid w:val="00BE5207"/>
    <w:rsid w:val="00BF15D3"/>
    <w:rsid w:val="00BF3B28"/>
    <w:rsid w:val="00BF62A7"/>
    <w:rsid w:val="00BF6EC1"/>
    <w:rsid w:val="00BF702A"/>
    <w:rsid w:val="00C00D58"/>
    <w:rsid w:val="00C02BBA"/>
    <w:rsid w:val="00C05DE8"/>
    <w:rsid w:val="00C11A4E"/>
    <w:rsid w:val="00C25915"/>
    <w:rsid w:val="00C27EA9"/>
    <w:rsid w:val="00C33842"/>
    <w:rsid w:val="00C34207"/>
    <w:rsid w:val="00C35639"/>
    <w:rsid w:val="00C361EA"/>
    <w:rsid w:val="00C40FB9"/>
    <w:rsid w:val="00C42FB2"/>
    <w:rsid w:val="00C45DF2"/>
    <w:rsid w:val="00C50443"/>
    <w:rsid w:val="00C52B0E"/>
    <w:rsid w:val="00C52F8C"/>
    <w:rsid w:val="00C53B27"/>
    <w:rsid w:val="00C54538"/>
    <w:rsid w:val="00C574F8"/>
    <w:rsid w:val="00C6203A"/>
    <w:rsid w:val="00C627D2"/>
    <w:rsid w:val="00C64020"/>
    <w:rsid w:val="00C66D38"/>
    <w:rsid w:val="00C71546"/>
    <w:rsid w:val="00C729E5"/>
    <w:rsid w:val="00C7554D"/>
    <w:rsid w:val="00C80DD6"/>
    <w:rsid w:val="00C9668D"/>
    <w:rsid w:val="00CA60C8"/>
    <w:rsid w:val="00CA6C64"/>
    <w:rsid w:val="00CA6ED0"/>
    <w:rsid w:val="00CB01EC"/>
    <w:rsid w:val="00CB04F9"/>
    <w:rsid w:val="00CB5C9C"/>
    <w:rsid w:val="00CC34C9"/>
    <w:rsid w:val="00CD6356"/>
    <w:rsid w:val="00CD6937"/>
    <w:rsid w:val="00CD77F9"/>
    <w:rsid w:val="00CE71B9"/>
    <w:rsid w:val="00CE7407"/>
    <w:rsid w:val="00CF2DE6"/>
    <w:rsid w:val="00CF4770"/>
    <w:rsid w:val="00D009AE"/>
    <w:rsid w:val="00D00ECB"/>
    <w:rsid w:val="00D02C06"/>
    <w:rsid w:val="00D04786"/>
    <w:rsid w:val="00D05E1E"/>
    <w:rsid w:val="00D149B2"/>
    <w:rsid w:val="00D33079"/>
    <w:rsid w:val="00D37424"/>
    <w:rsid w:val="00D430AF"/>
    <w:rsid w:val="00D51EBC"/>
    <w:rsid w:val="00D577E2"/>
    <w:rsid w:val="00D634C1"/>
    <w:rsid w:val="00D6674E"/>
    <w:rsid w:val="00D71F40"/>
    <w:rsid w:val="00D73D7F"/>
    <w:rsid w:val="00D74A2A"/>
    <w:rsid w:val="00D75ACE"/>
    <w:rsid w:val="00D76E7F"/>
    <w:rsid w:val="00D8201D"/>
    <w:rsid w:val="00D8355F"/>
    <w:rsid w:val="00D9232E"/>
    <w:rsid w:val="00D94E0F"/>
    <w:rsid w:val="00DA1430"/>
    <w:rsid w:val="00DB22D2"/>
    <w:rsid w:val="00DB299B"/>
    <w:rsid w:val="00DB2D4E"/>
    <w:rsid w:val="00DB6545"/>
    <w:rsid w:val="00DB7E67"/>
    <w:rsid w:val="00DC2494"/>
    <w:rsid w:val="00DC2D26"/>
    <w:rsid w:val="00DD0AE4"/>
    <w:rsid w:val="00DE2E78"/>
    <w:rsid w:val="00DE3F0D"/>
    <w:rsid w:val="00DE70E9"/>
    <w:rsid w:val="00DE7C17"/>
    <w:rsid w:val="00DF1229"/>
    <w:rsid w:val="00DF1578"/>
    <w:rsid w:val="00DF1DA5"/>
    <w:rsid w:val="00DF4D81"/>
    <w:rsid w:val="00E03126"/>
    <w:rsid w:val="00E06016"/>
    <w:rsid w:val="00E067DA"/>
    <w:rsid w:val="00E0758B"/>
    <w:rsid w:val="00E07FF8"/>
    <w:rsid w:val="00E10EFB"/>
    <w:rsid w:val="00E13894"/>
    <w:rsid w:val="00E268AD"/>
    <w:rsid w:val="00E27469"/>
    <w:rsid w:val="00E34A00"/>
    <w:rsid w:val="00E41B2F"/>
    <w:rsid w:val="00E44720"/>
    <w:rsid w:val="00E44722"/>
    <w:rsid w:val="00E45CB4"/>
    <w:rsid w:val="00E554F6"/>
    <w:rsid w:val="00E76515"/>
    <w:rsid w:val="00E7726D"/>
    <w:rsid w:val="00E85D12"/>
    <w:rsid w:val="00E8606A"/>
    <w:rsid w:val="00E86762"/>
    <w:rsid w:val="00E92342"/>
    <w:rsid w:val="00E9472E"/>
    <w:rsid w:val="00EB507D"/>
    <w:rsid w:val="00EB552E"/>
    <w:rsid w:val="00EC5D1A"/>
    <w:rsid w:val="00ED05D6"/>
    <w:rsid w:val="00ED0C0F"/>
    <w:rsid w:val="00ED0C46"/>
    <w:rsid w:val="00ED1FC8"/>
    <w:rsid w:val="00ED47AD"/>
    <w:rsid w:val="00ED71E7"/>
    <w:rsid w:val="00EE4CBA"/>
    <w:rsid w:val="00EF313A"/>
    <w:rsid w:val="00F01E34"/>
    <w:rsid w:val="00F03A49"/>
    <w:rsid w:val="00F074AC"/>
    <w:rsid w:val="00F10D0C"/>
    <w:rsid w:val="00F1303E"/>
    <w:rsid w:val="00F230AD"/>
    <w:rsid w:val="00F254A6"/>
    <w:rsid w:val="00F262FA"/>
    <w:rsid w:val="00F31272"/>
    <w:rsid w:val="00F31589"/>
    <w:rsid w:val="00F362FD"/>
    <w:rsid w:val="00F3646E"/>
    <w:rsid w:val="00F41601"/>
    <w:rsid w:val="00F42195"/>
    <w:rsid w:val="00F42EFF"/>
    <w:rsid w:val="00F46381"/>
    <w:rsid w:val="00F5101E"/>
    <w:rsid w:val="00F53BC0"/>
    <w:rsid w:val="00F540BD"/>
    <w:rsid w:val="00F55A61"/>
    <w:rsid w:val="00F630CA"/>
    <w:rsid w:val="00F64284"/>
    <w:rsid w:val="00F708E3"/>
    <w:rsid w:val="00F7489F"/>
    <w:rsid w:val="00F75500"/>
    <w:rsid w:val="00F7660D"/>
    <w:rsid w:val="00F86120"/>
    <w:rsid w:val="00F87EA1"/>
    <w:rsid w:val="00F900AC"/>
    <w:rsid w:val="00F9393D"/>
    <w:rsid w:val="00F9425E"/>
    <w:rsid w:val="00F9443B"/>
    <w:rsid w:val="00F957C5"/>
    <w:rsid w:val="00FA02B1"/>
    <w:rsid w:val="00FB0AE6"/>
    <w:rsid w:val="00FB0DD3"/>
    <w:rsid w:val="00FB307D"/>
    <w:rsid w:val="00FB3A8A"/>
    <w:rsid w:val="00FC1390"/>
    <w:rsid w:val="00FC1F27"/>
    <w:rsid w:val="00FC4EA8"/>
    <w:rsid w:val="00FC5EE2"/>
    <w:rsid w:val="00FC7105"/>
    <w:rsid w:val="00FD0060"/>
    <w:rsid w:val="00FD4F90"/>
    <w:rsid w:val="00FD6D98"/>
    <w:rsid w:val="00FE19A0"/>
    <w:rsid w:val="00FF585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B23D3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uiPriority w:val="99"/>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659"/>
    <w:rPr>
      <w:rFonts w:ascii="Times New Roman" w:eastAsia="Times New Roman" w:hAnsi="Times New Roman"/>
      <w:sz w:val="24"/>
      <w:szCs w:val="24"/>
    </w:rPr>
  </w:style>
  <w:style w:type="paragraph" w:styleId="10">
    <w:name w:val="heading 1"/>
    <w:basedOn w:val="a"/>
    <w:next w:val="a"/>
    <w:link w:val="11"/>
    <w:qFormat/>
    <w:rsid w:val="00F86120"/>
    <w:pPr>
      <w:keepNext/>
      <w:keepLines/>
      <w:spacing w:before="480"/>
      <w:outlineLvl w:val="0"/>
    </w:pPr>
    <w:rPr>
      <w:rFonts w:ascii="Calibri" w:eastAsia="MS Gothic" w:hAnsi="Calibri"/>
      <w:b/>
      <w:bCs/>
      <w:color w:val="345A8A"/>
      <w:sz w:val="32"/>
      <w:szCs w:val="32"/>
    </w:rPr>
  </w:style>
  <w:style w:type="paragraph" w:styleId="2">
    <w:name w:val="heading 2"/>
    <w:basedOn w:val="a"/>
    <w:next w:val="a"/>
    <w:link w:val="20"/>
    <w:qFormat/>
    <w:rsid w:val="002F6A46"/>
    <w:pPr>
      <w:keepNext/>
      <w:spacing w:before="240" w:after="60"/>
      <w:ind w:left="288"/>
      <w:outlineLvl w:val="1"/>
    </w:pPr>
    <w:rPr>
      <w:rFonts w:ascii="Arial" w:hAnsi="Arial" w:cs="Arial"/>
      <w:b/>
      <w:bCs/>
      <w:i/>
      <w:iCs/>
      <w:sz w:val="28"/>
      <w:szCs w:val="28"/>
    </w:rPr>
  </w:style>
  <w:style w:type="paragraph" w:styleId="3">
    <w:name w:val="heading 3"/>
    <w:basedOn w:val="a"/>
    <w:next w:val="a"/>
    <w:link w:val="30"/>
    <w:qFormat/>
    <w:rsid w:val="002F6A46"/>
    <w:pPr>
      <w:keepNext/>
      <w:tabs>
        <w:tab w:val="num" w:pos="1008"/>
      </w:tabs>
      <w:spacing w:before="240" w:after="60"/>
      <w:ind w:left="1008" w:hanging="432"/>
      <w:outlineLvl w:val="2"/>
    </w:pPr>
    <w:rPr>
      <w:rFonts w:ascii="Arial" w:hAnsi="Arial" w:cs="Arial"/>
      <w:b/>
      <w:bCs/>
      <w:sz w:val="26"/>
      <w:szCs w:val="26"/>
    </w:rPr>
  </w:style>
  <w:style w:type="paragraph" w:styleId="4">
    <w:name w:val="heading 4"/>
    <w:basedOn w:val="a"/>
    <w:next w:val="a"/>
    <w:link w:val="40"/>
    <w:qFormat/>
    <w:rsid w:val="002F6A46"/>
    <w:pPr>
      <w:keepNext/>
      <w:tabs>
        <w:tab w:val="num" w:pos="1152"/>
      </w:tabs>
      <w:spacing w:before="240" w:after="60"/>
      <w:ind w:left="1152" w:hanging="144"/>
      <w:outlineLvl w:val="3"/>
    </w:pPr>
    <w:rPr>
      <w:b/>
      <w:bCs/>
      <w:sz w:val="28"/>
      <w:szCs w:val="28"/>
    </w:rPr>
  </w:style>
  <w:style w:type="paragraph" w:styleId="5">
    <w:name w:val="heading 5"/>
    <w:basedOn w:val="a"/>
    <w:next w:val="a"/>
    <w:link w:val="50"/>
    <w:qFormat/>
    <w:rsid w:val="002F6A46"/>
    <w:pPr>
      <w:tabs>
        <w:tab w:val="num" w:pos="1296"/>
      </w:tabs>
      <w:spacing w:before="240" w:after="60"/>
      <w:ind w:left="1296" w:hanging="432"/>
      <w:outlineLvl w:val="4"/>
    </w:pPr>
    <w:rPr>
      <w:b/>
      <w:bCs/>
      <w:i/>
      <w:iCs/>
      <w:sz w:val="26"/>
      <w:szCs w:val="26"/>
    </w:rPr>
  </w:style>
  <w:style w:type="paragraph" w:styleId="6">
    <w:name w:val="heading 6"/>
    <w:basedOn w:val="a"/>
    <w:next w:val="a"/>
    <w:link w:val="60"/>
    <w:qFormat/>
    <w:rsid w:val="002F6A46"/>
    <w:pPr>
      <w:tabs>
        <w:tab w:val="num" w:pos="1440"/>
      </w:tabs>
      <w:spacing w:before="240" w:after="60"/>
      <w:ind w:left="1440" w:hanging="432"/>
      <w:outlineLvl w:val="5"/>
    </w:pPr>
    <w:rPr>
      <w:b/>
      <w:bCs/>
      <w:sz w:val="22"/>
      <w:szCs w:val="22"/>
    </w:rPr>
  </w:style>
  <w:style w:type="paragraph" w:styleId="7">
    <w:name w:val="heading 7"/>
    <w:basedOn w:val="a"/>
    <w:next w:val="a"/>
    <w:link w:val="70"/>
    <w:qFormat/>
    <w:rsid w:val="002F6A46"/>
    <w:pPr>
      <w:tabs>
        <w:tab w:val="num" w:pos="1584"/>
      </w:tabs>
      <w:spacing w:before="240" w:after="60"/>
      <w:ind w:left="1584" w:hanging="288"/>
      <w:outlineLvl w:val="6"/>
    </w:pPr>
  </w:style>
  <w:style w:type="paragraph" w:styleId="8">
    <w:name w:val="heading 8"/>
    <w:basedOn w:val="a"/>
    <w:next w:val="a"/>
    <w:link w:val="80"/>
    <w:qFormat/>
    <w:rsid w:val="002F6A46"/>
    <w:pPr>
      <w:tabs>
        <w:tab w:val="num" w:pos="1728"/>
      </w:tabs>
      <w:spacing w:before="240" w:after="60"/>
      <w:ind w:left="1728" w:hanging="432"/>
      <w:outlineLvl w:val="7"/>
    </w:pPr>
    <w:rPr>
      <w:i/>
      <w:iCs/>
    </w:rPr>
  </w:style>
  <w:style w:type="paragraph" w:styleId="9">
    <w:name w:val="heading 9"/>
    <w:basedOn w:val="a"/>
    <w:next w:val="a"/>
    <w:link w:val="90"/>
    <w:qFormat/>
    <w:rsid w:val="002F6A46"/>
    <w:pPr>
      <w:tabs>
        <w:tab w:val="num" w:pos="1872"/>
      </w:tabs>
      <w:spacing w:before="240" w:after="60"/>
      <w:ind w:left="1872" w:hanging="14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3690"/>
    <w:rPr>
      <w:rFonts w:ascii="Lucida Grande CY" w:hAnsi="Lucida Grande CY" w:cs="Lucida Grande CY"/>
      <w:sz w:val="18"/>
      <w:szCs w:val="18"/>
    </w:rPr>
  </w:style>
  <w:style w:type="character" w:customStyle="1" w:styleId="a4">
    <w:name w:val="Текст выноски Знак"/>
    <w:link w:val="a3"/>
    <w:uiPriority w:val="99"/>
    <w:semiHidden/>
    <w:rsid w:val="00893690"/>
    <w:rPr>
      <w:rFonts w:ascii="Lucida Grande CY" w:hAnsi="Lucida Grande CY" w:cs="Lucida Grande CY"/>
      <w:sz w:val="18"/>
      <w:szCs w:val="18"/>
    </w:rPr>
  </w:style>
  <w:style w:type="paragraph" w:styleId="a5">
    <w:name w:val="No Spacing"/>
    <w:uiPriority w:val="99"/>
    <w:qFormat/>
    <w:rsid w:val="00693659"/>
    <w:rPr>
      <w:rFonts w:ascii="Calibri" w:eastAsia="Times New Roman" w:hAnsi="Calibri"/>
      <w:sz w:val="22"/>
      <w:szCs w:val="22"/>
    </w:rPr>
  </w:style>
  <w:style w:type="paragraph" w:styleId="21">
    <w:name w:val="Body Text 2"/>
    <w:basedOn w:val="a"/>
    <w:link w:val="22"/>
    <w:uiPriority w:val="99"/>
    <w:semiHidden/>
    <w:rsid w:val="00B93FCB"/>
    <w:pPr>
      <w:autoSpaceDE w:val="0"/>
      <w:autoSpaceDN w:val="0"/>
      <w:ind w:firstLine="709"/>
      <w:jc w:val="both"/>
    </w:pPr>
  </w:style>
  <w:style w:type="character" w:customStyle="1" w:styleId="22">
    <w:name w:val="Основной текст 2 Знак"/>
    <w:link w:val="21"/>
    <w:uiPriority w:val="99"/>
    <w:semiHidden/>
    <w:rsid w:val="00B93FCB"/>
    <w:rPr>
      <w:rFonts w:ascii="Times New Roman" w:eastAsia="Times New Roman" w:hAnsi="Times New Roman" w:cs="Times New Roman"/>
    </w:rPr>
  </w:style>
  <w:style w:type="paragraph" w:styleId="a6">
    <w:name w:val="List Paragraph"/>
    <w:basedOn w:val="a"/>
    <w:uiPriority w:val="34"/>
    <w:qFormat/>
    <w:rsid w:val="006A7241"/>
    <w:pPr>
      <w:ind w:left="720"/>
      <w:contextualSpacing/>
    </w:pPr>
  </w:style>
  <w:style w:type="paragraph" w:styleId="a7">
    <w:name w:val="header"/>
    <w:basedOn w:val="a"/>
    <w:link w:val="a8"/>
    <w:uiPriority w:val="99"/>
    <w:unhideWhenUsed/>
    <w:rsid w:val="007D4E4F"/>
    <w:pPr>
      <w:tabs>
        <w:tab w:val="center" w:pos="4677"/>
        <w:tab w:val="right" w:pos="9355"/>
      </w:tabs>
    </w:pPr>
  </w:style>
  <w:style w:type="character" w:customStyle="1" w:styleId="a8">
    <w:name w:val="Верхний колонтитул Знак"/>
    <w:link w:val="a7"/>
    <w:uiPriority w:val="99"/>
    <w:rsid w:val="007D4E4F"/>
    <w:rPr>
      <w:rFonts w:ascii="Times New Roman" w:eastAsia="Times New Roman" w:hAnsi="Times New Roman" w:cs="Times New Roman"/>
    </w:rPr>
  </w:style>
  <w:style w:type="character" w:styleId="a9">
    <w:name w:val="page number"/>
    <w:basedOn w:val="a0"/>
    <w:uiPriority w:val="99"/>
    <w:semiHidden/>
    <w:unhideWhenUsed/>
    <w:rsid w:val="007D4E4F"/>
  </w:style>
  <w:style w:type="paragraph" w:customStyle="1" w:styleId="1">
    <w:name w:val="Стиль1"/>
    <w:basedOn w:val="10"/>
    <w:autoRedefine/>
    <w:uiPriority w:val="99"/>
    <w:rsid w:val="00F86120"/>
    <w:pPr>
      <w:keepLines w:val="0"/>
      <w:numPr>
        <w:numId w:val="2"/>
      </w:numPr>
      <w:tabs>
        <w:tab w:val="clear" w:pos="1728"/>
      </w:tabs>
      <w:spacing w:before="240" w:after="60"/>
      <w:ind w:left="1069" w:hanging="360"/>
      <w:jc w:val="center"/>
    </w:pPr>
    <w:rPr>
      <w:rFonts w:ascii="Times New Roman" w:eastAsia="Times New Roman" w:hAnsi="Times New Roman" w:cs="Arial"/>
      <w:snapToGrid w:val="0"/>
      <w:color w:val="auto"/>
      <w:kern w:val="32"/>
      <w:sz w:val="28"/>
    </w:rPr>
  </w:style>
  <w:style w:type="character" w:customStyle="1" w:styleId="11">
    <w:name w:val="Заголовок 1 Знак"/>
    <w:link w:val="10"/>
    <w:uiPriority w:val="9"/>
    <w:rsid w:val="00F86120"/>
    <w:rPr>
      <w:rFonts w:ascii="Calibri" w:eastAsia="MS Gothic" w:hAnsi="Calibri" w:cs="Times New Roman"/>
      <w:b/>
      <w:bCs/>
      <w:color w:val="345A8A"/>
      <w:sz w:val="32"/>
      <w:szCs w:val="32"/>
    </w:rPr>
  </w:style>
  <w:style w:type="character" w:customStyle="1" w:styleId="20">
    <w:name w:val="Заголовок 2 Знак"/>
    <w:link w:val="2"/>
    <w:rsid w:val="002F6A46"/>
    <w:rPr>
      <w:rFonts w:ascii="Arial" w:eastAsia="Times New Roman" w:hAnsi="Arial" w:cs="Arial"/>
      <w:b/>
      <w:bCs/>
      <w:i/>
      <w:iCs/>
      <w:sz w:val="28"/>
      <w:szCs w:val="28"/>
    </w:rPr>
  </w:style>
  <w:style w:type="character" w:customStyle="1" w:styleId="30">
    <w:name w:val="Заголовок 3 Знак"/>
    <w:link w:val="3"/>
    <w:rsid w:val="002F6A46"/>
    <w:rPr>
      <w:rFonts w:ascii="Arial" w:eastAsia="Times New Roman" w:hAnsi="Arial" w:cs="Arial"/>
      <w:b/>
      <w:bCs/>
      <w:sz w:val="26"/>
      <w:szCs w:val="26"/>
    </w:rPr>
  </w:style>
  <w:style w:type="character" w:customStyle="1" w:styleId="40">
    <w:name w:val="Заголовок 4 Знак"/>
    <w:link w:val="4"/>
    <w:rsid w:val="002F6A46"/>
    <w:rPr>
      <w:rFonts w:ascii="Times New Roman" w:eastAsia="Times New Roman" w:hAnsi="Times New Roman" w:cs="Times New Roman"/>
      <w:b/>
      <w:bCs/>
      <w:sz w:val="28"/>
      <w:szCs w:val="28"/>
    </w:rPr>
  </w:style>
  <w:style w:type="character" w:customStyle="1" w:styleId="50">
    <w:name w:val="Заголовок 5 Знак"/>
    <w:link w:val="5"/>
    <w:rsid w:val="002F6A46"/>
    <w:rPr>
      <w:rFonts w:ascii="Times New Roman" w:eastAsia="Times New Roman" w:hAnsi="Times New Roman" w:cs="Times New Roman"/>
      <w:b/>
      <w:bCs/>
      <w:i/>
      <w:iCs/>
      <w:sz w:val="26"/>
      <w:szCs w:val="26"/>
    </w:rPr>
  </w:style>
  <w:style w:type="character" w:customStyle="1" w:styleId="60">
    <w:name w:val="Заголовок 6 Знак"/>
    <w:link w:val="6"/>
    <w:rsid w:val="002F6A46"/>
    <w:rPr>
      <w:rFonts w:ascii="Times New Roman" w:eastAsia="Times New Roman" w:hAnsi="Times New Roman" w:cs="Times New Roman"/>
      <w:b/>
      <w:bCs/>
      <w:sz w:val="22"/>
      <w:szCs w:val="22"/>
    </w:rPr>
  </w:style>
  <w:style w:type="character" w:customStyle="1" w:styleId="70">
    <w:name w:val="Заголовок 7 Знак"/>
    <w:link w:val="7"/>
    <w:rsid w:val="002F6A46"/>
    <w:rPr>
      <w:rFonts w:ascii="Times New Roman" w:eastAsia="Times New Roman" w:hAnsi="Times New Roman" w:cs="Times New Roman"/>
    </w:rPr>
  </w:style>
  <w:style w:type="character" w:customStyle="1" w:styleId="80">
    <w:name w:val="Заголовок 8 Знак"/>
    <w:link w:val="8"/>
    <w:rsid w:val="002F6A46"/>
    <w:rPr>
      <w:rFonts w:ascii="Times New Roman" w:eastAsia="Times New Roman" w:hAnsi="Times New Roman" w:cs="Times New Roman"/>
      <w:i/>
      <w:iCs/>
    </w:rPr>
  </w:style>
  <w:style w:type="character" w:customStyle="1" w:styleId="90">
    <w:name w:val="Заголовок 9 Знак"/>
    <w:link w:val="9"/>
    <w:rsid w:val="002F6A46"/>
    <w:rPr>
      <w:rFonts w:ascii="Arial" w:eastAsia="Times New Roman" w:hAnsi="Arial" w:cs="Arial"/>
      <w:sz w:val="22"/>
      <w:szCs w:val="22"/>
    </w:rPr>
  </w:style>
  <w:style w:type="character" w:styleId="aa">
    <w:name w:val="annotation reference"/>
    <w:uiPriority w:val="99"/>
    <w:semiHidden/>
    <w:unhideWhenUsed/>
    <w:rsid w:val="003860BA"/>
    <w:rPr>
      <w:sz w:val="18"/>
      <w:szCs w:val="18"/>
    </w:rPr>
  </w:style>
  <w:style w:type="paragraph" w:styleId="ab">
    <w:name w:val="annotation text"/>
    <w:basedOn w:val="a"/>
    <w:link w:val="ac"/>
    <w:uiPriority w:val="99"/>
    <w:semiHidden/>
    <w:unhideWhenUsed/>
    <w:rsid w:val="003860BA"/>
  </w:style>
  <w:style w:type="character" w:customStyle="1" w:styleId="ac">
    <w:name w:val="Текст примечания Знак"/>
    <w:link w:val="ab"/>
    <w:uiPriority w:val="99"/>
    <w:semiHidden/>
    <w:rsid w:val="003860BA"/>
    <w:rPr>
      <w:rFonts w:ascii="Times New Roman" w:eastAsia="Times New Roman" w:hAnsi="Times New Roman" w:cs="Times New Roman"/>
    </w:rPr>
  </w:style>
  <w:style w:type="paragraph" w:styleId="ad">
    <w:name w:val="annotation subject"/>
    <w:basedOn w:val="ab"/>
    <w:next w:val="ab"/>
    <w:link w:val="ae"/>
    <w:uiPriority w:val="99"/>
    <w:semiHidden/>
    <w:unhideWhenUsed/>
    <w:rsid w:val="003860BA"/>
    <w:rPr>
      <w:b/>
      <w:bCs/>
      <w:sz w:val="20"/>
      <w:szCs w:val="20"/>
    </w:rPr>
  </w:style>
  <w:style w:type="character" w:customStyle="1" w:styleId="ae">
    <w:name w:val="Тема примечания Знак"/>
    <w:link w:val="ad"/>
    <w:uiPriority w:val="99"/>
    <w:semiHidden/>
    <w:rsid w:val="003860BA"/>
    <w:rPr>
      <w:rFonts w:ascii="Times New Roman" w:eastAsia="Times New Roman" w:hAnsi="Times New Roman" w:cs="Times New Roman"/>
      <w:b/>
      <w:bCs/>
      <w:sz w:val="20"/>
      <w:szCs w:val="20"/>
    </w:rPr>
  </w:style>
  <w:style w:type="paragraph" w:styleId="af">
    <w:name w:val="Plain Text"/>
    <w:aliases w:val="Текст Знак,Знак2 Знак"/>
    <w:basedOn w:val="a"/>
    <w:link w:val="12"/>
    <w:uiPriority w:val="99"/>
    <w:rsid w:val="00AD61B5"/>
    <w:rPr>
      <w:rFonts w:ascii="Courier New" w:hAnsi="Courier New" w:cs="Courier New"/>
      <w:sz w:val="20"/>
      <w:szCs w:val="20"/>
    </w:rPr>
  </w:style>
  <w:style w:type="character" w:customStyle="1" w:styleId="12">
    <w:name w:val="Текст Знак1"/>
    <w:aliases w:val="Текст Знак Знак,Знак2 Знак Знак"/>
    <w:link w:val="af"/>
    <w:uiPriority w:val="99"/>
    <w:rsid w:val="00AD61B5"/>
    <w:rPr>
      <w:rFonts w:ascii="Courier New" w:eastAsia="Times New Roman" w:hAnsi="Courier New" w:cs="Courier New"/>
    </w:rPr>
  </w:style>
  <w:style w:type="character" w:customStyle="1" w:styleId="apple-converted-space">
    <w:name w:val="apple-converted-space"/>
    <w:uiPriority w:val="99"/>
    <w:rsid w:val="00AD61B5"/>
    <w:rPr>
      <w:rFonts w:cs="Times New Roman"/>
    </w:rPr>
  </w:style>
  <w:style w:type="paragraph" w:customStyle="1" w:styleId="af0">
    <w:name w:val="Обычный.Обычный для диссертации"/>
    <w:uiPriority w:val="99"/>
    <w:rsid w:val="00AD61B5"/>
    <w:pPr>
      <w:autoSpaceDE w:val="0"/>
      <w:autoSpaceDN w:val="0"/>
      <w:spacing w:line="360" w:lineRule="auto"/>
      <w:ind w:firstLine="709"/>
      <w:jc w:val="both"/>
    </w:pPr>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2526</Words>
  <Characters>14399</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Рм22</dc:creator>
  <cp:keywords/>
  <dc:description/>
  <cp:lastModifiedBy>ab</cp:lastModifiedBy>
  <cp:revision>7</cp:revision>
  <cp:lastPrinted>2020-04-03T06:41:00Z</cp:lastPrinted>
  <dcterms:created xsi:type="dcterms:W3CDTF">2020-03-19T12:11:00Z</dcterms:created>
  <dcterms:modified xsi:type="dcterms:W3CDTF">2020-04-03T06:42:00Z</dcterms:modified>
</cp:coreProperties>
</file>