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76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D54280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 xml:space="preserve">о доходах, </w:t>
      </w:r>
      <w:r w:rsidR="00FE6C48" w:rsidRPr="00FE6C48">
        <w:rPr>
          <w:rFonts w:ascii="Times New Roman" w:hAnsi="Times New Roman"/>
          <w:sz w:val="24"/>
          <w:szCs w:val="24"/>
        </w:rPr>
        <w:t xml:space="preserve">расходах, </w:t>
      </w:r>
      <w:r w:rsidRPr="00FE6C48">
        <w:rPr>
          <w:rFonts w:ascii="Times New Roman" w:hAnsi="Times New Roman"/>
          <w:sz w:val="24"/>
          <w:szCs w:val="24"/>
        </w:rPr>
        <w:t>имуществе и обязательствах имущественного характера</w:t>
      </w:r>
    </w:p>
    <w:p w:rsidR="00357612" w:rsidRPr="00FE6C48" w:rsidRDefault="00ED3171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главы</w:t>
      </w:r>
      <w:r w:rsidR="00370643" w:rsidRPr="00370643">
        <w:rPr>
          <w:rFonts w:ascii="Times New Roman" w:hAnsi="Times New Roman"/>
          <w:b/>
          <w:i/>
          <w:sz w:val="24"/>
          <w:szCs w:val="24"/>
          <w:u w:val="single"/>
        </w:rPr>
        <w:t xml:space="preserve"> администраци</w:t>
      </w:r>
      <w:r w:rsidR="0066264C">
        <w:rPr>
          <w:rFonts w:ascii="Times New Roman" w:hAnsi="Times New Roman"/>
          <w:b/>
          <w:i/>
          <w:sz w:val="24"/>
          <w:szCs w:val="24"/>
          <w:u w:val="single"/>
        </w:rPr>
        <w:t>и</w:t>
      </w:r>
      <w:r w:rsidR="00370643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66264C">
        <w:rPr>
          <w:rFonts w:ascii="Times New Roman" w:hAnsi="Times New Roman"/>
          <w:b/>
          <w:i/>
          <w:sz w:val="24"/>
          <w:szCs w:val="24"/>
          <w:u w:val="single"/>
        </w:rPr>
        <w:t xml:space="preserve">сельского поселения </w:t>
      </w:r>
      <w:r w:rsidR="0099026C">
        <w:rPr>
          <w:rFonts w:ascii="Times New Roman" w:hAnsi="Times New Roman"/>
          <w:b/>
          <w:i/>
          <w:sz w:val="24"/>
          <w:szCs w:val="24"/>
          <w:u w:val="single"/>
        </w:rPr>
        <w:t xml:space="preserve">Абашево </w:t>
      </w:r>
      <w:r w:rsidR="00357612" w:rsidRPr="00FE6C48">
        <w:rPr>
          <w:rFonts w:ascii="Times New Roman" w:hAnsi="Times New Roman"/>
          <w:sz w:val="24"/>
          <w:szCs w:val="24"/>
        </w:rPr>
        <w:t>и членов его семьи</w:t>
      </w:r>
    </w:p>
    <w:p w:rsidR="00D54280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ED3032">
        <w:rPr>
          <w:rFonts w:ascii="Times New Roman" w:hAnsi="Times New Roman"/>
          <w:sz w:val="24"/>
          <w:szCs w:val="24"/>
        </w:rPr>
        <w:t>19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D54280" w:rsidRDefault="00D54280" w:rsidP="00D542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1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47"/>
        <w:gridCol w:w="882"/>
        <w:gridCol w:w="768"/>
        <w:gridCol w:w="1243"/>
        <w:gridCol w:w="1399"/>
        <w:gridCol w:w="970"/>
        <w:gridCol w:w="1549"/>
        <w:gridCol w:w="1201"/>
        <w:gridCol w:w="1399"/>
        <w:gridCol w:w="950"/>
        <w:gridCol w:w="1370"/>
        <w:gridCol w:w="1383"/>
      </w:tblGrid>
      <w:tr w:rsidR="00476854" w:rsidRPr="00FE6C48" w:rsidTr="002D6761">
        <w:trPr>
          <w:jc w:val="center"/>
        </w:trPr>
        <w:tc>
          <w:tcPr>
            <w:tcW w:w="556" w:type="pct"/>
            <w:vMerge w:val="restart"/>
          </w:tcPr>
          <w:p w:rsidR="00476854" w:rsidRPr="00FE6C48" w:rsidRDefault="00476854" w:rsidP="00B929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414" w:type="pct"/>
            <w:vMerge w:val="restar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 w:rsidR="00ED3032">
              <w:rPr>
                <w:rFonts w:ascii="Times New Roman" w:hAnsi="Times New Roman"/>
              </w:rPr>
              <w:t>9</w:t>
            </w:r>
            <w:r w:rsidR="00831765"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889" w:type="pct"/>
            <w:gridSpan w:val="3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573" w:type="pct"/>
            <w:gridSpan w:val="4"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43" w:type="pct"/>
            <w:gridSpan w:val="3"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25" w:type="pct"/>
            <w:vMerge w:val="restar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70643" w:rsidRPr="00FE6C48" w:rsidTr="002D6761">
        <w:trPr>
          <w:jc w:val="center"/>
        </w:trPr>
        <w:tc>
          <w:tcPr>
            <w:tcW w:w="556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4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1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36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82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430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98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476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69" w:type="pc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30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92" w:type="pc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20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25" w:type="pct"/>
            <w:vMerge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857EC" w:rsidRPr="00FE6C48" w:rsidTr="002D6761">
        <w:trPr>
          <w:jc w:val="center"/>
        </w:trPr>
        <w:tc>
          <w:tcPr>
            <w:tcW w:w="556" w:type="pct"/>
            <w:vMerge w:val="restart"/>
          </w:tcPr>
          <w:p w:rsidR="00F857EC" w:rsidRPr="002D6761" w:rsidRDefault="00887867" w:rsidP="0037064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 w:rsidRPr="002D6761">
              <w:rPr>
                <w:rFonts w:ascii="Times New Roman" w:hAnsi="Times New Roman"/>
                <w:b/>
                <w:i/>
              </w:rPr>
              <w:t>Шабавнина</w:t>
            </w:r>
            <w:proofErr w:type="spellEnd"/>
            <w:r w:rsidRPr="002D6761">
              <w:rPr>
                <w:rFonts w:ascii="Times New Roman" w:hAnsi="Times New Roman"/>
                <w:b/>
                <w:i/>
              </w:rPr>
              <w:t xml:space="preserve"> Галина Александровна</w:t>
            </w:r>
          </w:p>
        </w:tc>
        <w:tc>
          <w:tcPr>
            <w:tcW w:w="414" w:type="pct"/>
            <w:vMerge w:val="restart"/>
          </w:tcPr>
          <w:p w:rsidR="00F857EC" w:rsidRPr="00FE6C48" w:rsidRDefault="00ED3032" w:rsidP="00ED30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297323</w:t>
            </w:r>
            <w:r w:rsidR="0083176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271" w:type="pct"/>
          </w:tcPr>
          <w:p w:rsidR="00F857EC" w:rsidRPr="00FE6C48" w:rsidRDefault="00A01F2A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36" w:type="pct"/>
          </w:tcPr>
          <w:p w:rsidR="00F857EC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82" w:type="pct"/>
          </w:tcPr>
          <w:p w:rsidR="00F857EC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0" w:type="pct"/>
          </w:tcPr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З.У с/х</w:t>
            </w:r>
          </w:p>
        </w:tc>
        <w:tc>
          <w:tcPr>
            <w:tcW w:w="298" w:type="pct"/>
          </w:tcPr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71919000</w:t>
            </w:r>
          </w:p>
        </w:tc>
        <w:tc>
          <w:tcPr>
            <w:tcW w:w="476" w:type="pct"/>
          </w:tcPr>
          <w:p w:rsidR="00F857EC" w:rsidRPr="00FE6C48" w:rsidRDefault="00D45EB1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69" w:type="pct"/>
          </w:tcPr>
          <w:p w:rsidR="00F857EC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0" w:type="pct"/>
          </w:tcPr>
          <w:p w:rsidR="00A01F2A" w:rsidRPr="00A01F2A" w:rsidRDefault="00A01F2A" w:rsidP="00A01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F2A">
              <w:rPr>
                <w:rFonts w:ascii="Times New Roman" w:hAnsi="Times New Roman"/>
              </w:rPr>
              <w:t>земельный участок</w:t>
            </w:r>
          </w:p>
          <w:p w:rsidR="00F857EC" w:rsidRPr="00FE6C48" w:rsidRDefault="00A01F2A" w:rsidP="00A01F2A">
            <w:pPr>
              <w:spacing w:after="0" w:line="240" w:lineRule="auto"/>
              <w:rPr>
                <w:rFonts w:ascii="Times New Roman" w:hAnsi="Times New Roman"/>
              </w:rPr>
            </w:pPr>
            <w:r w:rsidRPr="00A01F2A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292" w:type="pct"/>
          </w:tcPr>
          <w:p w:rsidR="00F857EC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871,0</w:t>
            </w:r>
          </w:p>
        </w:tc>
        <w:tc>
          <w:tcPr>
            <w:tcW w:w="420" w:type="pct"/>
          </w:tcPr>
          <w:p w:rsidR="00F857EC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25" w:type="pct"/>
          </w:tcPr>
          <w:p w:rsidR="00F857EC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F857EC" w:rsidRPr="00FE6C48" w:rsidTr="002D6761">
        <w:trPr>
          <w:trHeight w:val="625"/>
          <w:jc w:val="center"/>
        </w:trPr>
        <w:tc>
          <w:tcPr>
            <w:tcW w:w="556" w:type="pct"/>
            <w:vMerge/>
          </w:tcPr>
          <w:p w:rsidR="00F857EC" w:rsidRPr="00FE6C48" w:rsidRDefault="00F857EC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  <w:vMerge/>
          </w:tcPr>
          <w:p w:rsidR="00F857EC" w:rsidRPr="00FE6C48" w:rsidRDefault="00F857EC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" w:type="pct"/>
          </w:tcPr>
          <w:p w:rsidR="00F857EC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7EC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pct"/>
          </w:tcPr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З.У с/х</w:t>
            </w:r>
          </w:p>
        </w:tc>
        <w:tc>
          <w:tcPr>
            <w:tcW w:w="298" w:type="pct"/>
          </w:tcPr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30012000</w:t>
            </w:r>
          </w:p>
        </w:tc>
        <w:tc>
          <w:tcPr>
            <w:tcW w:w="476" w:type="pct"/>
          </w:tcPr>
          <w:p w:rsidR="00F857EC" w:rsidRPr="00FE6C48" w:rsidRDefault="00D45EB1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69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857EC" w:rsidRPr="00FE6C48" w:rsidTr="002D6761">
        <w:trPr>
          <w:trHeight w:val="855"/>
          <w:jc w:val="center"/>
        </w:trPr>
        <w:tc>
          <w:tcPr>
            <w:tcW w:w="556" w:type="pct"/>
            <w:vMerge/>
          </w:tcPr>
          <w:p w:rsidR="00F857EC" w:rsidRPr="00FE6C48" w:rsidRDefault="00F857EC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  <w:vMerge/>
          </w:tcPr>
          <w:p w:rsidR="00F857EC" w:rsidRPr="00FE6C48" w:rsidRDefault="00F857EC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" w:type="pct"/>
          </w:tcPr>
          <w:p w:rsidR="00F857EC" w:rsidRDefault="00F857EC" w:rsidP="00370643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pct"/>
          </w:tcPr>
          <w:p w:rsidR="00F857EC" w:rsidRDefault="00F857EC" w:rsidP="003706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1/3)</w:t>
            </w:r>
          </w:p>
        </w:tc>
        <w:tc>
          <w:tcPr>
            <w:tcW w:w="298" w:type="pct"/>
          </w:tcPr>
          <w:p w:rsidR="00F857EC" w:rsidRDefault="00F857EC" w:rsidP="003706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76,20</w:t>
            </w:r>
          </w:p>
        </w:tc>
        <w:tc>
          <w:tcPr>
            <w:tcW w:w="476" w:type="pct"/>
          </w:tcPr>
          <w:p w:rsidR="00F857EC" w:rsidRDefault="00D45EB1" w:rsidP="003706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69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08B4" w:rsidRPr="00FE6C48" w:rsidTr="002D6761">
        <w:trPr>
          <w:jc w:val="center"/>
        </w:trPr>
        <w:tc>
          <w:tcPr>
            <w:tcW w:w="556" w:type="pct"/>
            <w:vMerge w:val="restart"/>
          </w:tcPr>
          <w:p w:rsidR="00887867" w:rsidRDefault="00887867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Шабавнин</w:t>
            </w:r>
            <w:proofErr w:type="spellEnd"/>
            <w:r>
              <w:rPr>
                <w:rFonts w:ascii="Times New Roman" w:hAnsi="Times New Roman"/>
              </w:rPr>
              <w:t xml:space="preserve"> Сергей Борисович</w:t>
            </w:r>
          </w:p>
          <w:p w:rsidR="001F08B4" w:rsidRPr="00FE6C48" w:rsidRDefault="001F08B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Супру</w:t>
            </w:r>
            <w:proofErr w:type="gramStart"/>
            <w:r w:rsidRPr="00FE6C48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а)</w:t>
            </w:r>
          </w:p>
        </w:tc>
        <w:tc>
          <w:tcPr>
            <w:tcW w:w="414" w:type="pct"/>
            <w:vMerge w:val="restart"/>
          </w:tcPr>
          <w:p w:rsidR="001F08B4" w:rsidRPr="00FE6C48" w:rsidRDefault="00ED3032" w:rsidP="00ED30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227037</w:t>
            </w:r>
            <w:r w:rsidR="009831A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271" w:type="pct"/>
          </w:tcPr>
          <w:p w:rsidR="001F08B4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36" w:type="pct"/>
          </w:tcPr>
          <w:p w:rsidR="001F08B4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82" w:type="pct"/>
          </w:tcPr>
          <w:p w:rsidR="001F08B4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0" w:type="pct"/>
          </w:tcPr>
          <w:p w:rsidR="001F08B4" w:rsidRPr="00FE6C48" w:rsidRDefault="001F08B4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З.У. с/х</w:t>
            </w:r>
          </w:p>
        </w:tc>
        <w:tc>
          <w:tcPr>
            <w:tcW w:w="298" w:type="pct"/>
          </w:tcPr>
          <w:p w:rsidR="001F08B4" w:rsidRPr="00FE6C48" w:rsidRDefault="001F08B4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30012000</w:t>
            </w:r>
          </w:p>
        </w:tc>
        <w:tc>
          <w:tcPr>
            <w:tcW w:w="476" w:type="pct"/>
          </w:tcPr>
          <w:p w:rsidR="001F08B4" w:rsidRPr="00FE6C48" w:rsidRDefault="00D45EB1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69" w:type="pct"/>
          </w:tcPr>
          <w:p w:rsidR="001F08B4" w:rsidRPr="00FE6C48" w:rsidRDefault="001F08B4" w:rsidP="001F08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Ваз- 2107</w:t>
            </w:r>
          </w:p>
        </w:tc>
        <w:tc>
          <w:tcPr>
            <w:tcW w:w="430" w:type="pct"/>
          </w:tcPr>
          <w:p w:rsidR="001F08B4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92" w:type="pct"/>
          </w:tcPr>
          <w:p w:rsidR="001F08B4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0" w:type="pct"/>
          </w:tcPr>
          <w:p w:rsidR="001F08B4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5" w:type="pct"/>
          </w:tcPr>
          <w:p w:rsidR="001F08B4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F08B4" w:rsidRPr="00FE6C48" w:rsidTr="002D6761">
        <w:trPr>
          <w:trHeight w:val="598"/>
          <w:jc w:val="center"/>
        </w:trPr>
        <w:tc>
          <w:tcPr>
            <w:tcW w:w="556" w:type="pct"/>
            <w:vMerge/>
          </w:tcPr>
          <w:p w:rsidR="001F08B4" w:rsidRPr="00FE6C48" w:rsidRDefault="001F08B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  <w:vMerge/>
          </w:tcPr>
          <w:p w:rsidR="001F08B4" w:rsidRPr="00FE6C48" w:rsidRDefault="001F08B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1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pct"/>
          </w:tcPr>
          <w:p w:rsidR="001F08B4" w:rsidRPr="00FE6C48" w:rsidRDefault="001F08B4" w:rsidP="001F08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З.У.ЛПХ</w:t>
            </w:r>
          </w:p>
        </w:tc>
        <w:tc>
          <w:tcPr>
            <w:tcW w:w="298" w:type="pct"/>
          </w:tcPr>
          <w:p w:rsidR="001F08B4" w:rsidRPr="00FE6C48" w:rsidRDefault="001F08B4" w:rsidP="001F08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871,00</w:t>
            </w:r>
          </w:p>
        </w:tc>
        <w:tc>
          <w:tcPr>
            <w:tcW w:w="476" w:type="pct"/>
          </w:tcPr>
          <w:p w:rsidR="001F08B4" w:rsidRPr="00FE6C48" w:rsidRDefault="00D45EB1" w:rsidP="001F08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69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08B4" w:rsidRPr="00FE6C48" w:rsidTr="002D6761">
        <w:trPr>
          <w:trHeight w:val="421"/>
          <w:jc w:val="center"/>
        </w:trPr>
        <w:tc>
          <w:tcPr>
            <w:tcW w:w="556" w:type="pct"/>
            <w:vMerge/>
          </w:tcPr>
          <w:p w:rsidR="001F08B4" w:rsidRPr="00FE6C48" w:rsidRDefault="001F08B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  <w:vMerge/>
          </w:tcPr>
          <w:p w:rsidR="001F08B4" w:rsidRPr="00FE6C48" w:rsidRDefault="001F08B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1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pct"/>
          </w:tcPr>
          <w:p w:rsidR="001F08B4" w:rsidRDefault="001F08B4" w:rsidP="001F08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1/3)</w:t>
            </w:r>
          </w:p>
        </w:tc>
        <w:tc>
          <w:tcPr>
            <w:tcW w:w="298" w:type="pct"/>
          </w:tcPr>
          <w:p w:rsidR="001F08B4" w:rsidRDefault="001F08B4" w:rsidP="001F08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76,20</w:t>
            </w:r>
          </w:p>
        </w:tc>
        <w:tc>
          <w:tcPr>
            <w:tcW w:w="476" w:type="pct"/>
          </w:tcPr>
          <w:p w:rsidR="001F08B4" w:rsidRDefault="00D45EB1" w:rsidP="001F08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69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B5289" w:rsidRPr="00FE6C48" w:rsidRDefault="005B5289" w:rsidP="00647E05">
      <w:pPr>
        <w:spacing w:after="0" w:line="240" w:lineRule="auto"/>
        <w:jc w:val="both"/>
        <w:rPr>
          <w:rFonts w:ascii="Times New Roman" w:hAnsi="Times New Roman"/>
        </w:rPr>
      </w:pPr>
    </w:p>
    <w:sectPr w:rsidR="005B5289" w:rsidRPr="00FE6C48" w:rsidSect="00FE6C48">
      <w:pgSz w:w="16838" w:h="11906" w:orient="landscape"/>
      <w:pgMar w:top="113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4280"/>
    <w:rsid w:val="00040991"/>
    <w:rsid w:val="000A73AA"/>
    <w:rsid w:val="000E425F"/>
    <w:rsid w:val="00106A7E"/>
    <w:rsid w:val="001F08B4"/>
    <w:rsid w:val="00254978"/>
    <w:rsid w:val="00260D35"/>
    <w:rsid w:val="00274ED5"/>
    <w:rsid w:val="002D6761"/>
    <w:rsid w:val="00357612"/>
    <w:rsid w:val="00370643"/>
    <w:rsid w:val="003E053A"/>
    <w:rsid w:val="00437F69"/>
    <w:rsid w:val="00476854"/>
    <w:rsid w:val="004D57A5"/>
    <w:rsid w:val="00512EEC"/>
    <w:rsid w:val="005B5289"/>
    <w:rsid w:val="00647E05"/>
    <w:rsid w:val="0066264C"/>
    <w:rsid w:val="006B4D4F"/>
    <w:rsid w:val="00753926"/>
    <w:rsid w:val="00775DD4"/>
    <w:rsid w:val="007D5BAD"/>
    <w:rsid w:val="00831765"/>
    <w:rsid w:val="00887867"/>
    <w:rsid w:val="00981E97"/>
    <w:rsid w:val="009831AF"/>
    <w:rsid w:val="0099026C"/>
    <w:rsid w:val="00A01F2A"/>
    <w:rsid w:val="00A75908"/>
    <w:rsid w:val="00B62F76"/>
    <w:rsid w:val="00B92928"/>
    <w:rsid w:val="00BE2717"/>
    <w:rsid w:val="00C96647"/>
    <w:rsid w:val="00CF2F7F"/>
    <w:rsid w:val="00D45EB1"/>
    <w:rsid w:val="00D54280"/>
    <w:rsid w:val="00D706DE"/>
    <w:rsid w:val="00E24E26"/>
    <w:rsid w:val="00ED3032"/>
    <w:rsid w:val="00ED3171"/>
    <w:rsid w:val="00F857EC"/>
    <w:rsid w:val="00F866D6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7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ab</cp:lastModifiedBy>
  <cp:revision>32</cp:revision>
  <dcterms:created xsi:type="dcterms:W3CDTF">2015-05-12T09:52:00Z</dcterms:created>
  <dcterms:modified xsi:type="dcterms:W3CDTF">2020-04-14T09:30:00Z</dcterms:modified>
</cp:coreProperties>
</file>