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1DF3" w:rsidRDefault="002B1525">
      <w:r>
        <w:rPr>
          <w:noProof/>
          <w:lang w:eastAsia="ru-RU"/>
        </w:rPr>
        <w:drawing>
          <wp:inline distT="0" distB="0" distL="0" distR="0" wp14:anchorId="4271886E">
            <wp:extent cx="5450205" cy="66573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0205" cy="6657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B1525" w:rsidRDefault="002B1525" w:rsidP="002B1525">
      <w:pPr>
        <w:jc w:val="center"/>
        <w:rPr>
          <w:b/>
          <w:i/>
          <w:noProof/>
          <w:spacing w:val="60"/>
          <w:sz w:val="72"/>
          <w:szCs w:val="72"/>
        </w:rPr>
      </w:pPr>
      <w:r>
        <w:rPr>
          <w:b/>
          <w:i/>
          <w:noProof/>
          <w:spacing w:val="60"/>
          <w:sz w:val="72"/>
          <w:szCs w:val="72"/>
          <w:lang w:eastAsia="ru-RU"/>
        </w:rPr>
        <w:drawing>
          <wp:inline distT="0" distB="0" distL="0" distR="0" wp14:anchorId="3E978CED">
            <wp:extent cx="5715635" cy="18383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635" cy="1838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B1525" w:rsidRDefault="002B1525" w:rsidP="002B1525">
      <w:pPr>
        <w:jc w:val="center"/>
        <w:rPr>
          <w:b/>
          <w:i/>
          <w:noProof/>
          <w:spacing w:val="60"/>
          <w:sz w:val="72"/>
          <w:szCs w:val="72"/>
        </w:rPr>
      </w:pPr>
    </w:p>
    <w:p w:rsidR="008A35F8" w:rsidRPr="006570A4" w:rsidRDefault="002B1525" w:rsidP="002B1525">
      <w:pPr>
        <w:pBdr>
          <w:bottom w:val="single" w:sz="6" w:space="2" w:color="B27A2D"/>
        </w:pBdr>
        <w:shd w:val="clear" w:color="auto" w:fill="FFFFFF"/>
        <w:ind w:right="-145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>
        <w:rPr>
          <w:b/>
          <w:i/>
          <w:noProof/>
          <w:spacing w:val="60"/>
          <w:sz w:val="72"/>
          <w:szCs w:val="72"/>
        </w:rPr>
        <w:lastRenderedPageBreak/>
        <w:t xml:space="preserve">     </w:t>
      </w:r>
      <w:r>
        <w:t xml:space="preserve"> </w:t>
      </w:r>
      <w:r w:rsidR="008A35F8">
        <w:rPr>
          <w:rFonts w:eastAsia="Calibri"/>
          <w:b/>
          <w:color w:val="000000"/>
          <w:sz w:val="28"/>
          <w:szCs w:val="28"/>
        </w:rPr>
        <w:t xml:space="preserve"> </w:t>
      </w:r>
      <w:r w:rsidR="008A35F8" w:rsidRPr="006570A4">
        <w:rPr>
          <w:rFonts w:eastAsia="Calibri"/>
          <w:b/>
          <w:color w:val="000000"/>
          <w:sz w:val="28"/>
          <w:szCs w:val="28"/>
        </w:rPr>
        <w:t xml:space="preserve">ВЕСТИ СЕЛЬСКОГО ПОСЕЛЕНИЯ АБАШЕВО </w:t>
      </w:r>
    </w:p>
    <w:p w:rsidR="008A35F8" w:rsidRPr="006570A4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 w:rsidRPr="006570A4">
        <w:rPr>
          <w:rFonts w:eastAsia="Calibri"/>
          <w:b/>
          <w:color w:val="000000"/>
          <w:sz w:val="28"/>
          <w:szCs w:val="28"/>
        </w:rPr>
        <w:t xml:space="preserve">        МУНИЦИПАЛЬНОГО РАЙОНА ХВОРОСТЯНСКИЙ  </w:t>
      </w:r>
    </w:p>
    <w:p w:rsidR="008A35F8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 w:rsidRPr="006570A4">
        <w:rPr>
          <w:rFonts w:eastAsia="Calibri"/>
          <w:b/>
          <w:color w:val="000000"/>
          <w:sz w:val="28"/>
          <w:szCs w:val="28"/>
        </w:rPr>
        <w:t xml:space="preserve">                              САМАРСКОЙ ОБЛАСТИ</w:t>
      </w:r>
    </w:p>
    <w:p w:rsidR="008A35F8" w:rsidRDefault="00162D76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i/>
          <w:color w:val="000000"/>
          <w:sz w:val="28"/>
          <w:szCs w:val="28"/>
        </w:rPr>
      </w:pPr>
      <w:r>
        <w:rPr>
          <w:rFonts w:eastAsia="Calibri"/>
          <w:i/>
          <w:color w:val="000000"/>
          <w:sz w:val="28"/>
          <w:szCs w:val="28"/>
        </w:rPr>
        <w:t xml:space="preserve">                            Официальное опубликование</w:t>
      </w:r>
    </w:p>
    <w:p w:rsidR="008A35F8" w:rsidRPr="006570A4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i/>
          <w:color w:val="000000"/>
          <w:sz w:val="28"/>
          <w:szCs w:val="28"/>
        </w:rPr>
      </w:pPr>
      <w:r>
        <w:rPr>
          <w:rFonts w:eastAsia="Calibri"/>
          <w:i/>
          <w:color w:val="000000"/>
          <w:sz w:val="28"/>
          <w:szCs w:val="28"/>
        </w:rPr>
        <w:t xml:space="preserve">                         Выпуск № </w:t>
      </w:r>
      <w:r w:rsidR="00B36EEA">
        <w:rPr>
          <w:rFonts w:eastAsia="Calibri"/>
          <w:i/>
          <w:color w:val="000000"/>
          <w:sz w:val="28"/>
          <w:szCs w:val="28"/>
        </w:rPr>
        <w:t>19</w:t>
      </w:r>
      <w:r>
        <w:rPr>
          <w:rFonts w:eastAsia="Calibri"/>
          <w:i/>
          <w:color w:val="000000"/>
          <w:sz w:val="28"/>
          <w:szCs w:val="28"/>
        </w:rPr>
        <w:t xml:space="preserve"> от </w:t>
      </w:r>
      <w:r w:rsidR="00B36EEA">
        <w:rPr>
          <w:rFonts w:eastAsia="Calibri"/>
          <w:i/>
          <w:color w:val="000000"/>
          <w:sz w:val="28"/>
          <w:szCs w:val="28"/>
        </w:rPr>
        <w:t>15</w:t>
      </w:r>
      <w:r>
        <w:rPr>
          <w:rFonts w:eastAsia="Calibri"/>
          <w:i/>
          <w:color w:val="000000"/>
          <w:sz w:val="28"/>
          <w:szCs w:val="28"/>
        </w:rPr>
        <w:t>.</w:t>
      </w:r>
      <w:r w:rsidR="009A16B9">
        <w:rPr>
          <w:rFonts w:eastAsia="Calibri"/>
          <w:i/>
          <w:color w:val="000000"/>
          <w:sz w:val="28"/>
          <w:szCs w:val="28"/>
        </w:rPr>
        <w:t>11</w:t>
      </w:r>
      <w:r w:rsidR="0009404C">
        <w:rPr>
          <w:rFonts w:eastAsia="Calibri"/>
          <w:i/>
          <w:color w:val="000000"/>
          <w:sz w:val="28"/>
          <w:szCs w:val="28"/>
        </w:rPr>
        <w:t>. 2019</w:t>
      </w:r>
      <w:r>
        <w:rPr>
          <w:rFonts w:eastAsia="Calibri"/>
          <w:i/>
          <w:color w:val="000000"/>
          <w:sz w:val="28"/>
          <w:szCs w:val="28"/>
        </w:rPr>
        <w:t xml:space="preserve"> года</w:t>
      </w:r>
    </w:p>
    <w:p w:rsidR="00482A93" w:rsidRDefault="00482A93" w:rsidP="00482A93">
      <w:pPr>
        <w:pStyle w:val="a3"/>
        <w:rPr>
          <w:b/>
          <w:sz w:val="20"/>
          <w:szCs w:val="20"/>
        </w:rPr>
        <w:sectPr w:rsidR="00482A93" w:rsidSect="001055E8">
          <w:headerReference w:type="default" r:id="rId10"/>
          <w:footerReference w:type="default" r:id="rId11"/>
          <w:pgSz w:w="11907" w:h="16839" w:code="9"/>
          <w:pgMar w:top="1134" w:right="851" w:bottom="1134" w:left="1701" w:header="709" w:footer="709" w:gutter="0"/>
          <w:cols w:space="708"/>
          <w:titlePg/>
          <w:docGrid w:linePitch="435"/>
        </w:sectPr>
      </w:pPr>
    </w:p>
    <w:p w:rsidR="00B36EEA" w:rsidRPr="00B36EEA" w:rsidRDefault="00B36EEA" w:rsidP="00B36EEA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B36EEA">
        <w:rPr>
          <w:rFonts w:ascii="Times New Roman" w:hAnsi="Times New Roman" w:cs="Times New Roman"/>
          <w:b/>
          <w:sz w:val="20"/>
          <w:szCs w:val="20"/>
        </w:rPr>
        <w:lastRenderedPageBreak/>
        <w:t xml:space="preserve">                СОБРАНИЕ ПРЕДСТАВИТЕЛЕЙ</w:t>
      </w:r>
    </w:p>
    <w:p w:rsidR="00B36EEA" w:rsidRPr="00B36EEA" w:rsidRDefault="00B36EEA" w:rsidP="00B36EEA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</w:t>
      </w:r>
      <w:r w:rsidRPr="00B36EEA">
        <w:rPr>
          <w:rFonts w:ascii="Times New Roman" w:hAnsi="Times New Roman" w:cs="Times New Roman"/>
          <w:b/>
          <w:sz w:val="20"/>
          <w:szCs w:val="20"/>
        </w:rPr>
        <w:t xml:space="preserve"> сельского поселения Абашево</w:t>
      </w:r>
    </w:p>
    <w:p w:rsidR="00B36EEA" w:rsidRPr="00B36EEA" w:rsidRDefault="00B36EEA" w:rsidP="00B36EEA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B36EEA">
        <w:rPr>
          <w:rFonts w:ascii="Times New Roman" w:hAnsi="Times New Roman" w:cs="Times New Roman"/>
          <w:b/>
          <w:sz w:val="20"/>
          <w:szCs w:val="20"/>
        </w:rPr>
        <w:t xml:space="preserve">      муниципального района </w:t>
      </w:r>
      <w:proofErr w:type="spellStart"/>
      <w:r w:rsidRPr="00B36EEA">
        <w:rPr>
          <w:rFonts w:ascii="Times New Roman" w:hAnsi="Times New Roman" w:cs="Times New Roman"/>
          <w:b/>
          <w:sz w:val="20"/>
          <w:szCs w:val="20"/>
        </w:rPr>
        <w:t>Х</w:t>
      </w:r>
      <w:r>
        <w:rPr>
          <w:rFonts w:ascii="Times New Roman" w:hAnsi="Times New Roman" w:cs="Times New Roman"/>
          <w:b/>
          <w:sz w:val="20"/>
          <w:szCs w:val="20"/>
        </w:rPr>
        <w:t>воростянский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 Самарской области </w:t>
      </w:r>
      <w:r w:rsidRPr="00B36EEA">
        <w:rPr>
          <w:rFonts w:ascii="Times New Roman" w:hAnsi="Times New Roman" w:cs="Times New Roman"/>
          <w:b/>
          <w:sz w:val="20"/>
          <w:szCs w:val="20"/>
        </w:rPr>
        <w:t>третьего созыва</w:t>
      </w:r>
    </w:p>
    <w:p w:rsidR="00B36EEA" w:rsidRDefault="00B36EEA" w:rsidP="00B36EEA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Pr="00B36EEA">
        <w:rPr>
          <w:rFonts w:ascii="Times New Roman" w:hAnsi="Times New Roman" w:cs="Times New Roman"/>
          <w:b/>
          <w:sz w:val="20"/>
          <w:szCs w:val="20"/>
        </w:rPr>
        <w:t xml:space="preserve">Россия, 445599, с. Абашево, ул. Озерная д. 1, </w:t>
      </w:r>
    </w:p>
    <w:p w:rsidR="00B36EEA" w:rsidRPr="00B36EEA" w:rsidRDefault="00B36EEA" w:rsidP="00B36EEA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</w:t>
      </w:r>
      <w:r w:rsidRPr="00B36EEA">
        <w:rPr>
          <w:rFonts w:ascii="Times New Roman" w:hAnsi="Times New Roman" w:cs="Times New Roman"/>
          <w:b/>
          <w:sz w:val="20"/>
          <w:szCs w:val="20"/>
        </w:rPr>
        <w:t>т. 8(846)77-9-55-89</w:t>
      </w:r>
    </w:p>
    <w:p w:rsidR="00B36EEA" w:rsidRPr="00B36EEA" w:rsidRDefault="00B36EEA" w:rsidP="00B36EEA">
      <w:pPr>
        <w:pStyle w:val="a3"/>
        <w:rPr>
          <w:rFonts w:ascii="Times New Roman" w:hAnsi="Times New Roman" w:cs="Times New Roman"/>
          <w:b/>
          <w:sz w:val="20"/>
          <w:szCs w:val="20"/>
        </w:rPr>
      </w:pPr>
    </w:p>
    <w:p w:rsidR="00B36EEA" w:rsidRPr="00B36EEA" w:rsidRDefault="00B36EEA" w:rsidP="00B36EEA">
      <w:pPr>
        <w:pStyle w:val="a3"/>
        <w:rPr>
          <w:rFonts w:ascii="Times New Roman" w:hAnsi="Times New Roman" w:cs="Times New Roman"/>
          <w:b/>
          <w:sz w:val="20"/>
          <w:szCs w:val="20"/>
        </w:rPr>
      </w:pPr>
    </w:p>
    <w:p w:rsidR="00B36EEA" w:rsidRPr="00B36EEA" w:rsidRDefault="00B36EEA" w:rsidP="00B36EEA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от  </w:t>
      </w:r>
      <w:r w:rsidRPr="00B36EEA">
        <w:rPr>
          <w:rFonts w:ascii="Times New Roman" w:hAnsi="Times New Roman" w:cs="Times New Roman"/>
          <w:b/>
          <w:sz w:val="20"/>
          <w:szCs w:val="20"/>
        </w:rPr>
        <w:t xml:space="preserve">« 14» ноября 2019г.    </w:t>
      </w:r>
      <w:r w:rsidRPr="00B36EEA">
        <w:rPr>
          <w:rFonts w:ascii="Times New Roman" w:hAnsi="Times New Roman" w:cs="Times New Roman"/>
          <w:b/>
          <w:sz w:val="20"/>
          <w:szCs w:val="20"/>
        </w:rPr>
        <w:t xml:space="preserve">№     78/68                </w:t>
      </w:r>
      <w:r w:rsidRPr="00B36EEA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</w:t>
      </w:r>
      <w:r w:rsidRPr="00B36EEA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</w:t>
      </w:r>
    </w:p>
    <w:p w:rsidR="00B36EEA" w:rsidRPr="00B36EEA" w:rsidRDefault="00B36EEA" w:rsidP="00B36EEA">
      <w:pPr>
        <w:pStyle w:val="a3"/>
        <w:rPr>
          <w:rFonts w:ascii="Times New Roman" w:hAnsi="Times New Roman" w:cs="Times New Roman"/>
          <w:b/>
          <w:sz w:val="20"/>
          <w:szCs w:val="20"/>
        </w:rPr>
      </w:pPr>
    </w:p>
    <w:p w:rsidR="00B36EEA" w:rsidRPr="00B36EEA" w:rsidRDefault="00B36EEA" w:rsidP="00B36EEA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B36EEA">
        <w:rPr>
          <w:rFonts w:ascii="Times New Roman" w:hAnsi="Times New Roman" w:cs="Times New Roman"/>
          <w:b/>
          <w:sz w:val="20"/>
          <w:szCs w:val="20"/>
        </w:rPr>
        <w:t xml:space="preserve">            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</w:t>
      </w:r>
      <w:r w:rsidRPr="00B36EEA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gramStart"/>
      <w:r w:rsidRPr="00B36EEA">
        <w:rPr>
          <w:rFonts w:ascii="Times New Roman" w:hAnsi="Times New Roman" w:cs="Times New Roman"/>
          <w:b/>
          <w:sz w:val="20"/>
          <w:szCs w:val="20"/>
        </w:rPr>
        <w:t>Р</w:t>
      </w:r>
      <w:proofErr w:type="gramEnd"/>
      <w:r w:rsidRPr="00B36EEA">
        <w:rPr>
          <w:rFonts w:ascii="Times New Roman" w:hAnsi="Times New Roman" w:cs="Times New Roman"/>
          <w:b/>
          <w:sz w:val="20"/>
          <w:szCs w:val="20"/>
        </w:rPr>
        <w:t xml:space="preserve"> Е Ш Е Н И Е</w:t>
      </w:r>
    </w:p>
    <w:p w:rsidR="00B36EEA" w:rsidRPr="00B36EEA" w:rsidRDefault="00B36EEA" w:rsidP="00B36EEA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B36EEA">
        <w:rPr>
          <w:rFonts w:ascii="Times New Roman" w:hAnsi="Times New Roman" w:cs="Times New Roman"/>
          <w:b/>
          <w:sz w:val="20"/>
          <w:szCs w:val="20"/>
        </w:rPr>
        <w:t xml:space="preserve">О внесении изменений в положение о  земельном налоге на территории сельского поселения Абашево муниципального района </w:t>
      </w:r>
      <w:proofErr w:type="spellStart"/>
      <w:r w:rsidRPr="00B36EEA">
        <w:rPr>
          <w:rFonts w:ascii="Times New Roman" w:hAnsi="Times New Roman" w:cs="Times New Roman"/>
          <w:b/>
          <w:sz w:val="20"/>
          <w:szCs w:val="20"/>
        </w:rPr>
        <w:t>Хворостянский</w:t>
      </w:r>
      <w:proofErr w:type="spellEnd"/>
      <w:r w:rsidRPr="00B36EEA">
        <w:rPr>
          <w:rFonts w:ascii="Times New Roman" w:hAnsi="Times New Roman" w:cs="Times New Roman"/>
          <w:b/>
          <w:sz w:val="20"/>
          <w:szCs w:val="20"/>
        </w:rPr>
        <w:t xml:space="preserve"> Самарской области утвержденного решением «Об установлении земельного налога на территории сельского поселения Абашево муниципального района </w:t>
      </w:r>
      <w:proofErr w:type="spellStart"/>
      <w:r w:rsidRPr="00B36EEA">
        <w:rPr>
          <w:rFonts w:ascii="Times New Roman" w:hAnsi="Times New Roman" w:cs="Times New Roman"/>
          <w:b/>
          <w:sz w:val="20"/>
          <w:szCs w:val="20"/>
        </w:rPr>
        <w:t>Хворостянский</w:t>
      </w:r>
      <w:proofErr w:type="spellEnd"/>
      <w:r w:rsidRPr="00B36EEA">
        <w:rPr>
          <w:rFonts w:ascii="Times New Roman" w:hAnsi="Times New Roman" w:cs="Times New Roman"/>
          <w:b/>
          <w:sz w:val="20"/>
          <w:szCs w:val="20"/>
        </w:rPr>
        <w:t xml:space="preserve"> Самарской области»</w:t>
      </w:r>
    </w:p>
    <w:p w:rsidR="00B36EEA" w:rsidRPr="00B36EEA" w:rsidRDefault="00B36EEA" w:rsidP="00B36EEA">
      <w:pPr>
        <w:pStyle w:val="a3"/>
        <w:rPr>
          <w:rFonts w:ascii="Times New Roman" w:hAnsi="Times New Roman" w:cs="Times New Roman"/>
          <w:sz w:val="20"/>
          <w:szCs w:val="20"/>
        </w:rPr>
      </w:pPr>
      <w:proofErr w:type="gramStart"/>
      <w:r w:rsidRPr="00B36EEA">
        <w:rPr>
          <w:rFonts w:ascii="Times New Roman" w:hAnsi="Times New Roman" w:cs="Times New Roman"/>
          <w:sz w:val="20"/>
          <w:szCs w:val="20"/>
        </w:rPr>
        <w:t>Руководствуясь Федеральными законами от 15.04.2019№ 63-ФЗ «О внесении изменений в часть вторую Налогового кодекса РФ и статью 9 Федерального закона «О внесении изменений в части первую и вторую Налогового кодекса Российской Федерации и отдельные законодательные акты Российской Федерации о налогах и сборах», от 29.09.2019 № 325-ФЗ «О внесении изменений в части первую и вторую Налогового кодекса Российской Федерации», Собрание представителей сельского</w:t>
      </w:r>
      <w:proofErr w:type="gramEnd"/>
      <w:r w:rsidRPr="00B36EEA">
        <w:rPr>
          <w:rFonts w:ascii="Times New Roman" w:hAnsi="Times New Roman" w:cs="Times New Roman"/>
          <w:sz w:val="20"/>
          <w:szCs w:val="20"/>
        </w:rPr>
        <w:t xml:space="preserve"> поселения Абашево муниципального района </w:t>
      </w:r>
      <w:proofErr w:type="spellStart"/>
      <w:r w:rsidRPr="00B36EEA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B36EEA">
        <w:rPr>
          <w:rFonts w:ascii="Times New Roman" w:hAnsi="Times New Roman" w:cs="Times New Roman"/>
          <w:sz w:val="20"/>
          <w:szCs w:val="20"/>
        </w:rPr>
        <w:t xml:space="preserve"> Самарской области</w:t>
      </w:r>
    </w:p>
    <w:p w:rsidR="00B36EEA" w:rsidRPr="00B36EEA" w:rsidRDefault="00B36EEA" w:rsidP="00B36EEA">
      <w:pPr>
        <w:pStyle w:val="a3"/>
        <w:rPr>
          <w:rFonts w:ascii="Times New Roman" w:hAnsi="Times New Roman" w:cs="Times New Roman"/>
          <w:b/>
          <w:sz w:val="20"/>
          <w:szCs w:val="20"/>
        </w:rPr>
      </w:pPr>
      <w:proofErr w:type="gramStart"/>
      <w:r w:rsidRPr="00B36EEA">
        <w:rPr>
          <w:rFonts w:ascii="Times New Roman" w:hAnsi="Times New Roman" w:cs="Times New Roman"/>
          <w:b/>
          <w:sz w:val="20"/>
          <w:szCs w:val="20"/>
        </w:rPr>
        <w:t>Р</w:t>
      </w:r>
      <w:proofErr w:type="gramEnd"/>
      <w:r w:rsidRPr="00B36EEA">
        <w:rPr>
          <w:rFonts w:ascii="Times New Roman" w:hAnsi="Times New Roman" w:cs="Times New Roman"/>
          <w:b/>
          <w:sz w:val="20"/>
          <w:szCs w:val="20"/>
        </w:rPr>
        <w:t xml:space="preserve"> Е Ш И Л О:</w:t>
      </w:r>
    </w:p>
    <w:p w:rsidR="00B36EEA" w:rsidRPr="00B36EEA" w:rsidRDefault="00B36EEA" w:rsidP="00B36EEA">
      <w:pPr>
        <w:pStyle w:val="a3"/>
        <w:rPr>
          <w:rFonts w:ascii="Times New Roman" w:hAnsi="Times New Roman" w:cs="Times New Roman"/>
          <w:sz w:val="20"/>
          <w:szCs w:val="20"/>
        </w:rPr>
      </w:pPr>
      <w:r w:rsidRPr="00B36EEA">
        <w:rPr>
          <w:rFonts w:ascii="Times New Roman" w:hAnsi="Times New Roman" w:cs="Times New Roman"/>
          <w:sz w:val="20"/>
          <w:szCs w:val="20"/>
        </w:rPr>
        <w:t xml:space="preserve">1.Внести в положение о земельном налоге на территории сельского поселения  Абашево муниципального района </w:t>
      </w:r>
      <w:proofErr w:type="spellStart"/>
      <w:r w:rsidRPr="00B36EEA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B36EEA">
        <w:rPr>
          <w:rFonts w:ascii="Times New Roman" w:hAnsi="Times New Roman" w:cs="Times New Roman"/>
          <w:sz w:val="20"/>
          <w:szCs w:val="20"/>
        </w:rPr>
        <w:t xml:space="preserve"> Самарской области утвержденного решением от 27.03.2019 № 65/54 «Об установлении земельного налога на территории сельского поселения Абашево муниципального района </w:t>
      </w:r>
      <w:proofErr w:type="spellStart"/>
      <w:r w:rsidRPr="00B36EEA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B36EEA">
        <w:rPr>
          <w:rFonts w:ascii="Times New Roman" w:hAnsi="Times New Roman" w:cs="Times New Roman"/>
          <w:sz w:val="20"/>
          <w:szCs w:val="20"/>
        </w:rPr>
        <w:t xml:space="preserve"> Самарской области» следующие изменения:</w:t>
      </w:r>
    </w:p>
    <w:p w:rsidR="00B36EEA" w:rsidRPr="00B36EEA" w:rsidRDefault="00B36EEA" w:rsidP="00B36EEA">
      <w:pPr>
        <w:pStyle w:val="a3"/>
        <w:rPr>
          <w:rFonts w:ascii="Times New Roman" w:hAnsi="Times New Roman" w:cs="Times New Roman"/>
          <w:sz w:val="20"/>
          <w:szCs w:val="20"/>
        </w:rPr>
      </w:pPr>
      <w:r w:rsidRPr="00B36EEA">
        <w:rPr>
          <w:rFonts w:ascii="Times New Roman" w:hAnsi="Times New Roman" w:cs="Times New Roman"/>
          <w:sz w:val="20"/>
          <w:szCs w:val="20"/>
        </w:rPr>
        <w:t>Абзац третий пункта 4.1 дополнить словами (за исключением земельных участков, приобретенных (предоставленных) для индивидуального жилищного строительства, используемых в предпринимательской деятельности);</w:t>
      </w:r>
    </w:p>
    <w:p w:rsidR="00B36EEA" w:rsidRPr="00B36EEA" w:rsidRDefault="00B36EEA" w:rsidP="00B36EEA">
      <w:pPr>
        <w:pStyle w:val="a3"/>
        <w:rPr>
          <w:rFonts w:ascii="Times New Roman" w:hAnsi="Times New Roman" w:cs="Times New Roman"/>
          <w:sz w:val="20"/>
          <w:szCs w:val="20"/>
        </w:rPr>
      </w:pPr>
      <w:r w:rsidRPr="00B36EEA">
        <w:rPr>
          <w:rFonts w:ascii="Times New Roman" w:hAnsi="Times New Roman" w:cs="Times New Roman"/>
          <w:sz w:val="20"/>
          <w:szCs w:val="20"/>
        </w:rPr>
        <w:t>Абзац пятый пункта 4.1 изложить в следующей редакции:</w:t>
      </w:r>
    </w:p>
    <w:p w:rsidR="00B36EEA" w:rsidRPr="00B36EEA" w:rsidRDefault="00B36EEA" w:rsidP="00B36EEA">
      <w:pPr>
        <w:pStyle w:val="a3"/>
        <w:rPr>
          <w:rFonts w:ascii="Times New Roman" w:hAnsi="Times New Roman" w:cs="Times New Roman"/>
          <w:sz w:val="20"/>
          <w:szCs w:val="20"/>
        </w:rPr>
      </w:pPr>
      <w:r w:rsidRPr="00B36EEA">
        <w:rPr>
          <w:rFonts w:ascii="Times New Roman" w:hAnsi="Times New Roman" w:cs="Times New Roman"/>
          <w:sz w:val="20"/>
          <w:szCs w:val="20"/>
        </w:rPr>
        <w:t>"не используемых в предпринимательской деятельности, приобретенных (предоставленных) для ведения личного подсобного хозяйства, садоводства или огородничества, а также земельных участков общего назначения, предусмотренных Федеральным законом от 29 июля 2017 года N 217-ФЗ "О ведении гражданами садоводства и огородничества для собственных нужд и о внесении изменений в отдельные законодательные акты Российской Федерации".</w:t>
      </w:r>
    </w:p>
    <w:p w:rsidR="00B36EEA" w:rsidRPr="00B36EEA" w:rsidRDefault="00B36EEA" w:rsidP="00B36EEA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B36EEA" w:rsidRPr="00B36EEA" w:rsidRDefault="00B36EEA" w:rsidP="00B36EEA">
      <w:pPr>
        <w:pStyle w:val="a3"/>
        <w:rPr>
          <w:rFonts w:ascii="Times New Roman" w:hAnsi="Times New Roman" w:cs="Times New Roman"/>
          <w:sz w:val="20"/>
          <w:szCs w:val="20"/>
        </w:rPr>
      </w:pPr>
      <w:r w:rsidRPr="00B36EEA">
        <w:rPr>
          <w:rFonts w:ascii="Times New Roman" w:hAnsi="Times New Roman" w:cs="Times New Roman"/>
          <w:sz w:val="20"/>
          <w:szCs w:val="20"/>
        </w:rPr>
        <w:t>2. Опубликовать настоящее решение в газете «</w:t>
      </w:r>
      <w:proofErr w:type="spellStart"/>
      <w:r w:rsidRPr="00B36EEA">
        <w:rPr>
          <w:rFonts w:ascii="Times New Roman" w:hAnsi="Times New Roman" w:cs="Times New Roman"/>
          <w:sz w:val="20"/>
          <w:szCs w:val="20"/>
        </w:rPr>
        <w:t>Абашевский</w:t>
      </w:r>
      <w:proofErr w:type="spellEnd"/>
      <w:r w:rsidRPr="00B36EEA">
        <w:rPr>
          <w:rFonts w:ascii="Times New Roman" w:hAnsi="Times New Roman" w:cs="Times New Roman"/>
          <w:sz w:val="20"/>
          <w:szCs w:val="20"/>
        </w:rPr>
        <w:t xml:space="preserve"> вестник».</w:t>
      </w:r>
    </w:p>
    <w:p w:rsidR="00B36EEA" w:rsidRPr="00B36EEA" w:rsidRDefault="00B36EEA" w:rsidP="00B36EEA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B36EEA" w:rsidRPr="00B36EEA" w:rsidRDefault="00B36EEA" w:rsidP="00B36EEA">
      <w:pPr>
        <w:pStyle w:val="a3"/>
        <w:rPr>
          <w:rFonts w:ascii="Times New Roman" w:hAnsi="Times New Roman" w:cs="Times New Roman"/>
          <w:sz w:val="20"/>
          <w:szCs w:val="20"/>
        </w:rPr>
      </w:pPr>
      <w:r w:rsidRPr="00B36EEA">
        <w:rPr>
          <w:rFonts w:ascii="Times New Roman" w:hAnsi="Times New Roman" w:cs="Times New Roman"/>
          <w:sz w:val="20"/>
          <w:szCs w:val="20"/>
        </w:rPr>
        <w:t>3. Настоящее решение вступает в силу с 01.01.2020 года.</w:t>
      </w:r>
    </w:p>
    <w:p w:rsidR="00B36EEA" w:rsidRPr="00B36EEA" w:rsidRDefault="00B36EEA" w:rsidP="00B36EEA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B36EEA" w:rsidRPr="00B36EEA" w:rsidRDefault="00B36EEA" w:rsidP="00B36EEA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B36EEA" w:rsidRPr="00B36EEA" w:rsidRDefault="00B36EEA" w:rsidP="00B36EEA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B36EEA">
        <w:rPr>
          <w:rFonts w:ascii="Times New Roman" w:hAnsi="Times New Roman" w:cs="Times New Roman"/>
          <w:b/>
          <w:sz w:val="20"/>
          <w:szCs w:val="20"/>
        </w:rPr>
        <w:t xml:space="preserve">Глава сельского поселения Абашево                                                                      Г.А. </w:t>
      </w:r>
      <w:proofErr w:type="spellStart"/>
      <w:r w:rsidRPr="00B36EEA">
        <w:rPr>
          <w:rFonts w:ascii="Times New Roman" w:hAnsi="Times New Roman" w:cs="Times New Roman"/>
          <w:b/>
          <w:sz w:val="20"/>
          <w:szCs w:val="20"/>
        </w:rPr>
        <w:t>Шабавнина</w:t>
      </w:r>
      <w:proofErr w:type="spellEnd"/>
    </w:p>
    <w:p w:rsidR="00B36EEA" w:rsidRPr="00B36EEA" w:rsidRDefault="00B36EEA" w:rsidP="00B36EEA">
      <w:pPr>
        <w:pStyle w:val="a3"/>
        <w:rPr>
          <w:rFonts w:ascii="Times New Roman" w:hAnsi="Times New Roman" w:cs="Times New Roman"/>
          <w:b/>
          <w:sz w:val="20"/>
          <w:szCs w:val="20"/>
        </w:rPr>
      </w:pPr>
    </w:p>
    <w:p w:rsidR="00B36EEA" w:rsidRPr="00B36EEA" w:rsidRDefault="00B36EEA" w:rsidP="00B36EEA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B36EEA">
        <w:rPr>
          <w:rFonts w:ascii="Times New Roman" w:hAnsi="Times New Roman" w:cs="Times New Roman"/>
          <w:b/>
          <w:sz w:val="20"/>
          <w:szCs w:val="20"/>
        </w:rPr>
        <w:t>Председатель Собрания представителей</w:t>
      </w:r>
    </w:p>
    <w:p w:rsidR="00B36EEA" w:rsidRPr="00B36EEA" w:rsidRDefault="00B36EEA" w:rsidP="00B36EEA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B36EEA">
        <w:rPr>
          <w:rFonts w:ascii="Times New Roman" w:hAnsi="Times New Roman" w:cs="Times New Roman"/>
          <w:b/>
          <w:sz w:val="20"/>
          <w:szCs w:val="20"/>
        </w:rPr>
        <w:t>сельского поселения Абашево                                                                                  В.А. Щербинин</w:t>
      </w:r>
    </w:p>
    <w:p w:rsidR="00B36EEA" w:rsidRPr="00B36EEA" w:rsidRDefault="00B36EEA" w:rsidP="00B36EEA">
      <w:pPr>
        <w:pStyle w:val="a3"/>
        <w:rPr>
          <w:rFonts w:ascii="Times New Roman" w:hAnsi="Times New Roman" w:cs="Times New Roman"/>
          <w:b/>
          <w:sz w:val="20"/>
          <w:szCs w:val="20"/>
        </w:rPr>
      </w:pPr>
    </w:p>
    <w:p w:rsidR="003925EB" w:rsidRPr="009A16B9" w:rsidRDefault="003925EB" w:rsidP="00B36EEA">
      <w:pPr>
        <w:pStyle w:val="a3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3925EB" w:rsidRPr="009A16B9" w:rsidSect="003925EB">
      <w:type w:val="continuous"/>
      <w:pgSz w:w="11907" w:h="16839" w:code="9"/>
      <w:pgMar w:top="1134" w:right="851" w:bottom="1134" w:left="1701" w:header="709" w:footer="709" w:gutter="0"/>
      <w:cols w:num="2" w:space="708"/>
      <w:titlePg/>
      <w:docGrid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1C0A" w:rsidRDefault="00A11C0A" w:rsidP="008A35F8">
      <w:pPr>
        <w:spacing w:before="0" w:after="0" w:line="240" w:lineRule="auto"/>
      </w:pPr>
      <w:r>
        <w:separator/>
      </w:r>
    </w:p>
  </w:endnote>
  <w:endnote w:type="continuationSeparator" w:id="0">
    <w:p w:rsidR="00A11C0A" w:rsidRDefault="00A11C0A" w:rsidP="008A35F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122A" w:rsidRPr="0009404C" w:rsidRDefault="00E5122A" w:rsidP="008A35F8">
    <w:pPr>
      <w:pStyle w:val="a9"/>
      <w:rPr>
        <w:rFonts w:eastAsia="Calibri"/>
        <w:i/>
        <w:sz w:val="18"/>
        <w:szCs w:val="18"/>
      </w:rPr>
    </w:pPr>
    <w:proofErr w:type="spellStart"/>
    <w:r w:rsidRPr="0009404C">
      <w:rPr>
        <w:rFonts w:eastAsia="Calibri"/>
        <w:i/>
        <w:sz w:val="18"/>
        <w:szCs w:val="18"/>
      </w:rPr>
      <w:t>Гл</w:t>
    </w:r>
    <w:proofErr w:type="gramStart"/>
    <w:r w:rsidRPr="0009404C">
      <w:rPr>
        <w:rFonts w:eastAsia="Calibri"/>
        <w:i/>
        <w:sz w:val="18"/>
        <w:szCs w:val="18"/>
      </w:rPr>
      <w:t>.р</w:t>
    </w:r>
    <w:proofErr w:type="gramEnd"/>
    <w:r w:rsidRPr="0009404C">
      <w:rPr>
        <w:rFonts w:eastAsia="Calibri"/>
        <w:i/>
        <w:sz w:val="18"/>
        <w:szCs w:val="18"/>
      </w:rPr>
      <w:t>едактор</w:t>
    </w:r>
    <w:proofErr w:type="spellEnd"/>
    <w:r w:rsidRPr="0009404C">
      <w:rPr>
        <w:rFonts w:eastAsia="Calibri"/>
        <w:i/>
        <w:sz w:val="18"/>
        <w:szCs w:val="18"/>
      </w:rPr>
      <w:t>: Ермакова Ольга Евгеньевна</w:t>
    </w:r>
  </w:p>
  <w:p w:rsidR="00E5122A" w:rsidRPr="0009404C" w:rsidRDefault="00E5122A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  <w:lang w:val="en-AU"/>
      </w:rPr>
      <w:t>E</w:t>
    </w:r>
    <w:r w:rsidRPr="0009404C">
      <w:rPr>
        <w:rFonts w:eastAsia="Calibri"/>
        <w:i/>
        <w:sz w:val="18"/>
        <w:szCs w:val="18"/>
      </w:rPr>
      <w:t>-</w:t>
    </w:r>
    <w:r w:rsidRPr="0009404C">
      <w:rPr>
        <w:rFonts w:eastAsia="Calibri"/>
        <w:i/>
        <w:sz w:val="18"/>
        <w:szCs w:val="18"/>
        <w:lang w:val="en-AU"/>
      </w:rPr>
      <w:t>mail</w:t>
    </w:r>
    <w:r w:rsidRPr="0009404C">
      <w:rPr>
        <w:rFonts w:eastAsia="Calibri"/>
        <w:i/>
        <w:sz w:val="18"/>
        <w:szCs w:val="18"/>
      </w:rPr>
      <w:t>:</w:t>
    </w:r>
    <w:r w:rsidRPr="0009404C">
      <w:rPr>
        <w:rFonts w:eastAsia="Calibri"/>
        <w:i/>
        <w:sz w:val="18"/>
        <w:szCs w:val="18"/>
        <w:lang w:val="en-AU"/>
      </w:rPr>
      <w:t>asp</w:t>
    </w:r>
    <w:r w:rsidRPr="0009404C">
      <w:rPr>
        <w:rFonts w:eastAsia="Calibri"/>
        <w:i/>
        <w:sz w:val="18"/>
        <w:szCs w:val="18"/>
      </w:rPr>
      <w:t>.</w:t>
    </w:r>
    <w:proofErr w:type="spellStart"/>
    <w:r w:rsidRPr="0009404C">
      <w:rPr>
        <w:rFonts w:eastAsia="Calibri"/>
        <w:i/>
        <w:sz w:val="18"/>
        <w:szCs w:val="18"/>
        <w:lang w:val="en-AU"/>
      </w:rPr>
      <w:t>abashevo</w:t>
    </w:r>
    <w:proofErr w:type="spellEnd"/>
    <w:r w:rsidRPr="0009404C">
      <w:rPr>
        <w:rFonts w:eastAsia="Calibri"/>
        <w:i/>
        <w:sz w:val="18"/>
        <w:szCs w:val="18"/>
      </w:rPr>
      <w:t>@</w:t>
    </w:r>
    <w:proofErr w:type="spellStart"/>
    <w:r w:rsidRPr="0009404C">
      <w:rPr>
        <w:rFonts w:eastAsia="Calibri"/>
        <w:i/>
        <w:sz w:val="18"/>
        <w:szCs w:val="18"/>
        <w:lang w:val="en-AU"/>
      </w:rPr>
      <w:t>hvorostyanka</w:t>
    </w:r>
    <w:proofErr w:type="spellEnd"/>
    <w:r w:rsidRPr="0009404C">
      <w:rPr>
        <w:rFonts w:eastAsia="Calibri"/>
        <w:i/>
        <w:sz w:val="18"/>
        <w:szCs w:val="18"/>
      </w:rPr>
      <w:t>.</w:t>
    </w:r>
    <w:proofErr w:type="spellStart"/>
    <w:r w:rsidRPr="0009404C">
      <w:rPr>
        <w:rFonts w:eastAsia="Calibri"/>
        <w:i/>
        <w:sz w:val="18"/>
        <w:szCs w:val="18"/>
        <w:lang w:val="en-AU"/>
      </w:rPr>
      <w:t>ru</w:t>
    </w:r>
    <w:proofErr w:type="spellEnd"/>
  </w:p>
  <w:p w:rsidR="00E5122A" w:rsidRPr="0009404C" w:rsidRDefault="00E5122A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</w:rPr>
      <w:t xml:space="preserve">Адрес:445599,Самарская область, </w:t>
    </w:r>
    <w:proofErr w:type="spellStart"/>
    <w:r w:rsidRPr="0009404C">
      <w:rPr>
        <w:rFonts w:eastAsia="Calibri"/>
        <w:i/>
        <w:sz w:val="18"/>
        <w:szCs w:val="18"/>
      </w:rPr>
      <w:t>Хворостянский</w:t>
    </w:r>
    <w:proofErr w:type="spellEnd"/>
    <w:r w:rsidRPr="0009404C">
      <w:rPr>
        <w:rFonts w:eastAsia="Calibri"/>
        <w:i/>
        <w:sz w:val="18"/>
        <w:szCs w:val="18"/>
      </w:rPr>
      <w:t xml:space="preserve"> район, </w:t>
    </w:r>
    <w:proofErr w:type="spellStart"/>
    <w:r w:rsidRPr="0009404C">
      <w:rPr>
        <w:rFonts w:eastAsia="Calibri"/>
        <w:i/>
        <w:sz w:val="18"/>
        <w:szCs w:val="18"/>
      </w:rPr>
      <w:t>с</w:t>
    </w:r>
    <w:proofErr w:type="gramStart"/>
    <w:r w:rsidRPr="0009404C">
      <w:rPr>
        <w:rFonts w:eastAsia="Calibri"/>
        <w:i/>
        <w:sz w:val="18"/>
        <w:szCs w:val="18"/>
      </w:rPr>
      <w:t>.А</w:t>
    </w:r>
    <w:proofErr w:type="gramEnd"/>
    <w:r w:rsidRPr="0009404C">
      <w:rPr>
        <w:rFonts w:eastAsia="Calibri"/>
        <w:i/>
        <w:sz w:val="18"/>
        <w:szCs w:val="18"/>
      </w:rPr>
      <w:t>башево</w:t>
    </w:r>
    <w:proofErr w:type="spellEnd"/>
    <w:r w:rsidRPr="0009404C">
      <w:rPr>
        <w:rFonts w:eastAsia="Calibri"/>
        <w:i/>
        <w:sz w:val="18"/>
        <w:szCs w:val="18"/>
      </w:rPr>
      <w:t xml:space="preserve">, </w:t>
    </w:r>
    <w:proofErr w:type="spellStart"/>
    <w:r w:rsidRPr="0009404C">
      <w:rPr>
        <w:rFonts w:eastAsia="Calibri"/>
        <w:i/>
        <w:sz w:val="18"/>
        <w:szCs w:val="18"/>
      </w:rPr>
      <w:t>ул.Озерная</w:t>
    </w:r>
    <w:proofErr w:type="spellEnd"/>
    <w:r w:rsidRPr="0009404C">
      <w:rPr>
        <w:rFonts w:eastAsia="Calibri"/>
        <w:i/>
        <w:sz w:val="18"/>
        <w:szCs w:val="18"/>
      </w:rPr>
      <w:t>, д.1</w:t>
    </w:r>
  </w:p>
  <w:p w:rsidR="00E5122A" w:rsidRPr="0009404C" w:rsidRDefault="00E5122A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</w:rPr>
      <w:t>тел.:(846)77 9-55-89</w:t>
    </w:r>
  </w:p>
  <w:p w:rsidR="00E5122A" w:rsidRPr="0009404C" w:rsidRDefault="00E5122A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</w:rPr>
      <w:t>Тираж   50 экз.</w:t>
    </w:r>
  </w:p>
  <w:p w:rsidR="00E5122A" w:rsidRPr="0009404C" w:rsidRDefault="00E5122A" w:rsidP="008A35F8">
    <w:pPr>
      <w:pStyle w:val="a9"/>
      <w:rPr>
        <w:rFonts w:eastAsia="Calibri"/>
        <w:b/>
        <w:i/>
        <w:sz w:val="18"/>
        <w:szCs w:val="18"/>
      </w:rPr>
    </w:pPr>
  </w:p>
  <w:p w:rsidR="00E5122A" w:rsidRDefault="00E5122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1C0A" w:rsidRDefault="00A11C0A" w:rsidP="008A35F8">
      <w:pPr>
        <w:spacing w:before="0" w:after="0" w:line="240" w:lineRule="auto"/>
      </w:pPr>
      <w:r>
        <w:separator/>
      </w:r>
    </w:p>
  </w:footnote>
  <w:footnote w:type="continuationSeparator" w:id="0">
    <w:p w:rsidR="00A11C0A" w:rsidRDefault="00A11C0A" w:rsidP="008A35F8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55E8" w:rsidRPr="001055E8" w:rsidRDefault="00B36EEA" w:rsidP="001055E8">
    <w:pPr>
      <w:pStyle w:val="a7"/>
      <w:tabs>
        <w:tab w:val="clear" w:pos="4677"/>
        <w:tab w:val="clear" w:pos="9355"/>
        <w:tab w:val="left" w:pos="6690"/>
      </w:tabs>
      <w:rPr>
        <w:sz w:val="24"/>
        <w:szCs w:val="24"/>
      </w:rPr>
    </w:pPr>
    <w:sdt>
      <w:sdtPr>
        <w:id w:val="2007931286"/>
        <w:docPartObj>
          <w:docPartGallery w:val="Page Numbers (Top of Page)"/>
          <w:docPartUnique/>
        </w:docPartObj>
      </w:sdtPr>
      <w:sdtEndPr>
        <w:rPr>
          <w:sz w:val="24"/>
          <w:szCs w:val="24"/>
        </w:rPr>
      </w:sdtEndPr>
      <w:sdtContent>
        <w:r w:rsidR="001055E8" w:rsidRPr="001055E8">
          <w:rPr>
            <w:sz w:val="22"/>
            <w:szCs w:val="22"/>
          </w:rPr>
          <w:t>Стр.</w:t>
        </w:r>
        <w:r w:rsidR="001055E8" w:rsidRPr="001055E8">
          <w:rPr>
            <w:sz w:val="24"/>
            <w:szCs w:val="24"/>
          </w:rPr>
          <w:fldChar w:fldCharType="begin"/>
        </w:r>
        <w:r w:rsidR="001055E8" w:rsidRPr="001055E8">
          <w:rPr>
            <w:sz w:val="24"/>
            <w:szCs w:val="24"/>
          </w:rPr>
          <w:instrText>PAGE   \* MERGEFORMAT</w:instrText>
        </w:r>
        <w:r w:rsidR="001055E8" w:rsidRPr="001055E8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2</w:t>
        </w:r>
        <w:r w:rsidR="001055E8" w:rsidRPr="001055E8">
          <w:rPr>
            <w:sz w:val="24"/>
            <w:szCs w:val="24"/>
          </w:rPr>
          <w:fldChar w:fldCharType="end"/>
        </w:r>
      </w:sdtContent>
    </w:sdt>
    <w:r w:rsidR="00CE5952">
      <w:rPr>
        <w:sz w:val="24"/>
        <w:szCs w:val="24"/>
      </w:rPr>
      <w:tab/>
      <w:t xml:space="preserve">№ </w:t>
    </w:r>
    <w:r>
      <w:rPr>
        <w:sz w:val="24"/>
        <w:szCs w:val="24"/>
      </w:rPr>
      <w:t>19</w:t>
    </w:r>
    <w:r w:rsidR="001055E8" w:rsidRPr="001055E8">
      <w:rPr>
        <w:sz w:val="24"/>
        <w:szCs w:val="24"/>
      </w:rPr>
      <w:t xml:space="preserve">  </w:t>
    </w:r>
    <w:r>
      <w:rPr>
        <w:sz w:val="24"/>
        <w:szCs w:val="24"/>
      </w:rPr>
      <w:t>ноябрь</w:t>
    </w:r>
    <w:r w:rsidR="0009404C">
      <w:rPr>
        <w:sz w:val="24"/>
        <w:szCs w:val="24"/>
      </w:rPr>
      <w:t xml:space="preserve">  2019</w:t>
    </w:r>
    <w:r w:rsidR="001055E8" w:rsidRPr="001055E8">
      <w:rPr>
        <w:sz w:val="24"/>
        <w:szCs w:val="24"/>
      </w:rPr>
      <w:t xml:space="preserve"> г.</w:t>
    </w:r>
  </w:p>
  <w:p w:rsidR="00E5122A" w:rsidRDefault="00E5122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3646"/>
    <w:multiLevelType w:val="hybridMultilevel"/>
    <w:tmpl w:val="F13E67D2"/>
    <w:lvl w:ilvl="0" w:tplc="A31AA43A">
      <w:start w:val="1"/>
      <w:numFmt w:val="decimal"/>
      <w:lvlText w:val="%1."/>
      <w:lvlJc w:val="left"/>
      <w:pPr>
        <w:ind w:left="2028" w:hanging="10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57C446BA"/>
    <w:multiLevelType w:val="hybridMultilevel"/>
    <w:tmpl w:val="7A1C0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A715747"/>
    <w:multiLevelType w:val="hybridMultilevel"/>
    <w:tmpl w:val="B3B48BF6"/>
    <w:lvl w:ilvl="0" w:tplc="F0488F48">
      <w:start w:val="1"/>
      <w:numFmt w:val="decimal"/>
      <w:lvlText w:val="%1."/>
      <w:lvlJc w:val="left"/>
      <w:pPr>
        <w:tabs>
          <w:tab w:val="num" w:pos="1720"/>
        </w:tabs>
        <w:ind w:left="1720" w:hanging="1020"/>
      </w:pPr>
      <w:rPr>
        <w:rFonts w:cs="Times New Roman"/>
      </w:rPr>
    </w:lvl>
    <w:lvl w:ilvl="1" w:tplc="3DF07EB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3BA48BF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3" w:tplc="00F6440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 w:tplc="44ACC796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 w:tplc="4FCCA76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 w:tplc="22CAF60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 w:tplc="5380A5A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 w:tplc="D03C072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abstractNum w:abstractNumId="3">
    <w:nsid w:val="627455CD"/>
    <w:multiLevelType w:val="multilevel"/>
    <w:tmpl w:val="A5AE86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B2465ED"/>
    <w:multiLevelType w:val="hybridMultilevel"/>
    <w:tmpl w:val="1FA2D942"/>
    <w:lvl w:ilvl="0" w:tplc="4E3A6B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F0A6C4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502898C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8BD27FD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98A2E7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B064784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7EB0CC8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BE1EF53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6A803AB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60"/>
  <w:drawingGridVerticalSpacing w:val="435"/>
  <w:displayHorizontalDrawingGridEvery w:val="2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1DF3"/>
    <w:rsid w:val="00021643"/>
    <w:rsid w:val="00060FF7"/>
    <w:rsid w:val="0009404C"/>
    <w:rsid w:val="00095CBD"/>
    <w:rsid w:val="000A0578"/>
    <w:rsid w:val="000B48D6"/>
    <w:rsid w:val="000D08C8"/>
    <w:rsid w:val="000D467F"/>
    <w:rsid w:val="001055E8"/>
    <w:rsid w:val="001126DB"/>
    <w:rsid w:val="00162D76"/>
    <w:rsid w:val="001A3D75"/>
    <w:rsid w:val="001B2DAE"/>
    <w:rsid w:val="001B421E"/>
    <w:rsid w:val="001B6AE2"/>
    <w:rsid w:val="001C09B4"/>
    <w:rsid w:val="001C1E5B"/>
    <w:rsid w:val="001D1C19"/>
    <w:rsid w:val="001D27F6"/>
    <w:rsid w:val="00252C55"/>
    <w:rsid w:val="002544B9"/>
    <w:rsid w:val="00260792"/>
    <w:rsid w:val="00272404"/>
    <w:rsid w:val="002A1807"/>
    <w:rsid w:val="002B1525"/>
    <w:rsid w:val="00314033"/>
    <w:rsid w:val="00327B37"/>
    <w:rsid w:val="003925EB"/>
    <w:rsid w:val="00402544"/>
    <w:rsid w:val="0042415D"/>
    <w:rsid w:val="00471F5D"/>
    <w:rsid w:val="00472576"/>
    <w:rsid w:val="00482A93"/>
    <w:rsid w:val="004B20C6"/>
    <w:rsid w:val="004B3247"/>
    <w:rsid w:val="00516A74"/>
    <w:rsid w:val="00517698"/>
    <w:rsid w:val="00552FE3"/>
    <w:rsid w:val="00570466"/>
    <w:rsid w:val="00592DAF"/>
    <w:rsid w:val="005D2ED6"/>
    <w:rsid w:val="005D492E"/>
    <w:rsid w:val="005F2703"/>
    <w:rsid w:val="00646FC5"/>
    <w:rsid w:val="00656297"/>
    <w:rsid w:val="006B6536"/>
    <w:rsid w:val="006D435E"/>
    <w:rsid w:val="006D4CF6"/>
    <w:rsid w:val="0073701E"/>
    <w:rsid w:val="007429E4"/>
    <w:rsid w:val="007618C4"/>
    <w:rsid w:val="007924BD"/>
    <w:rsid w:val="00801847"/>
    <w:rsid w:val="008163A7"/>
    <w:rsid w:val="00836518"/>
    <w:rsid w:val="0089666C"/>
    <w:rsid w:val="008A35F8"/>
    <w:rsid w:val="0090314D"/>
    <w:rsid w:val="009A16B9"/>
    <w:rsid w:val="009B449B"/>
    <w:rsid w:val="009C5F49"/>
    <w:rsid w:val="009F1D0B"/>
    <w:rsid w:val="00A11C0A"/>
    <w:rsid w:val="00A1309C"/>
    <w:rsid w:val="00A574FC"/>
    <w:rsid w:val="00A86CB2"/>
    <w:rsid w:val="00A97E62"/>
    <w:rsid w:val="00AB00A1"/>
    <w:rsid w:val="00AB50E6"/>
    <w:rsid w:val="00AF43C9"/>
    <w:rsid w:val="00B17D8A"/>
    <w:rsid w:val="00B36EEA"/>
    <w:rsid w:val="00B67409"/>
    <w:rsid w:val="00BC1DF3"/>
    <w:rsid w:val="00BD3E50"/>
    <w:rsid w:val="00BE39F8"/>
    <w:rsid w:val="00C01169"/>
    <w:rsid w:val="00C65356"/>
    <w:rsid w:val="00C82071"/>
    <w:rsid w:val="00CA3A13"/>
    <w:rsid w:val="00CE5952"/>
    <w:rsid w:val="00D617D5"/>
    <w:rsid w:val="00DA49B1"/>
    <w:rsid w:val="00DA6D56"/>
    <w:rsid w:val="00DF2474"/>
    <w:rsid w:val="00DF5746"/>
    <w:rsid w:val="00E5122A"/>
    <w:rsid w:val="00EB7914"/>
    <w:rsid w:val="00F240CA"/>
    <w:rsid w:val="00F43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before="120" w:after="12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B37"/>
  </w:style>
  <w:style w:type="paragraph" w:styleId="1">
    <w:name w:val="heading 1"/>
    <w:basedOn w:val="a"/>
    <w:next w:val="a"/>
    <w:link w:val="10"/>
    <w:qFormat/>
    <w:rsid w:val="00482A9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E5122A"/>
    <w:pPr>
      <w:keepNext/>
      <w:spacing w:before="0" w:after="0" w:line="240" w:lineRule="auto"/>
      <w:jc w:val="center"/>
      <w:outlineLvl w:val="2"/>
    </w:pPr>
    <w:rPr>
      <w:rFonts w:ascii="Arial" w:eastAsia="Times New Roman" w:hAnsi="Arial"/>
      <w:sz w:val="24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5122A"/>
    <w:rPr>
      <w:rFonts w:ascii="Arial" w:eastAsia="Times New Roman" w:hAnsi="Arial"/>
      <w:sz w:val="24"/>
      <w:szCs w:val="20"/>
      <w:lang w:eastAsia="ru-RU"/>
    </w:rPr>
  </w:style>
  <w:style w:type="paragraph" w:styleId="a3">
    <w:name w:val="No Spacing"/>
    <w:link w:val="a4"/>
    <w:uiPriority w:val="99"/>
    <w:qFormat/>
    <w:rsid w:val="00BC1DF3"/>
    <w:pPr>
      <w:spacing w:before="0" w:after="0" w:line="240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4">
    <w:name w:val="Без интервала Знак"/>
    <w:basedOn w:val="a0"/>
    <w:link w:val="a3"/>
    <w:uiPriority w:val="99"/>
    <w:rsid w:val="00BC1DF3"/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BC1DF3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1DF3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nhideWhenUsed/>
    <w:rsid w:val="008A35F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8">
    <w:name w:val="Верхний колонтитул Знак"/>
    <w:basedOn w:val="a0"/>
    <w:link w:val="a7"/>
    <w:rsid w:val="008A35F8"/>
  </w:style>
  <w:style w:type="paragraph" w:styleId="a9">
    <w:name w:val="footer"/>
    <w:basedOn w:val="a"/>
    <w:link w:val="aa"/>
    <w:unhideWhenUsed/>
    <w:rsid w:val="008A35F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a">
    <w:name w:val="Нижний колонтитул Знак"/>
    <w:basedOn w:val="a0"/>
    <w:link w:val="a9"/>
    <w:rsid w:val="008A35F8"/>
  </w:style>
  <w:style w:type="character" w:customStyle="1" w:styleId="ab">
    <w:name w:val="Схема документа Знак"/>
    <w:basedOn w:val="a0"/>
    <w:link w:val="ac"/>
    <w:uiPriority w:val="99"/>
    <w:semiHidden/>
    <w:rsid w:val="00E5122A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c">
    <w:name w:val="Document Map"/>
    <w:basedOn w:val="a"/>
    <w:link w:val="ab"/>
    <w:uiPriority w:val="99"/>
    <w:semiHidden/>
    <w:unhideWhenUsed/>
    <w:rsid w:val="00E5122A"/>
    <w:pPr>
      <w:shd w:val="clear" w:color="auto" w:fill="000080"/>
      <w:spacing w:before="0"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d">
    <w:name w:val="List Paragraph"/>
    <w:basedOn w:val="a"/>
    <w:uiPriority w:val="34"/>
    <w:qFormat/>
    <w:rsid w:val="00E5122A"/>
    <w:pPr>
      <w:spacing w:before="0" w:after="0" w:line="240" w:lineRule="auto"/>
      <w:ind w:left="708"/>
    </w:pPr>
    <w:rPr>
      <w:rFonts w:eastAsia="Times New Roman"/>
      <w:sz w:val="24"/>
      <w:szCs w:val="24"/>
      <w:lang w:eastAsia="ru-RU"/>
    </w:rPr>
  </w:style>
  <w:style w:type="paragraph" w:customStyle="1" w:styleId="ConsPlusNormal">
    <w:name w:val="ConsPlusNormal"/>
    <w:rsid w:val="00E5122A"/>
    <w:pPr>
      <w:widowControl w:val="0"/>
      <w:autoSpaceDE w:val="0"/>
      <w:autoSpaceDN w:val="0"/>
      <w:adjustRightInd w:val="0"/>
      <w:spacing w:before="0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E5122A"/>
    <w:pPr>
      <w:widowControl w:val="0"/>
      <w:autoSpaceDE w:val="0"/>
      <w:autoSpaceDN w:val="0"/>
      <w:adjustRightInd w:val="0"/>
      <w:spacing w:before="0"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482A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e">
    <w:name w:val="Hyperlink"/>
    <w:basedOn w:val="a0"/>
    <w:uiPriority w:val="99"/>
    <w:unhideWhenUsed/>
    <w:rsid w:val="00482A93"/>
    <w:rPr>
      <w:color w:val="0000FF"/>
      <w:u w:val="single"/>
    </w:rPr>
  </w:style>
  <w:style w:type="paragraph" w:styleId="af">
    <w:name w:val="Normal (Web)"/>
    <w:basedOn w:val="a"/>
    <w:uiPriority w:val="99"/>
    <w:unhideWhenUsed/>
    <w:rsid w:val="00482A93"/>
    <w:pPr>
      <w:spacing w:before="100" w:beforeAutospacing="1" w:after="100" w:afterAutospacing="1" w:line="276" w:lineRule="auto"/>
    </w:pPr>
    <w:rPr>
      <w:rFonts w:eastAsia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924BD"/>
  </w:style>
  <w:style w:type="paragraph" w:styleId="af0">
    <w:name w:val="Body Text"/>
    <w:basedOn w:val="a"/>
    <w:link w:val="af1"/>
    <w:rsid w:val="001A3D75"/>
    <w:pPr>
      <w:spacing w:before="0" w:after="0" w:line="240" w:lineRule="auto"/>
      <w:jc w:val="both"/>
    </w:pPr>
    <w:rPr>
      <w:rFonts w:ascii="Arial" w:eastAsia="Times New Roman" w:hAnsi="Arial"/>
      <w:sz w:val="22"/>
      <w:szCs w:val="20"/>
      <w:lang w:eastAsia="ru-RU"/>
    </w:rPr>
  </w:style>
  <w:style w:type="character" w:customStyle="1" w:styleId="af1">
    <w:name w:val="Основной текст Знак"/>
    <w:basedOn w:val="a0"/>
    <w:link w:val="af0"/>
    <w:rsid w:val="001A3D75"/>
    <w:rPr>
      <w:rFonts w:ascii="Arial" w:eastAsia="Times New Roman" w:hAnsi="Arial"/>
      <w:sz w:val="22"/>
      <w:szCs w:val="20"/>
      <w:lang w:eastAsia="ru-RU"/>
    </w:rPr>
  </w:style>
  <w:style w:type="paragraph" w:customStyle="1" w:styleId="p3">
    <w:name w:val="p3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4">
    <w:name w:val="p4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5">
    <w:name w:val="p5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s1">
    <w:name w:val="s1"/>
    <w:basedOn w:val="a0"/>
    <w:rsid w:val="00592DAF"/>
  </w:style>
  <w:style w:type="paragraph" w:styleId="2">
    <w:name w:val="Body Text 2"/>
    <w:basedOn w:val="a"/>
    <w:link w:val="20"/>
    <w:uiPriority w:val="99"/>
    <w:semiHidden/>
    <w:unhideWhenUsed/>
    <w:rsid w:val="00AF43C9"/>
    <w:pPr>
      <w:spacing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AF43C9"/>
  </w:style>
  <w:style w:type="table" w:styleId="af2">
    <w:name w:val="Table Grid"/>
    <w:basedOn w:val="a1"/>
    <w:rsid w:val="00AF43C9"/>
    <w:pPr>
      <w:spacing w:before="0" w:after="0" w:line="240" w:lineRule="auto"/>
    </w:pPr>
    <w:rPr>
      <w:rFonts w:ascii="Cambria" w:eastAsia="MS ??" w:hAnsi="Cambria"/>
      <w:sz w:val="22"/>
      <w:szCs w:val="22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Нет списка1"/>
    <w:next w:val="a2"/>
    <w:uiPriority w:val="99"/>
    <w:semiHidden/>
    <w:unhideWhenUsed/>
    <w:rsid w:val="0009404C"/>
  </w:style>
  <w:style w:type="table" w:customStyle="1" w:styleId="12">
    <w:name w:val="Сетка таблицы1"/>
    <w:basedOn w:val="a1"/>
    <w:next w:val="af2"/>
    <w:uiPriority w:val="59"/>
    <w:rsid w:val="0009404C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Название1"/>
    <w:basedOn w:val="a"/>
    <w:next w:val="a"/>
    <w:qFormat/>
    <w:rsid w:val="0009404C"/>
    <w:pPr>
      <w:pBdr>
        <w:bottom w:val="single" w:sz="8" w:space="4" w:color="4F81BD"/>
      </w:pBdr>
      <w:spacing w:before="0"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  <w:lang w:eastAsia="ru-RU"/>
    </w:rPr>
  </w:style>
  <w:style w:type="character" w:customStyle="1" w:styleId="af3">
    <w:name w:val="Название Знак"/>
    <w:basedOn w:val="a0"/>
    <w:link w:val="af4"/>
    <w:rsid w:val="0009404C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styleId="af5">
    <w:name w:val="Emphasis"/>
    <w:basedOn w:val="a0"/>
    <w:qFormat/>
    <w:rsid w:val="0009404C"/>
    <w:rPr>
      <w:i/>
      <w:iCs/>
    </w:rPr>
  </w:style>
  <w:style w:type="paragraph" w:styleId="af4">
    <w:name w:val="Title"/>
    <w:basedOn w:val="a"/>
    <w:next w:val="a"/>
    <w:link w:val="af3"/>
    <w:qFormat/>
    <w:rsid w:val="0009404C"/>
    <w:pPr>
      <w:pBdr>
        <w:bottom w:val="single" w:sz="8" w:space="4" w:color="4F81BD" w:themeColor="accent1"/>
      </w:pBdr>
      <w:spacing w:before="0"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14">
    <w:name w:val="Название Знак1"/>
    <w:basedOn w:val="a0"/>
    <w:uiPriority w:val="10"/>
    <w:rsid w:val="0009404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63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0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2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2</Pages>
  <Words>447</Words>
  <Characters>2549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АБАШЕВСКИЙ ВЕСТНИК</vt:lpstr>
    </vt:vector>
  </TitlesOfParts>
  <Company/>
  <LinksUpToDate>false</LinksUpToDate>
  <CharactersWithSpaces>2991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АБАШЕВСКИЙ ВЕСТНИК</dc:title>
  <dc:subject/>
  <dc:creator>1</dc:creator>
  <cp:keywords/>
  <dc:description/>
  <cp:lastModifiedBy>ab</cp:lastModifiedBy>
  <cp:revision>45</cp:revision>
  <cp:lastPrinted>2017-01-19T05:47:00Z</cp:lastPrinted>
  <dcterms:created xsi:type="dcterms:W3CDTF">2014-12-22T09:33:00Z</dcterms:created>
  <dcterms:modified xsi:type="dcterms:W3CDTF">2019-11-22T05:38:00Z</dcterms:modified>
</cp:coreProperties>
</file>