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059047"/>
        <w:docPartObj>
          <w:docPartGallery w:val="Cover Pages"/>
          <w:docPartUnique/>
        </w:docPartObj>
      </w:sdtPr>
      <w:sdtEndPr/>
      <w:sdtContent>
        <w:p w:rsidR="00BC1DF3" w:rsidRDefault="00F97FE8">
          <w:r>
            <w:rPr>
              <w:noProof/>
            </w:rPr>
            <w:pict>
              <v:group id="_x0000_s1026" style="position:absolute;margin-left:5311.35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Pr>
              <w:noProof/>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Pr>
              <w:noProof/>
            </w:rPr>
            <w:pict>
              <v:group id="_x0000_s1032" style="position:absolute;margin-left:7373.9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w10:wrap anchorx="margin" anchory="page"/>
              </v:group>
            </w:pict>
          </w:r>
        </w:p>
        <w:tbl>
          <w:tblPr>
            <w:tblpPr w:leftFromText="187" w:rightFromText="187" w:vertAnchor="page" w:horzAnchor="page" w:tblpX="1168" w:tblpY="8116"/>
            <w:tblW w:w="3439" w:type="pct"/>
            <w:tblLook w:val="04A0" w:firstRow="1" w:lastRow="0" w:firstColumn="1" w:lastColumn="0" w:noHBand="0" w:noVBand="1"/>
          </w:tblPr>
          <w:tblGrid>
            <w:gridCol w:w="7908"/>
          </w:tblGrid>
          <w:tr w:rsidR="005D2ED6" w:rsidTr="005D2ED6">
            <w:tc>
              <w:tcPr>
                <w:tcW w:w="6583" w:type="dxa"/>
              </w:tcPr>
              <w:p w:rsidR="005D2ED6" w:rsidRPr="005D2ED6" w:rsidRDefault="00F97FE8" w:rsidP="005D2ED6">
                <w:pPr>
                  <w:pStyle w:val="a3"/>
                  <w:rPr>
                    <w:rFonts w:asciiTheme="majorHAnsi" w:eastAsiaTheme="majorEastAsia" w:hAnsiTheme="majorHAnsi" w:cstheme="majorBidi"/>
                    <w:b/>
                    <w:bCs/>
                    <w:i/>
                    <w:color w:val="365F91" w:themeColor="accent1" w:themeShade="BF"/>
                    <w:sz w:val="144"/>
                    <w:szCs w:val="144"/>
                  </w:rPr>
                </w:pPr>
                <w:sdt>
                  <w:sdtPr>
                    <w:rPr>
                      <w:rFonts w:asciiTheme="majorHAnsi" w:eastAsiaTheme="majorEastAsia" w:hAnsiTheme="majorHAnsi" w:cstheme="majorBidi"/>
                      <w:b/>
                      <w:bCs/>
                      <w:i/>
                      <w:color w:val="365F91" w:themeColor="accent1" w:themeShade="BF"/>
                      <w:sz w:val="116"/>
                      <w:szCs w:val="116"/>
                    </w:rPr>
                    <w:alias w:val="Заголовок"/>
                    <w:id w:val="703864190"/>
                    <w:dataBinding w:prefixMappings="xmlns:ns0='http://schemas.openxmlformats.org/package/2006/metadata/core-properties' xmlns:ns1='http://purl.org/dc/elements/1.1/'" w:xpath="/ns0:coreProperties[1]/ns1:title[1]" w:storeItemID="{6C3C8BC8-F283-45AE-878A-BAB7291924A1}"/>
                    <w:text/>
                  </w:sdtPr>
                  <w:sdtEndPr/>
                  <w:sdtContent>
                    <w:r w:rsidR="005D2ED6" w:rsidRPr="005D2ED6">
                      <w:rPr>
                        <w:rFonts w:asciiTheme="majorHAnsi" w:eastAsiaTheme="majorEastAsia" w:hAnsiTheme="majorHAnsi" w:cstheme="majorBidi"/>
                        <w:b/>
                        <w:bCs/>
                        <w:i/>
                        <w:color w:val="365F91" w:themeColor="accent1" w:themeShade="BF"/>
                        <w:sz w:val="116"/>
                        <w:szCs w:val="116"/>
                      </w:rPr>
                      <w:t>АБАШЕВСКИЙ ВЕСТНИК</w:t>
                    </w:r>
                  </w:sdtContent>
                </w:sdt>
              </w:p>
            </w:tc>
          </w:tr>
          <w:tr w:rsidR="005D2ED6" w:rsidTr="005D2ED6">
            <w:tc>
              <w:tcPr>
                <w:tcW w:w="6583" w:type="dxa"/>
              </w:tcPr>
              <w:p w:rsidR="005D2ED6" w:rsidRDefault="00FC32A0" w:rsidP="005D2ED6">
                <w:pPr>
                  <w:pStyle w:val="a3"/>
                  <w:rPr>
                    <w:color w:val="484329" w:themeColor="background2" w:themeShade="3F"/>
                    <w:sz w:val="28"/>
                    <w:szCs w:val="28"/>
                  </w:rPr>
                </w:pPr>
                <w:r>
                  <w:rPr>
                    <w:color w:val="484329" w:themeColor="background2" w:themeShade="3F"/>
                    <w:sz w:val="28"/>
                    <w:szCs w:val="28"/>
                  </w:rPr>
                  <w:t>2018</w:t>
                </w:r>
                <w:r w:rsidR="00021643">
                  <w:rPr>
                    <w:color w:val="484329" w:themeColor="background2" w:themeShade="3F"/>
                    <w:sz w:val="28"/>
                    <w:szCs w:val="28"/>
                  </w:rPr>
                  <w:t xml:space="preserve"> </w:t>
                </w:r>
                <w:r w:rsidR="009F1D0B">
                  <w:rPr>
                    <w:color w:val="484329" w:themeColor="background2" w:themeShade="3F"/>
                    <w:sz w:val="28"/>
                    <w:szCs w:val="28"/>
                  </w:rPr>
                  <w:t xml:space="preserve"> год</w:t>
                </w:r>
              </w:p>
            </w:tc>
          </w:tr>
          <w:tr w:rsidR="005D2ED6" w:rsidTr="005D2ED6">
            <w:tc>
              <w:tcPr>
                <w:tcW w:w="6583" w:type="dxa"/>
              </w:tcPr>
              <w:p w:rsidR="005D2ED6" w:rsidRDefault="005D2ED6" w:rsidP="005D2ED6">
                <w:pPr>
                  <w:pStyle w:val="a3"/>
                  <w:rPr>
                    <w:color w:val="484329" w:themeColor="background2" w:themeShade="3F"/>
                    <w:sz w:val="28"/>
                    <w:szCs w:val="28"/>
                  </w:rPr>
                </w:pPr>
              </w:p>
            </w:tc>
          </w:tr>
          <w:tr w:rsidR="005D2ED6" w:rsidTr="005D2ED6">
            <w:tc>
              <w:tcPr>
                <w:tcW w:w="6583" w:type="dxa"/>
              </w:tcPr>
              <w:p w:rsidR="005D2ED6" w:rsidRDefault="005D2ED6" w:rsidP="005D2ED6">
                <w:pPr>
                  <w:pStyle w:val="a3"/>
                </w:pPr>
              </w:p>
            </w:tc>
          </w:tr>
          <w:tr w:rsidR="005D2ED6" w:rsidTr="005D2ED6">
            <w:tc>
              <w:tcPr>
                <w:tcW w:w="6583" w:type="dxa"/>
              </w:tcPr>
              <w:p w:rsidR="005D2ED6" w:rsidRDefault="005D2ED6" w:rsidP="005D2ED6">
                <w:pPr>
                  <w:pStyle w:val="a3"/>
                </w:pPr>
              </w:p>
            </w:tc>
          </w:tr>
          <w:tr w:rsidR="005D2ED6" w:rsidTr="005D2ED6">
            <w:tc>
              <w:tcPr>
                <w:tcW w:w="6583" w:type="dxa"/>
              </w:tcPr>
              <w:p w:rsidR="005D2ED6" w:rsidRDefault="005D2ED6" w:rsidP="005D2ED6">
                <w:pPr>
                  <w:pStyle w:val="a3"/>
                  <w:rPr>
                    <w:b/>
                    <w:bCs/>
                  </w:rPr>
                </w:pPr>
              </w:p>
            </w:tc>
          </w:tr>
        </w:tbl>
        <w:p w:rsidR="00BC1DF3" w:rsidRDefault="00BC1DF3">
          <w:r>
            <w:br w:type="page"/>
          </w:r>
        </w:p>
      </w:sdtContent>
    </w:sdt>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Pr>
          <w:rFonts w:eastAsia="Calibri"/>
          <w:b/>
          <w:color w:val="000000"/>
          <w:sz w:val="28"/>
          <w:szCs w:val="28"/>
        </w:rPr>
        <w:lastRenderedPageBreak/>
        <w:t xml:space="preserve">            </w:t>
      </w:r>
      <w:r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Выпуск № </w:t>
      </w:r>
      <w:r w:rsidR="0096794B">
        <w:rPr>
          <w:rFonts w:eastAsia="Calibri"/>
          <w:i/>
          <w:color w:val="000000"/>
          <w:sz w:val="28"/>
          <w:szCs w:val="28"/>
        </w:rPr>
        <w:t>16</w:t>
      </w:r>
      <w:r>
        <w:rPr>
          <w:rFonts w:eastAsia="Calibri"/>
          <w:i/>
          <w:color w:val="000000"/>
          <w:sz w:val="28"/>
          <w:szCs w:val="28"/>
        </w:rPr>
        <w:t xml:space="preserve"> от </w:t>
      </w:r>
      <w:r w:rsidR="0096794B">
        <w:rPr>
          <w:rFonts w:eastAsia="Calibri"/>
          <w:i/>
          <w:color w:val="000000"/>
          <w:sz w:val="28"/>
          <w:szCs w:val="28"/>
        </w:rPr>
        <w:t>16</w:t>
      </w:r>
      <w:r>
        <w:rPr>
          <w:rFonts w:eastAsia="Calibri"/>
          <w:i/>
          <w:color w:val="000000"/>
          <w:sz w:val="28"/>
          <w:szCs w:val="28"/>
        </w:rPr>
        <w:t>.</w:t>
      </w:r>
      <w:r w:rsidR="0096794B">
        <w:rPr>
          <w:rFonts w:eastAsia="Calibri"/>
          <w:i/>
          <w:color w:val="000000"/>
          <w:sz w:val="28"/>
          <w:szCs w:val="28"/>
        </w:rPr>
        <w:t>07</w:t>
      </w:r>
      <w:r w:rsidR="00FC32A0">
        <w:rPr>
          <w:rFonts w:eastAsia="Calibri"/>
          <w:i/>
          <w:color w:val="000000"/>
          <w:sz w:val="28"/>
          <w:szCs w:val="28"/>
        </w:rPr>
        <w:t>. 2018</w:t>
      </w:r>
      <w:r>
        <w:rPr>
          <w:rFonts w:eastAsia="Calibri"/>
          <w:i/>
          <w:color w:val="000000"/>
          <w:sz w:val="28"/>
          <w:szCs w:val="28"/>
        </w:rPr>
        <w:t xml:space="preserve"> года</w:t>
      </w:r>
    </w:p>
    <w:p w:rsidR="00482A93" w:rsidRDefault="00482A93" w:rsidP="00482A93">
      <w:pPr>
        <w:pStyle w:val="a3"/>
        <w:rPr>
          <w:b/>
          <w:sz w:val="20"/>
          <w:szCs w:val="20"/>
        </w:rPr>
        <w:sectPr w:rsidR="00482A93" w:rsidSect="00BC1DF3">
          <w:headerReference w:type="default" r:id="rId9"/>
          <w:footerReference w:type="default" r:id="rId10"/>
          <w:pgSz w:w="11907" w:h="16839" w:code="9"/>
          <w:pgMar w:top="1134" w:right="851" w:bottom="1134" w:left="1701" w:header="709" w:footer="709" w:gutter="0"/>
          <w:cols w:space="708"/>
          <w:titlePg/>
          <w:docGrid w:linePitch="435"/>
        </w:sectPr>
      </w:pPr>
    </w:p>
    <w:p w:rsidR="0096794B" w:rsidRDefault="0096794B" w:rsidP="0096794B">
      <w:pPr>
        <w:pStyle w:val="a3"/>
        <w:rPr>
          <w:rFonts w:ascii="Times New Roman" w:eastAsia="MS ??" w:hAnsi="Times New Roman" w:cs="Times New Roman"/>
          <w:b/>
          <w:bCs/>
          <w:lang w:eastAsia="ru-RU"/>
        </w:rPr>
      </w:pPr>
      <w:r>
        <w:rPr>
          <w:rFonts w:ascii="Times New Roman" w:eastAsia="MS ??" w:hAnsi="Times New Roman" w:cs="Times New Roman"/>
          <w:b/>
          <w:bCs/>
          <w:lang w:eastAsia="ru-RU"/>
        </w:rPr>
        <w:lastRenderedPageBreak/>
        <w:t xml:space="preserve">Зарегистрировано в Управлении Министерства юстиции Российской Федерации по Самарской области </w:t>
      </w:r>
    </w:p>
    <w:p w:rsidR="0096794B" w:rsidRDefault="0096794B" w:rsidP="0096794B">
      <w:pPr>
        <w:pStyle w:val="a3"/>
        <w:rPr>
          <w:rFonts w:ascii="Times New Roman" w:eastAsia="MS ??" w:hAnsi="Times New Roman" w:cs="Times New Roman"/>
          <w:b/>
          <w:bCs/>
          <w:lang w:eastAsia="ru-RU"/>
        </w:rPr>
      </w:pPr>
      <w:r>
        <w:rPr>
          <w:rFonts w:ascii="Times New Roman" w:eastAsia="MS ??" w:hAnsi="Times New Roman" w:cs="Times New Roman"/>
          <w:b/>
          <w:bCs/>
          <w:lang w:eastAsia="ru-RU"/>
        </w:rPr>
        <w:t>«10» июля 2018 г.</w:t>
      </w:r>
    </w:p>
    <w:p w:rsidR="0096794B" w:rsidRDefault="0096794B" w:rsidP="0096794B">
      <w:pPr>
        <w:pStyle w:val="a3"/>
        <w:rPr>
          <w:rFonts w:ascii="Times New Roman" w:eastAsia="MS ??" w:hAnsi="Times New Roman" w:cs="Times New Roman"/>
          <w:b/>
          <w:bCs/>
          <w:lang w:eastAsia="ru-RU"/>
        </w:rPr>
      </w:pPr>
      <w:r>
        <w:rPr>
          <w:rFonts w:ascii="Times New Roman" w:eastAsia="MS ??" w:hAnsi="Times New Roman" w:cs="Times New Roman"/>
          <w:b/>
          <w:bCs/>
          <w:lang w:eastAsia="ru-RU"/>
        </w:rPr>
        <w:t xml:space="preserve">Зарегистрированы изменения в Устав Государственный регистрационный </w:t>
      </w:r>
    </w:p>
    <w:p w:rsidR="0096794B" w:rsidRDefault="0096794B" w:rsidP="0096794B">
      <w:pPr>
        <w:pStyle w:val="a3"/>
        <w:rPr>
          <w:rFonts w:ascii="Times New Roman" w:eastAsia="MS ??" w:hAnsi="Times New Roman" w:cs="Times New Roman"/>
          <w:b/>
          <w:bCs/>
          <w:lang w:val="en-US" w:eastAsia="ru-RU"/>
        </w:rPr>
      </w:pPr>
      <w:r>
        <w:rPr>
          <w:rFonts w:ascii="Times New Roman" w:eastAsia="MS ??" w:hAnsi="Times New Roman" w:cs="Times New Roman"/>
          <w:b/>
          <w:bCs/>
          <w:lang w:eastAsia="ru-RU"/>
        </w:rPr>
        <w:t xml:space="preserve">№  </w:t>
      </w:r>
      <w:r>
        <w:rPr>
          <w:rFonts w:ascii="Times New Roman" w:eastAsia="MS ??" w:hAnsi="Times New Roman" w:cs="Times New Roman"/>
          <w:b/>
          <w:bCs/>
          <w:lang w:val="en-US" w:eastAsia="ru-RU"/>
        </w:rPr>
        <w:t>RU 635243012018001</w:t>
      </w:r>
    </w:p>
    <w:p w:rsidR="0096794B" w:rsidRDefault="0096794B" w:rsidP="0096794B">
      <w:pPr>
        <w:pStyle w:val="a3"/>
        <w:rPr>
          <w:rFonts w:ascii="Times New Roman" w:eastAsia="MS ??" w:hAnsi="Times New Roman" w:cs="Times New Roman"/>
          <w:b/>
          <w:bCs/>
          <w:lang w:eastAsia="ru-RU"/>
        </w:rPr>
      </w:pPr>
    </w:p>
    <w:p w:rsidR="0096794B" w:rsidRPr="0096794B" w:rsidRDefault="0096794B" w:rsidP="0096794B">
      <w:pPr>
        <w:pStyle w:val="a3"/>
        <w:rPr>
          <w:rFonts w:ascii="Times New Roman" w:eastAsia="MS ??" w:hAnsi="Times New Roman" w:cs="Times New Roman"/>
          <w:b/>
          <w:bCs/>
          <w:lang w:eastAsia="ru-RU"/>
        </w:rPr>
      </w:pPr>
      <w:r>
        <w:rPr>
          <w:rFonts w:ascii="Times New Roman" w:eastAsia="MS ??" w:hAnsi="Times New Roman" w:cs="Times New Roman"/>
          <w:b/>
          <w:bCs/>
          <w:lang w:eastAsia="ru-RU"/>
        </w:rPr>
        <w:t xml:space="preserve">  </w:t>
      </w:r>
      <w:r w:rsidRPr="0096794B">
        <w:rPr>
          <w:rFonts w:ascii="Times New Roman" w:eastAsia="MS ??" w:hAnsi="Times New Roman" w:cs="Times New Roman"/>
          <w:b/>
          <w:bCs/>
          <w:lang w:eastAsia="ru-RU"/>
        </w:rPr>
        <w:t>СОБРАНИЕ ПРЕДСТАВИТЕЛЕЙ</w:t>
      </w:r>
    </w:p>
    <w:p w:rsidR="0096794B" w:rsidRPr="0096794B" w:rsidRDefault="0096794B" w:rsidP="0096794B">
      <w:pPr>
        <w:pStyle w:val="a3"/>
        <w:rPr>
          <w:rFonts w:ascii="Times New Roman" w:eastAsia="MS ??" w:hAnsi="Times New Roman" w:cs="Times New Roman"/>
          <w:b/>
          <w:bCs/>
          <w:lang w:eastAsia="ru-RU"/>
        </w:rPr>
      </w:pPr>
      <w:r>
        <w:rPr>
          <w:rFonts w:ascii="Times New Roman" w:eastAsia="MS ??" w:hAnsi="Times New Roman" w:cs="Times New Roman"/>
          <w:b/>
          <w:bCs/>
          <w:lang w:eastAsia="ru-RU"/>
        </w:rPr>
        <w:t xml:space="preserve">       сельского поселения Абашево</w:t>
      </w:r>
      <w:r w:rsidRPr="0096794B">
        <w:rPr>
          <w:rFonts w:ascii="Times New Roman" w:eastAsia="MS ??" w:hAnsi="Times New Roman" w:cs="Times New Roman"/>
          <w:b/>
          <w:bCs/>
          <w:lang w:eastAsia="ru-RU"/>
        </w:rPr>
        <w:t xml:space="preserve"> муниципального района </w:t>
      </w:r>
      <w:proofErr w:type="spellStart"/>
      <w:r w:rsidRPr="0096794B">
        <w:rPr>
          <w:rFonts w:ascii="Times New Roman" w:eastAsia="MS ??" w:hAnsi="Times New Roman" w:cs="Times New Roman"/>
          <w:b/>
          <w:bCs/>
          <w:lang w:eastAsia="ru-RU"/>
        </w:rPr>
        <w:t>Хворостянский</w:t>
      </w:r>
      <w:proofErr w:type="spellEnd"/>
      <w:r w:rsidRPr="0096794B">
        <w:rPr>
          <w:rFonts w:ascii="Times New Roman" w:eastAsia="MS ??" w:hAnsi="Times New Roman" w:cs="Times New Roman"/>
          <w:b/>
          <w:bCs/>
          <w:lang w:eastAsia="ru-RU"/>
        </w:rPr>
        <w:t xml:space="preserve">  </w:t>
      </w:r>
      <w:r>
        <w:rPr>
          <w:rFonts w:ascii="Times New Roman" w:eastAsia="MS ??" w:hAnsi="Times New Roman" w:cs="Times New Roman"/>
          <w:b/>
          <w:bCs/>
          <w:lang w:eastAsia="ru-RU"/>
        </w:rPr>
        <w:t xml:space="preserve">  Самарской области  </w:t>
      </w:r>
      <w:r w:rsidRPr="0096794B">
        <w:rPr>
          <w:rFonts w:ascii="Times New Roman" w:eastAsia="MS ??" w:hAnsi="Times New Roman" w:cs="Times New Roman"/>
          <w:b/>
          <w:bCs/>
          <w:lang w:eastAsia="ru-RU"/>
        </w:rPr>
        <w:t>третьего созыва</w:t>
      </w:r>
    </w:p>
    <w:p w:rsidR="0096794B" w:rsidRDefault="0096794B" w:rsidP="0096794B">
      <w:pPr>
        <w:pStyle w:val="a3"/>
        <w:rPr>
          <w:rFonts w:ascii="Times New Roman" w:eastAsia="MS ??" w:hAnsi="Times New Roman" w:cs="Times New Roman"/>
          <w:b/>
          <w:bCs/>
          <w:lang w:eastAsia="ru-RU"/>
        </w:rPr>
      </w:pPr>
      <w:r>
        <w:rPr>
          <w:rFonts w:ascii="Times New Roman" w:eastAsia="MS ??" w:hAnsi="Times New Roman" w:cs="Times New Roman"/>
          <w:b/>
          <w:bCs/>
          <w:lang w:eastAsia="ru-RU"/>
        </w:rPr>
        <w:t xml:space="preserve">   </w:t>
      </w:r>
      <w:r w:rsidRPr="0096794B">
        <w:rPr>
          <w:rFonts w:ascii="Times New Roman" w:eastAsia="MS ??" w:hAnsi="Times New Roman" w:cs="Times New Roman"/>
          <w:b/>
          <w:bCs/>
          <w:lang w:eastAsia="ru-RU"/>
        </w:rPr>
        <w:t xml:space="preserve">Россия, 445599, с. Абашево, </w:t>
      </w:r>
    </w:p>
    <w:p w:rsidR="0096794B" w:rsidRPr="0096794B" w:rsidRDefault="0096794B" w:rsidP="0096794B">
      <w:pPr>
        <w:pStyle w:val="a3"/>
        <w:rPr>
          <w:rFonts w:ascii="Times New Roman" w:eastAsia="MS ??" w:hAnsi="Times New Roman" w:cs="Times New Roman"/>
          <w:b/>
          <w:bCs/>
          <w:lang w:eastAsia="ru-RU"/>
        </w:rPr>
      </w:pPr>
      <w:r w:rsidRPr="0096794B">
        <w:rPr>
          <w:rFonts w:ascii="Times New Roman" w:eastAsia="MS ??" w:hAnsi="Times New Roman" w:cs="Times New Roman"/>
          <w:b/>
          <w:bCs/>
          <w:lang w:eastAsia="ru-RU"/>
        </w:rPr>
        <w:t>ул. Озерная д. 1, т. 8(846)77-9-55-89</w:t>
      </w:r>
    </w:p>
    <w:p w:rsidR="0096794B" w:rsidRPr="0096794B" w:rsidRDefault="0096794B" w:rsidP="0096794B">
      <w:pPr>
        <w:pStyle w:val="a3"/>
        <w:rPr>
          <w:rFonts w:ascii="Times New Roman" w:eastAsia="MS ??" w:hAnsi="Times New Roman" w:cs="Times New Roman"/>
          <w:b/>
          <w:bCs/>
          <w:lang w:eastAsia="ru-RU"/>
        </w:rPr>
      </w:pPr>
    </w:p>
    <w:p w:rsidR="0096794B" w:rsidRDefault="0096794B" w:rsidP="0096794B">
      <w:pPr>
        <w:pStyle w:val="a3"/>
        <w:rPr>
          <w:rFonts w:ascii="Times New Roman" w:eastAsia="MS ??" w:hAnsi="Times New Roman" w:cs="Times New Roman"/>
          <w:b/>
          <w:bCs/>
          <w:lang w:eastAsia="ru-RU"/>
        </w:rPr>
      </w:pPr>
      <w:r>
        <w:rPr>
          <w:rFonts w:ascii="Times New Roman" w:eastAsia="MS ??" w:hAnsi="Times New Roman" w:cs="Times New Roman"/>
          <w:b/>
          <w:bCs/>
          <w:lang w:eastAsia="ru-RU"/>
        </w:rPr>
        <w:t xml:space="preserve">                      РЕШЕНИЕ</w:t>
      </w:r>
    </w:p>
    <w:p w:rsidR="0096794B" w:rsidRPr="0096794B" w:rsidRDefault="0096794B" w:rsidP="0096794B">
      <w:pPr>
        <w:pStyle w:val="a3"/>
        <w:rPr>
          <w:rFonts w:ascii="Times New Roman" w:eastAsia="MS ??" w:hAnsi="Times New Roman" w:cs="Times New Roman"/>
          <w:b/>
          <w:bCs/>
          <w:lang w:eastAsia="ru-RU"/>
        </w:rPr>
      </w:pPr>
      <w:r w:rsidRPr="0096794B">
        <w:rPr>
          <w:rFonts w:ascii="Times New Roman" w:eastAsia="MS ??" w:hAnsi="Times New Roman" w:cs="Times New Roman"/>
          <w:b/>
          <w:bCs/>
          <w:lang w:eastAsia="ru-RU"/>
        </w:rPr>
        <w:t xml:space="preserve"> 25 мая 2018 года</w:t>
      </w:r>
      <w:r w:rsidRPr="0096794B">
        <w:rPr>
          <w:rFonts w:ascii="Times New Roman" w:eastAsia="MS ??" w:hAnsi="Times New Roman" w:cs="Times New Roman"/>
          <w:b/>
          <w:bCs/>
          <w:lang w:eastAsia="ru-RU"/>
        </w:rPr>
        <w:tab/>
      </w:r>
      <w:r>
        <w:rPr>
          <w:rFonts w:ascii="Times New Roman" w:eastAsia="MS ??" w:hAnsi="Times New Roman" w:cs="Times New Roman"/>
          <w:b/>
          <w:bCs/>
          <w:lang w:eastAsia="ru-RU"/>
        </w:rPr>
        <w:t xml:space="preserve">     </w:t>
      </w:r>
      <w:r w:rsidRPr="0096794B">
        <w:rPr>
          <w:rFonts w:ascii="Times New Roman" w:eastAsia="MS ??" w:hAnsi="Times New Roman" w:cs="Times New Roman"/>
          <w:b/>
          <w:bCs/>
          <w:lang w:eastAsia="ru-RU"/>
        </w:rPr>
        <w:t>№ 48/36</w:t>
      </w:r>
    </w:p>
    <w:p w:rsidR="0096794B" w:rsidRPr="0096794B" w:rsidRDefault="0096794B" w:rsidP="0096794B">
      <w:pPr>
        <w:pStyle w:val="a3"/>
        <w:rPr>
          <w:rFonts w:ascii="Times New Roman" w:eastAsia="MS ??" w:hAnsi="Times New Roman" w:cs="Times New Roman"/>
          <w:b/>
          <w:bCs/>
          <w:lang w:eastAsia="ru-RU"/>
        </w:rPr>
      </w:pPr>
      <w:r w:rsidRPr="0096794B">
        <w:rPr>
          <w:rFonts w:ascii="Times New Roman" w:eastAsia="MS ??" w:hAnsi="Times New Roman" w:cs="Times New Roman"/>
          <w:b/>
          <w:bCs/>
          <w:lang w:eastAsia="ru-RU"/>
        </w:rPr>
        <w:tab/>
        <w:t xml:space="preserve">               </w:t>
      </w:r>
      <w:r>
        <w:rPr>
          <w:rFonts w:ascii="Times New Roman" w:eastAsia="MS ??" w:hAnsi="Times New Roman" w:cs="Times New Roman"/>
          <w:b/>
          <w:bCs/>
          <w:lang w:eastAsia="ru-RU"/>
        </w:rPr>
        <w:t xml:space="preserve">                            </w:t>
      </w:r>
    </w:p>
    <w:p w:rsidR="0096794B" w:rsidRPr="0096794B" w:rsidRDefault="0096794B" w:rsidP="0096794B">
      <w:pPr>
        <w:pStyle w:val="a3"/>
        <w:rPr>
          <w:rFonts w:ascii="Times New Roman" w:eastAsia="MS ??" w:hAnsi="Times New Roman" w:cs="Times New Roman"/>
          <w:b/>
          <w:bCs/>
          <w:lang w:eastAsia="ru-RU"/>
        </w:rPr>
      </w:pPr>
    </w:p>
    <w:p w:rsidR="0096794B" w:rsidRPr="0096794B" w:rsidRDefault="0096794B" w:rsidP="0096794B">
      <w:pPr>
        <w:pStyle w:val="a3"/>
        <w:rPr>
          <w:rFonts w:ascii="Times New Roman" w:eastAsia="MS ??" w:hAnsi="Times New Roman" w:cs="Times New Roman"/>
          <w:b/>
          <w:bCs/>
          <w:lang w:eastAsia="ru-RU"/>
        </w:rPr>
      </w:pPr>
      <w:r w:rsidRPr="0096794B">
        <w:rPr>
          <w:rFonts w:ascii="Times New Roman" w:eastAsia="MS ??" w:hAnsi="Times New Roman" w:cs="Times New Roman"/>
          <w:b/>
          <w:bCs/>
          <w:lang w:eastAsia="ru-RU"/>
        </w:rPr>
        <w:t xml:space="preserve">О внесении изменений в Устав сельского поселения Абашево муниципального района </w:t>
      </w:r>
      <w:proofErr w:type="spellStart"/>
      <w:r w:rsidRPr="0096794B">
        <w:rPr>
          <w:rFonts w:ascii="Times New Roman" w:eastAsia="MS ??" w:hAnsi="Times New Roman" w:cs="Times New Roman"/>
          <w:b/>
          <w:bCs/>
          <w:lang w:eastAsia="ru-RU"/>
        </w:rPr>
        <w:t>Хворостянский</w:t>
      </w:r>
      <w:proofErr w:type="spellEnd"/>
      <w:r w:rsidRPr="0096794B">
        <w:rPr>
          <w:rFonts w:ascii="Times New Roman" w:eastAsia="MS ??" w:hAnsi="Times New Roman" w:cs="Times New Roman"/>
          <w:b/>
          <w:bCs/>
          <w:lang w:eastAsia="ru-RU"/>
        </w:rPr>
        <w:t xml:space="preserve"> Самарской области</w:t>
      </w:r>
    </w:p>
    <w:p w:rsidR="0096794B" w:rsidRPr="0096794B" w:rsidRDefault="0096794B" w:rsidP="0096794B">
      <w:pPr>
        <w:pStyle w:val="a3"/>
        <w:rPr>
          <w:rFonts w:ascii="Times New Roman" w:eastAsia="MS ??" w:hAnsi="Times New Roman" w:cs="Times New Roman"/>
          <w:b/>
          <w:bCs/>
          <w:lang w:eastAsia="ru-RU"/>
        </w:rPr>
      </w:pPr>
    </w:p>
    <w:p w:rsidR="0096794B" w:rsidRPr="0096794B" w:rsidRDefault="0096794B" w:rsidP="0096794B">
      <w:pPr>
        <w:pStyle w:val="a3"/>
        <w:rPr>
          <w:rFonts w:ascii="Times New Roman" w:eastAsia="MS ??" w:hAnsi="Times New Roman" w:cs="Times New Roman"/>
          <w:bCs/>
          <w:lang w:eastAsia="ru-RU"/>
        </w:rPr>
      </w:pPr>
      <w:proofErr w:type="gramStart"/>
      <w:r w:rsidRPr="0096794B">
        <w:rPr>
          <w:rFonts w:ascii="Times New Roman" w:eastAsia="MS ??" w:hAnsi="Times New Roman" w:cs="Times New Roman"/>
          <w:bCs/>
          <w:lang w:eastAsia="ru-RU"/>
        </w:rPr>
        <w:t xml:space="preserve">В соответствии со статьей 44 Федерального закона от 06.10.2003 № 131-ФЗ «Об общих принципах организации местного самоуправления в Российской Федерации» с учетом заключения о результатах публичных слушаний по проекту решения Собрания представителей сельского поселения Абашево муниципального района </w:t>
      </w:r>
      <w:proofErr w:type="spellStart"/>
      <w:r w:rsidRPr="0096794B">
        <w:rPr>
          <w:rFonts w:ascii="Times New Roman" w:eastAsia="MS ??" w:hAnsi="Times New Roman" w:cs="Times New Roman"/>
          <w:bCs/>
          <w:lang w:eastAsia="ru-RU"/>
        </w:rPr>
        <w:t>Хворостянский</w:t>
      </w:r>
      <w:proofErr w:type="spellEnd"/>
      <w:r w:rsidRPr="0096794B">
        <w:rPr>
          <w:rFonts w:ascii="Times New Roman" w:eastAsia="MS ??" w:hAnsi="Times New Roman" w:cs="Times New Roman"/>
          <w:bCs/>
          <w:lang w:eastAsia="ru-RU"/>
        </w:rPr>
        <w:t xml:space="preserve"> Самарской области «О внесении изменений в Устав сельского поселения Абашево муниципального района </w:t>
      </w:r>
      <w:proofErr w:type="spellStart"/>
      <w:r w:rsidRPr="0096794B">
        <w:rPr>
          <w:rFonts w:ascii="Times New Roman" w:eastAsia="MS ??" w:hAnsi="Times New Roman" w:cs="Times New Roman"/>
          <w:bCs/>
          <w:lang w:eastAsia="ru-RU"/>
        </w:rPr>
        <w:t>Хворостянский</w:t>
      </w:r>
      <w:proofErr w:type="spellEnd"/>
      <w:r w:rsidRPr="0096794B">
        <w:rPr>
          <w:rFonts w:ascii="Times New Roman" w:eastAsia="MS ??" w:hAnsi="Times New Roman" w:cs="Times New Roman"/>
          <w:bCs/>
          <w:lang w:eastAsia="ru-RU"/>
        </w:rPr>
        <w:t xml:space="preserve"> Самарской области» от 21 мая 2018 года, </w:t>
      </w:r>
      <w:proofErr w:type="gramEnd"/>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Собрание представителей сельского поселения Абашево муниципального района </w:t>
      </w:r>
      <w:proofErr w:type="spellStart"/>
      <w:r w:rsidRPr="0096794B">
        <w:rPr>
          <w:rFonts w:ascii="Times New Roman" w:eastAsia="MS ??" w:hAnsi="Times New Roman" w:cs="Times New Roman"/>
          <w:bCs/>
          <w:lang w:eastAsia="ru-RU"/>
        </w:rPr>
        <w:t>Хворостянский</w:t>
      </w:r>
      <w:proofErr w:type="spellEnd"/>
      <w:r w:rsidRPr="0096794B">
        <w:rPr>
          <w:rFonts w:ascii="Times New Roman" w:eastAsia="MS ??" w:hAnsi="Times New Roman" w:cs="Times New Roman"/>
          <w:bCs/>
          <w:lang w:eastAsia="ru-RU"/>
        </w:rPr>
        <w:t xml:space="preserve"> Самарской области</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 РЕШИЛО:</w:t>
      </w:r>
    </w:p>
    <w:p w:rsidR="0096794B" w:rsidRPr="0096794B" w:rsidRDefault="0096794B" w:rsidP="0096794B">
      <w:pPr>
        <w:pStyle w:val="a3"/>
        <w:rPr>
          <w:rFonts w:ascii="Times New Roman" w:eastAsia="MS ??" w:hAnsi="Times New Roman" w:cs="Times New Roman"/>
          <w:bCs/>
          <w:lang w:eastAsia="ru-RU"/>
        </w:rPr>
      </w:pP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lastRenderedPageBreak/>
        <w:t>1.</w:t>
      </w:r>
      <w:r w:rsidRPr="0096794B">
        <w:rPr>
          <w:rFonts w:ascii="Times New Roman" w:eastAsia="MS ??" w:hAnsi="Times New Roman" w:cs="Times New Roman"/>
          <w:bCs/>
          <w:lang w:eastAsia="ru-RU"/>
        </w:rPr>
        <w:tab/>
        <w:t xml:space="preserve">Внести следующие изменения в Устав сельского поселения Абашево муниципального района </w:t>
      </w:r>
      <w:proofErr w:type="spellStart"/>
      <w:r w:rsidRPr="0096794B">
        <w:rPr>
          <w:rFonts w:ascii="Times New Roman" w:eastAsia="MS ??" w:hAnsi="Times New Roman" w:cs="Times New Roman"/>
          <w:bCs/>
          <w:lang w:eastAsia="ru-RU"/>
        </w:rPr>
        <w:t>Хворостянский</w:t>
      </w:r>
      <w:proofErr w:type="spellEnd"/>
      <w:r w:rsidRPr="0096794B">
        <w:rPr>
          <w:rFonts w:ascii="Times New Roman" w:eastAsia="MS ??" w:hAnsi="Times New Roman" w:cs="Times New Roman"/>
          <w:bCs/>
          <w:lang w:eastAsia="ru-RU"/>
        </w:rPr>
        <w:t xml:space="preserve"> Самарской области, принятый решением Собрания представителей сельского поселения Абашево муниципального района </w:t>
      </w:r>
      <w:proofErr w:type="spellStart"/>
      <w:r w:rsidRPr="0096794B">
        <w:rPr>
          <w:rFonts w:ascii="Times New Roman" w:eastAsia="MS ??" w:hAnsi="Times New Roman" w:cs="Times New Roman"/>
          <w:bCs/>
          <w:lang w:eastAsia="ru-RU"/>
        </w:rPr>
        <w:t>Хворостянский</w:t>
      </w:r>
      <w:proofErr w:type="spellEnd"/>
      <w:r w:rsidRPr="0096794B">
        <w:rPr>
          <w:rFonts w:ascii="Times New Roman" w:eastAsia="MS ??" w:hAnsi="Times New Roman" w:cs="Times New Roman"/>
          <w:bCs/>
          <w:lang w:eastAsia="ru-RU"/>
        </w:rPr>
        <w:t xml:space="preserve"> Самарской области от 28.05.2014        № 60/32 (далее – Устав):</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1) в пункте 1 статьи 7 Устава: </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а) дополнить подпунктом 4.1 следующего содержания: </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roofErr w:type="gramStart"/>
      <w:r w:rsidRPr="0096794B">
        <w:rPr>
          <w:rFonts w:ascii="Times New Roman" w:eastAsia="MS ??" w:hAnsi="Times New Roman" w:cs="Times New Roman"/>
          <w:bCs/>
          <w:lang w:eastAsia="ru-RU"/>
        </w:rPr>
        <w:t>;»</w:t>
      </w:r>
      <w:proofErr w:type="gramEnd"/>
      <w:r w:rsidRPr="0096794B">
        <w:rPr>
          <w:rFonts w:ascii="Times New Roman" w:eastAsia="MS ??" w:hAnsi="Times New Roman" w:cs="Times New Roman"/>
          <w:bCs/>
          <w:lang w:eastAsia="ru-RU"/>
        </w:rPr>
        <w:t>;</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б) подпункт 5 после слов «за сохранностью автомобильных дорог местного значения в границах населенных пунктов поселения</w:t>
      </w:r>
      <w:proofErr w:type="gramStart"/>
      <w:r w:rsidRPr="0096794B">
        <w:rPr>
          <w:rFonts w:ascii="Times New Roman" w:eastAsia="MS ??" w:hAnsi="Times New Roman" w:cs="Times New Roman"/>
          <w:bCs/>
          <w:lang w:eastAsia="ru-RU"/>
        </w:rPr>
        <w:t>,»</w:t>
      </w:r>
      <w:proofErr w:type="gramEnd"/>
      <w:r w:rsidRPr="0096794B">
        <w:rPr>
          <w:rFonts w:ascii="Times New Roman" w:eastAsia="MS ??" w:hAnsi="Times New Roman" w:cs="Times New Roman"/>
          <w:bCs/>
          <w:lang w:eastAsia="ru-RU"/>
        </w:rPr>
        <w:t xml:space="preserve"> дополнить словами «организация дорожного движения,»;</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в) подпункт 20 изложить в следующей редакции:</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«20) участие в организации деятельности по накоплению (в том числе раздельному накоплению) и транспортированию твердых коммунальных отходов</w:t>
      </w:r>
      <w:proofErr w:type="gramStart"/>
      <w:r w:rsidRPr="0096794B">
        <w:rPr>
          <w:rFonts w:ascii="Times New Roman" w:eastAsia="MS ??" w:hAnsi="Times New Roman" w:cs="Times New Roman"/>
          <w:bCs/>
          <w:lang w:eastAsia="ru-RU"/>
        </w:rPr>
        <w:t>;»</w:t>
      </w:r>
      <w:proofErr w:type="gramEnd"/>
      <w:r w:rsidRPr="0096794B">
        <w:rPr>
          <w:rFonts w:ascii="Times New Roman" w:eastAsia="MS ??" w:hAnsi="Times New Roman" w:cs="Times New Roman"/>
          <w:bCs/>
          <w:lang w:eastAsia="ru-RU"/>
        </w:rPr>
        <w:t>;</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г) подпункт 21 изложить в следующей редакции:</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«21)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w:t>
      </w:r>
      <w:r w:rsidRPr="0096794B">
        <w:rPr>
          <w:rFonts w:ascii="Times New Roman" w:eastAsia="MS ??" w:hAnsi="Times New Roman" w:cs="Times New Roman"/>
          <w:bCs/>
          <w:lang w:eastAsia="ru-RU"/>
        </w:rPr>
        <w:lastRenderedPageBreak/>
        <w:t>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Start"/>
      <w:r w:rsidRPr="0096794B">
        <w:rPr>
          <w:rFonts w:ascii="Times New Roman" w:eastAsia="MS ??" w:hAnsi="Times New Roman" w:cs="Times New Roman"/>
          <w:bCs/>
          <w:lang w:eastAsia="ru-RU"/>
        </w:rPr>
        <w:t>;»</w:t>
      </w:r>
      <w:proofErr w:type="gramEnd"/>
      <w:r w:rsidRPr="0096794B">
        <w:rPr>
          <w:rFonts w:ascii="Times New Roman" w:eastAsia="MS ??" w:hAnsi="Times New Roman" w:cs="Times New Roman"/>
          <w:bCs/>
          <w:lang w:eastAsia="ru-RU"/>
        </w:rPr>
        <w:t>;</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2) в статье 8 Устава: </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а) признать утратившим силу подпункт 11 пункта 1; </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б) дополнить пункт 1 подпунктом 15 следующего содержания:</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Pr="0096794B">
        <w:rPr>
          <w:rFonts w:ascii="Times New Roman" w:eastAsia="MS ??" w:hAnsi="Times New Roman" w:cs="Times New Roman"/>
          <w:bCs/>
          <w:lang w:eastAsia="ru-RU"/>
        </w:rPr>
        <w:t>.»;</w:t>
      </w:r>
      <w:proofErr w:type="gramEnd"/>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3) в статье 10 Устава:</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а) дополнить пункт 1 подпунктом 7.1 следующего содержания:</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«7.1)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roofErr w:type="gramStart"/>
      <w:r w:rsidRPr="0096794B">
        <w:rPr>
          <w:rFonts w:ascii="Times New Roman" w:eastAsia="MS ??" w:hAnsi="Times New Roman" w:cs="Times New Roman"/>
          <w:bCs/>
          <w:lang w:eastAsia="ru-RU"/>
        </w:rPr>
        <w:t>;»</w:t>
      </w:r>
      <w:proofErr w:type="gramEnd"/>
      <w:r w:rsidRPr="0096794B">
        <w:rPr>
          <w:rFonts w:ascii="Times New Roman" w:eastAsia="MS ??" w:hAnsi="Times New Roman" w:cs="Times New Roman"/>
          <w:bCs/>
          <w:lang w:eastAsia="ru-RU"/>
        </w:rPr>
        <w:t>;</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б) подпункт 9 пункта 1 изложить в следующей редакции:</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96794B">
        <w:rPr>
          <w:rFonts w:ascii="Times New Roman" w:eastAsia="MS ??" w:hAnsi="Times New Roman" w:cs="Times New Roman"/>
          <w:bCs/>
          <w:lang w:eastAsia="ru-RU"/>
        </w:rPr>
        <w:t>;»</w:t>
      </w:r>
      <w:proofErr w:type="gramEnd"/>
      <w:r w:rsidRPr="0096794B">
        <w:rPr>
          <w:rFonts w:ascii="Times New Roman" w:eastAsia="MS ??" w:hAnsi="Times New Roman" w:cs="Times New Roman"/>
          <w:bCs/>
          <w:lang w:eastAsia="ru-RU"/>
        </w:rPr>
        <w:t>;</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4) в статье 12 Устава: </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а) в пункте 1 слова «в населенном пункте по вопросу изменения границ поселения, влекущего отнесение территории указанного населенного пункта к территории другого поселения» исключить;</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б) пункт 2 после слов «публичные слушания</w:t>
      </w:r>
      <w:proofErr w:type="gramStart"/>
      <w:r w:rsidRPr="0096794B">
        <w:rPr>
          <w:rFonts w:ascii="Times New Roman" w:eastAsia="MS ??" w:hAnsi="Times New Roman" w:cs="Times New Roman"/>
          <w:bCs/>
          <w:lang w:eastAsia="ru-RU"/>
        </w:rPr>
        <w:t>,»</w:t>
      </w:r>
      <w:proofErr w:type="gramEnd"/>
      <w:r w:rsidRPr="0096794B">
        <w:rPr>
          <w:rFonts w:ascii="Times New Roman" w:eastAsia="MS ??" w:hAnsi="Times New Roman" w:cs="Times New Roman"/>
          <w:bCs/>
          <w:lang w:eastAsia="ru-RU"/>
        </w:rPr>
        <w:t xml:space="preserve"> дополнить словами «общественные обсуждения,»;</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5) статью 23 Устава изложить в следующей редакции:</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«Статья 23. Сход граждан</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1. В случаях, предусмотренных Федеральным законом от 06.10.2003 № 131-ФЗ «Об общих принципах организации местного самоуправления в Российской Федерации», сход граждан может проводиться: </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lastRenderedPageBreak/>
        <w:t>1) в населенном пункте по вопросу изменения границ поселения, влекущего отнесение территории указанного населенного пункта к территории другого поселения;</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4)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2. Решение о созыве схода граждан принимает Глава поселения по собственной инициативе, инициативе Собрания представителей или по инициативе группы жителей поселения численностью не менее 10 человек. </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3. Решение о созыве схода граждан оформляется постановлением Главы поселения.</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4. Постановление Главы поселения о созыве схода граждан должно предусматривать:</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1) место и время проведения схода граждан;</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2) заблаговременное оповещение жителей поселения о времени и месте проведения схода граждан; </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решения о созыве схода граждан до даты проведения схода граждан.</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В случае</w:t>
      </w:r>
      <w:proofErr w:type="gramStart"/>
      <w:r w:rsidRPr="0096794B">
        <w:rPr>
          <w:rFonts w:ascii="Times New Roman" w:eastAsia="MS ??" w:hAnsi="Times New Roman" w:cs="Times New Roman"/>
          <w:bCs/>
          <w:lang w:eastAsia="ru-RU"/>
        </w:rPr>
        <w:t>,</w:t>
      </w:r>
      <w:proofErr w:type="gramEnd"/>
      <w:r w:rsidRPr="0096794B">
        <w:rPr>
          <w:rFonts w:ascii="Times New Roman" w:eastAsia="MS ??" w:hAnsi="Times New Roman" w:cs="Times New Roman"/>
          <w:bCs/>
          <w:lang w:eastAsia="ru-RU"/>
        </w:rPr>
        <w:t xml:space="preserve"> если предметом рассмотрения схода граждан является проект муниципального правового акта, </w:t>
      </w:r>
      <w:r w:rsidRPr="0096794B">
        <w:rPr>
          <w:rFonts w:ascii="Times New Roman" w:eastAsia="MS ??" w:hAnsi="Times New Roman" w:cs="Times New Roman"/>
          <w:bCs/>
          <w:lang w:eastAsia="ru-RU"/>
        </w:rPr>
        <w:lastRenderedPageBreak/>
        <w:t xml:space="preserve">соответствующий проект муниципального акта должен быть официально опубликован вместе с постановлением Главы поселения о созыве схода граждан.       </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5. Время и место проведения схода граждан должно удовлетворять возможности участия в нем не менее двух третей обладающих избирательным правом жителей населенного пункта, в котором проводится сход граждан.   </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6.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roofErr w:type="gramStart"/>
      <w:r w:rsidRPr="0096794B">
        <w:rPr>
          <w:rFonts w:ascii="Times New Roman" w:eastAsia="MS ??" w:hAnsi="Times New Roman" w:cs="Times New Roman"/>
          <w:bCs/>
          <w:lang w:eastAsia="ru-RU"/>
        </w:rPr>
        <w:t>.»;</w:t>
      </w:r>
      <w:proofErr w:type="gramEnd"/>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6) дополнить Устав статьей 25.1 следующего содержания:</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«Статья 25.1. Староста сельского населенного пункта</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 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 2. Староста сельского населенного пункта назначается Собранием представителей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 3. Срок полномочий старосты сельского населенного пункта составляет 5 лет.</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 4. Полномочия старосты сельского населенного пункта прекращаются досрочно по решению Собрания представителей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от 06.10.2003 № 131-ФЗ «Об общих принципах организации местного самоуправления в Российской Федерации».</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 5. Староста сельского населенного пункта для решения возложенных на него задач осуществляет полномочия и права, </w:t>
      </w:r>
      <w:r w:rsidRPr="0096794B">
        <w:rPr>
          <w:rFonts w:ascii="Times New Roman" w:eastAsia="MS ??" w:hAnsi="Times New Roman" w:cs="Times New Roman"/>
          <w:bCs/>
          <w:lang w:eastAsia="ru-RU"/>
        </w:rPr>
        <w:lastRenderedPageBreak/>
        <w:t>предусмотренные Федеральным законом от 06.10.2003 № 131-ФЗ «Об общих принципах организации местного самоуправления в Российской Федерации», а также решением Собрания представителей поселения в соответствии с законом Самарской области.</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6. Гарантии деятельности и иные вопросы статуса старосты сельского населенного пункта могут устанавливаться решением Собрания представителей поселения в соответствии с законом Самарской области</w:t>
      </w:r>
      <w:proofErr w:type="gramStart"/>
      <w:r w:rsidRPr="0096794B">
        <w:rPr>
          <w:rFonts w:ascii="Times New Roman" w:eastAsia="MS ??" w:hAnsi="Times New Roman" w:cs="Times New Roman"/>
          <w:bCs/>
          <w:lang w:eastAsia="ru-RU"/>
        </w:rPr>
        <w:t>.»;</w:t>
      </w:r>
    </w:p>
    <w:p w:rsidR="0096794B" w:rsidRPr="0096794B" w:rsidRDefault="0096794B" w:rsidP="0096794B">
      <w:pPr>
        <w:pStyle w:val="a3"/>
        <w:rPr>
          <w:rFonts w:ascii="Times New Roman" w:eastAsia="MS ??" w:hAnsi="Times New Roman" w:cs="Times New Roman"/>
          <w:bCs/>
          <w:lang w:eastAsia="ru-RU"/>
        </w:rPr>
      </w:pPr>
      <w:proofErr w:type="gramEnd"/>
      <w:r w:rsidRPr="0096794B">
        <w:rPr>
          <w:rFonts w:ascii="Times New Roman" w:eastAsia="MS ??" w:hAnsi="Times New Roman" w:cs="Times New Roman"/>
          <w:bCs/>
          <w:lang w:eastAsia="ru-RU"/>
        </w:rPr>
        <w:t>7) статью 26 Устава изложить в следующей редакции:</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«Статья 26. Публичные слушания, общественные обсуждения</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2. Для обсуждения проектов муниципальных правовых актов, предусмотренных частью 5 статьи 28 Федерального закона от 06.10.2003 № 131-ФЗ «Об общих принципах организации местного самоуправления в Российской Федерации», проводятся общественные обсуждения или публичные слушания.</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3. Порядок организации и </w:t>
      </w:r>
      <w:proofErr w:type="gramStart"/>
      <w:r w:rsidRPr="0096794B">
        <w:rPr>
          <w:rFonts w:ascii="Times New Roman" w:eastAsia="MS ??" w:hAnsi="Times New Roman" w:cs="Times New Roman"/>
          <w:bCs/>
          <w:lang w:eastAsia="ru-RU"/>
        </w:rPr>
        <w:t>проведения</w:t>
      </w:r>
      <w:proofErr w:type="gramEnd"/>
      <w:r w:rsidRPr="0096794B">
        <w:rPr>
          <w:rFonts w:ascii="Times New Roman" w:eastAsia="MS ??" w:hAnsi="Times New Roman" w:cs="Times New Roman"/>
          <w:bCs/>
          <w:lang w:eastAsia="ru-RU"/>
        </w:rPr>
        <w:t xml:space="preserve"> публичных слушаний и общественных обсуждений определяется решением Собрания представителей поселения в соответствии с Федеральным законом от 06.10.2003 № 131-ФЗ «Об общих принципах организации местного самоуправления в Российской Федерации», законодательством о градостроительной деятельности и должен предусматривать:</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1) заблаговременное оповещение населения о начале публичных слушаний (общественных обсуждений), порядке и сроках их проведения, порядке внесения участниками публичных слушаний (общественных обсуждений) предложений и замечаний, касающихся рассматриваемых проектов муниципальных правовых акта;</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2) информирование населения о содержании проектов муниципальных правовых акта, подлежащих рассмотрению на публичных </w:t>
      </w:r>
      <w:r w:rsidRPr="0096794B">
        <w:rPr>
          <w:rFonts w:ascii="Times New Roman" w:eastAsia="MS ??" w:hAnsi="Times New Roman" w:cs="Times New Roman"/>
          <w:bCs/>
          <w:lang w:eastAsia="ru-RU"/>
        </w:rPr>
        <w:lastRenderedPageBreak/>
        <w:t>слушаниях (общественных обсуждениях), а в случаях, предусмотренных законодательством о градостроительной деятельности, также проведение экспозиции или экспозиций проектов муниципальных правовых актов, подлежащих рассмотрению на публичных слушаниях (общественных обсуждениях);</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3) опубликование (обнародование) результатов публичных </w:t>
      </w:r>
      <w:proofErr w:type="gramStart"/>
      <w:r w:rsidRPr="0096794B">
        <w:rPr>
          <w:rFonts w:ascii="Times New Roman" w:eastAsia="MS ??" w:hAnsi="Times New Roman" w:cs="Times New Roman"/>
          <w:bCs/>
          <w:lang w:eastAsia="ru-RU"/>
        </w:rPr>
        <w:t>слушании</w:t>
      </w:r>
      <w:proofErr w:type="gramEnd"/>
      <w:r w:rsidRPr="0096794B">
        <w:rPr>
          <w:rFonts w:ascii="Times New Roman" w:eastAsia="MS ??" w:hAnsi="Times New Roman" w:cs="Times New Roman"/>
          <w:bCs/>
          <w:lang w:eastAsia="ru-RU"/>
        </w:rPr>
        <w:t>̆ (общественных обсуждений), включая мотивированное обоснование принятых решений.»;</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8) в статье 35 Устава: </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а) подпункт 4 пункта 1 изложить в следующей редакции:</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«4) утверждение стратегии социально-экономического развития поселения</w:t>
      </w:r>
      <w:proofErr w:type="gramStart"/>
      <w:r w:rsidRPr="0096794B">
        <w:rPr>
          <w:rFonts w:ascii="Times New Roman" w:eastAsia="MS ??" w:hAnsi="Times New Roman" w:cs="Times New Roman"/>
          <w:bCs/>
          <w:lang w:eastAsia="ru-RU"/>
        </w:rPr>
        <w:t>;»</w:t>
      </w:r>
      <w:proofErr w:type="gramEnd"/>
      <w:r w:rsidRPr="0096794B">
        <w:rPr>
          <w:rFonts w:ascii="Times New Roman" w:eastAsia="MS ??" w:hAnsi="Times New Roman" w:cs="Times New Roman"/>
          <w:bCs/>
          <w:lang w:eastAsia="ru-RU"/>
        </w:rPr>
        <w:t>;</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б) пункт 1 дополнить подпунктом 11 следующего содержания:</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«11) утверждение правил благоустройства территории поселения</w:t>
      </w:r>
      <w:proofErr w:type="gramStart"/>
      <w:r w:rsidRPr="0096794B">
        <w:rPr>
          <w:rFonts w:ascii="Times New Roman" w:eastAsia="MS ??" w:hAnsi="Times New Roman" w:cs="Times New Roman"/>
          <w:bCs/>
          <w:lang w:eastAsia="ru-RU"/>
        </w:rPr>
        <w:t>.»;</w:t>
      </w:r>
      <w:proofErr w:type="gramEnd"/>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в) подпункт 17 пункта 2 признать утратившим силу;</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9) пункт 8 статьи 40.1 Устава изложить в следующей редакции:</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«8. В случае досрочного прекращения полномочий Главы поселения избрание Главы поселения осуществляется не позднее чем через шесть месяцев со дня такого прекращения полномочий. При этом если до истечения </w:t>
      </w:r>
      <w:proofErr w:type="gramStart"/>
      <w:r w:rsidRPr="0096794B">
        <w:rPr>
          <w:rFonts w:ascii="Times New Roman" w:eastAsia="MS ??" w:hAnsi="Times New Roman" w:cs="Times New Roman"/>
          <w:bCs/>
          <w:lang w:eastAsia="ru-RU"/>
        </w:rPr>
        <w:t>срока полномочий Собрания представителей поселения</w:t>
      </w:r>
      <w:proofErr w:type="gramEnd"/>
      <w:r w:rsidRPr="0096794B">
        <w:rPr>
          <w:rFonts w:ascii="Times New Roman" w:eastAsia="MS ??" w:hAnsi="Times New Roman" w:cs="Times New Roman"/>
          <w:bCs/>
          <w:lang w:eastAsia="ru-RU"/>
        </w:rPr>
        <w:t xml:space="preserve"> осталось менее шести месяцев, избрание Главы поселения осуществляется в течение трех месяцев со дня избрания Собрания представителей поселения в правомочном составе.»;</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10) статью 42 Устава дополнить абзацем следующего содержания:</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«В случае</w:t>
      </w:r>
      <w:proofErr w:type="gramStart"/>
      <w:r w:rsidRPr="0096794B">
        <w:rPr>
          <w:rFonts w:ascii="Times New Roman" w:eastAsia="MS ??" w:hAnsi="Times New Roman" w:cs="Times New Roman"/>
          <w:bCs/>
          <w:lang w:eastAsia="ru-RU"/>
        </w:rPr>
        <w:t>,</w:t>
      </w:r>
      <w:proofErr w:type="gramEnd"/>
      <w:r w:rsidRPr="0096794B">
        <w:rPr>
          <w:rFonts w:ascii="Times New Roman" w:eastAsia="MS ??" w:hAnsi="Times New Roman" w:cs="Times New Roman"/>
          <w:bCs/>
          <w:lang w:eastAsia="ru-RU"/>
        </w:rPr>
        <w:t xml:space="preserve">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w:t>
      </w:r>
      <w:r w:rsidRPr="0096794B">
        <w:rPr>
          <w:rFonts w:ascii="Times New Roman" w:eastAsia="MS ??" w:hAnsi="Times New Roman" w:cs="Times New Roman"/>
          <w:bCs/>
          <w:lang w:eastAsia="ru-RU"/>
        </w:rPr>
        <w:lastRenderedPageBreak/>
        <w:t>избрании Главы поселения до вступления решения суда в законную силу</w:t>
      </w:r>
      <w:proofErr w:type="gramStart"/>
      <w:r w:rsidRPr="0096794B">
        <w:rPr>
          <w:rFonts w:ascii="Times New Roman" w:eastAsia="MS ??" w:hAnsi="Times New Roman" w:cs="Times New Roman"/>
          <w:bCs/>
          <w:lang w:eastAsia="ru-RU"/>
        </w:rPr>
        <w:t>.»;</w:t>
      </w:r>
      <w:proofErr w:type="gramEnd"/>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11) пункт 6 статьи 44 Устава изложить в следующей редакции:</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«6) реализация программ и стратегии социально-экономического развития поселения</w:t>
      </w:r>
      <w:proofErr w:type="gramStart"/>
      <w:r w:rsidRPr="0096794B">
        <w:rPr>
          <w:rFonts w:ascii="Times New Roman" w:eastAsia="MS ??" w:hAnsi="Times New Roman" w:cs="Times New Roman"/>
          <w:bCs/>
          <w:lang w:eastAsia="ru-RU"/>
        </w:rPr>
        <w:t>;»</w:t>
      </w:r>
      <w:proofErr w:type="gramEnd"/>
      <w:r w:rsidRPr="0096794B">
        <w:rPr>
          <w:rFonts w:ascii="Times New Roman" w:eastAsia="MS ??" w:hAnsi="Times New Roman" w:cs="Times New Roman"/>
          <w:bCs/>
          <w:lang w:eastAsia="ru-RU"/>
        </w:rPr>
        <w:t>;</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12) статью 54 Устава дополнить пунктом 6.1 следующего содержания:</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«6.1. </w:t>
      </w:r>
      <w:proofErr w:type="gramStart"/>
      <w:r w:rsidRPr="0096794B">
        <w:rPr>
          <w:rFonts w:ascii="Times New Roman" w:eastAsia="MS ??" w:hAnsi="Times New Roman" w:cs="Times New Roman"/>
          <w:bCs/>
          <w:lang w:eastAsia="ru-RU"/>
        </w:rPr>
        <w:t xml:space="preserve">Встречи депутата Собрания представителей поселения с избирателями проводятся в помещениях, специально отведенных местах, а также на </w:t>
      </w:r>
      <w:proofErr w:type="spellStart"/>
      <w:r w:rsidRPr="0096794B">
        <w:rPr>
          <w:rFonts w:ascii="Times New Roman" w:eastAsia="MS ??" w:hAnsi="Times New Roman" w:cs="Times New Roman"/>
          <w:bCs/>
          <w:lang w:eastAsia="ru-RU"/>
        </w:rPr>
        <w:t>внутридворовых</w:t>
      </w:r>
      <w:proofErr w:type="spellEnd"/>
      <w:r w:rsidRPr="0096794B">
        <w:rPr>
          <w:rFonts w:ascii="Times New Roman" w:eastAsia="MS ??" w:hAnsi="Times New Roman" w:cs="Times New Roman"/>
          <w:bCs/>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96794B">
        <w:rPr>
          <w:rFonts w:ascii="Times New Roman" w:eastAsia="MS ??" w:hAnsi="Times New Roman" w:cs="Times New Roman"/>
          <w:bCs/>
          <w:lang w:eastAsia="ru-RU"/>
        </w:rPr>
        <w:t xml:space="preserve"> Уведомление органов исполнительной власти Самарской области, органов местного самоуправления муниципального района </w:t>
      </w:r>
      <w:proofErr w:type="spellStart"/>
      <w:r w:rsidRPr="0096794B">
        <w:rPr>
          <w:rFonts w:ascii="Times New Roman" w:eastAsia="MS ??" w:hAnsi="Times New Roman" w:cs="Times New Roman"/>
          <w:bCs/>
          <w:lang w:eastAsia="ru-RU"/>
        </w:rPr>
        <w:t>Хворостянский</w:t>
      </w:r>
      <w:proofErr w:type="spellEnd"/>
      <w:r w:rsidRPr="0096794B">
        <w:rPr>
          <w:rFonts w:ascii="Times New Roman" w:eastAsia="MS ??" w:hAnsi="Times New Roman" w:cs="Times New Roman"/>
          <w:bCs/>
          <w:lang w:eastAsia="ru-RU"/>
        </w:rPr>
        <w:t xml:space="preserve"> Самарской области, органов местного самоуправления поселения о таких встречах не требуется. При этом депутат Собрания представителей поселения вправе предварительно проинформировать указанные органы о дате и времени их проведения.</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Органы местного самоуправления поселения определяют специально отведенные места для проведения </w:t>
      </w:r>
      <w:proofErr w:type="gramStart"/>
      <w:r w:rsidRPr="0096794B">
        <w:rPr>
          <w:rFonts w:ascii="Times New Roman" w:eastAsia="MS ??" w:hAnsi="Times New Roman" w:cs="Times New Roman"/>
          <w:bCs/>
          <w:lang w:eastAsia="ru-RU"/>
        </w:rPr>
        <w:t>встреч депутатов Собрания представителей поселения</w:t>
      </w:r>
      <w:proofErr w:type="gramEnd"/>
      <w:r w:rsidRPr="0096794B">
        <w:rPr>
          <w:rFonts w:ascii="Times New Roman" w:eastAsia="MS ??" w:hAnsi="Times New Roman" w:cs="Times New Roman"/>
          <w:bCs/>
          <w:lang w:eastAsia="ru-RU"/>
        </w:rPr>
        <w:t xml:space="preserve">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roofErr w:type="gramStart"/>
      <w:r w:rsidRPr="0096794B">
        <w:rPr>
          <w:rFonts w:ascii="Times New Roman" w:eastAsia="MS ??" w:hAnsi="Times New Roman" w:cs="Times New Roman"/>
          <w:bCs/>
          <w:lang w:eastAsia="ru-RU"/>
        </w:rPr>
        <w:t>.»;</w:t>
      </w:r>
      <w:proofErr w:type="gramEnd"/>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lastRenderedPageBreak/>
        <w:t>13) пункт 6 статьи 57 Устава изложить в следующей редакции:</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«6. </w:t>
      </w:r>
      <w:proofErr w:type="gramStart"/>
      <w:r w:rsidRPr="0096794B">
        <w:rPr>
          <w:rFonts w:ascii="Times New Roman" w:eastAsia="MS ??" w:hAnsi="Times New Roman" w:cs="Times New Roman"/>
          <w:bCs/>
          <w:lang w:eastAsia="ru-RU"/>
        </w:rPr>
        <w:t>Изменения и дополнения, внесенные в Устав поселения и изменяющие структуру органов местного самоуправления поселения, разграничение полномочий между органами местного самоуправления поселения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поселения), вступают в силу после истечения срока полномочий Собрания представителей поселения, принявшего муниципальный правовой акт</w:t>
      </w:r>
      <w:proofErr w:type="gramEnd"/>
      <w:r w:rsidRPr="0096794B">
        <w:rPr>
          <w:rFonts w:ascii="Times New Roman" w:eastAsia="MS ??" w:hAnsi="Times New Roman" w:cs="Times New Roman"/>
          <w:bCs/>
          <w:lang w:eastAsia="ru-RU"/>
        </w:rPr>
        <w:t xml:space="preserve"> о внесении указанных изменений и дополнений в Устав поселения</w:t>
      </w:r>
      <w:proofErr w:type="gramStart"/>
      <w:r w:rsidRPr="0096794B">
        <w:rPr>
          <w:rFonts w:ascii="Times New Roman" w:eastAsia="MS ??" w:hAnsi="Times New Roman" w:cs="Times New Roman"/>
          <w:bCs/>
          <w:lang w:eastAsia="ru-RU"/>
        </w:rPr>
        <w:t>.»;</w:t>
      </w:r>
      <w:proofErr w:type="gramEnd"/>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14) в статье 62 Устава:</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а) название статьи изложить в следующей редакции: </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«Статья 62. Обнародование муниципальных правовых актов поселения и соглашений, заключенных между органами местного самоуправления»;</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б) пункт 1 – 3 изложить в следующей редакции: </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«1. </w:t>
      </w:r>
      <w:proofErr w:type="gramStart"/>
      <w:r w:rsidRPr="0096794B">
        <w:rPr>
          <w:rFonts w:ascii="Times New Roman" w:eastAsia="MS ??" w:hAnsi="Times New Roman" w:cs="Times New Roman"/>
          <w:bCs/>
          <w:lang w:eastAsia="ru-RU"/>
        </w:rPr>
        <w:t>Официальному опубликованию (обнародованию) подлежат соглашения, заключенные между органами местного самоуправления, муниципальные правовые акты, устанавливающие правовой статус организаций, учредителем которых выступает поселение, а также все муниципальные правовые акты поселения, официальное опубликование (обнародование) которых требуется в соответствии с действующим законодательством, настоящим Уставом, а также иные муниципальные правовые акты, затрагивающие права, свободы и обязанности человека и гражданина.</w:t>
      </w:r>
      <w:proofErr w:type="gramEnd"/>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2. </w:t>
      </w:r>
      <w:proofErr w:type="gramStart"/>
      <w:r w:rsidRPr="0096794B">
        <w:rPr>
          <w:rFonts w:ascii="Times New Roman" w:eastAsia="MS ??" w:hAnsi="Times New Roman" w:cs="Times New Roman"/>
          <w:bCs/>
          <w:lang w:eastAsia="ru-RU"/>
        </w:rPr>
        <w:t xml:space="preserve">Под официальным опубликованием (обнародованием) муниципального правового акта или соглашения, заключенного между органами местного самоуправления, понимается первая публикация его полного текста с пометкой «Официальное опубликование» в периодических печатных изданиях – газете </w:t>
      </w:r>
      <w:r w:rsidRPr="0096794B">
        <w:rPr>
          <w:rFonts w:ascii="Times New Roman" w:eastAsia="MS ??" w:hAnsi="Times New Roman" w:cs="Times New Roman"/>
          <w:bCs/>
          <w:lang w:eastAsia="ru-RU"/>
        </w:rPr>
        <w:lastRenderedPageBreak/>
        <w:t>«</w:t>
      </w:r>
      <w:proofErr w:type="spellStart"/>
      <w:r w:rsidRPr="0096794B">
        <w:rPr>
          <w:rFonts w:ascii="Times New Roman" w:eastAsia="MS ??" w:hAnsi="Times New Roman" w:cs="Times New Roman"/>
          <w:bCs/>
          <w:lang w:eastAsia="ru-RU"/>
        </w:rPr>
        <w:t>Чагринские</w:t>
      </w:r>
      <w:proofErr w:type="spellEnd"/>
      <w:r w:rsidRPr="0096794B">
        <w:rPr>
          <w:rFonts w:ascii="Times New Roman" w:eastAsia="MS ??" w:hAnsi="Times New Roman" w:cs="Times New Roman"/>
          <w:bCs/>
          <w:lang w:eastAsia="ru-RU"/>
        </w:rPr>
        <w:t xml:space="preserve"> зори» или в газете «</w:t>
      </w:r>
      <w:proofErr w:type="spellStart"/>
      <w:r w:rsidRPr="0096794B">
        <w:rPr>
          <w:rFonts w:ascii="Times New Roman" w:eastAsia="MS ??" w:hAnsi="Times New Roman" w:cs="Times New Roman"/>
          <w:bCs/>
          <w:lang w:eastAsia="ru-RU"/>
        </w:rPr>
        <w:t>Абашевский</w:t>
      </w:r>
      <w:proofErr w:type="spellEnd"/>
      <w:r w:rsidRPr="0096794B">
        <w:rPr>
          <w:rFonts w:ascii="Times New Roman" w:eastAsia="MS ??" w:hAnsi="Times New Roman" w:cs="Times New Roman"/>
          <w:bCs/>
          <w:lang w:eastAsia="ru-RU"/>
        </w:rPr>
        <w:t xml:space="preserve"> вестник» и (или) первое размещение (опубликование) его полного текста в официальном сетевом издании – в разделе «Официальное опубликование» на сайте Администрации поселения http://abashevo.tk. </w:t>
      </w:r>
      <w:proofErr w:type="gramEnd"/>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Газеты «</w:t>
      </w:r>
      <w:proofErr w:type="spellStart"/>
      <w:r w:rsidRPr="0096794B">
        <w:rPr>
          <w:rFonts w:ascii="Times New Roman" w:eastAsia="MS ??" w:hAnsi="Times New Roman" w:cs="Times New Roman"/>
          <w:bCs/>
          <w:lang w:eastAsia="ru-RU"/>
        </w:rPr>
        <w:t>Чагринские</w:t>
      </w:r>
      <w:proofErr w:type="spellEnd"/>
      <w:r w:rsidRPr="0096794B">
        <w:rPr>
          <w:rFonts w:ascii="Times New Roman" w:eastAsia="MS ??" w:hAnsi="Times New Roman" w:cs="Times New Roman"/>
          <w:bCs/>
          <w:lang w:eastAsia="ru-RU"/>
        </w:rPr>
        <w:t xml:space="preserve"> зори», «</w:t>
      </w:r>
      <w:proofErr w:type="spellStart"/>
      <w:r w:rsidRPr="0096794B">
        <w:rPr>
          <w:rFonts w:ascii="Times New Roman" w:eastAsia="MS ??" w:hAnsi="Times New Roman" w:cs="Times New Roman"/>
          <w:bCs/>
          <w:lang w:eastAsia="ru-RU"/>
        </w:rPr>
        <w:t>Абашевский</w:t>
      </w:r>
      <w:proofErr w:type="spellEnd"/>
      <w:r w:rsidRPr="0096794B">
        <w:rPr>
          <w:rFonts w:ascii="Times New Roman" w:eastAsia="MS ??" w:hAnsi="Times New Roman" w:cs="Times New Roman"/>
          <w:bCs/>
          <w:lang w:eastAsia="ru-RU"/>
        </w:rPr>
        <w:t xml:space="preserve"> вестник» и официальное сетевое издание являются источниками официального опубликования муниципальных правовых актов поселения. </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3. Муниципальные правовые акты, не затрагивающие права, свободы и обязанности человека и гражданина и не устанавливающие правовой статус организаций, учредителем которых выступает поселение, подлежат официальному опубликованию (обнародованию) только в случае, если это предусмотрено в самом муниципальном правовом акте</w:t>
      </w:r>
      <w:proofErr w:type="gramStart"/>
      <w:r w:rsidRPr="0096794B">
        <w:rPr>
          <w:rFonts w:ascii="Times New Roman" w:eastAsia="MS ??" w:hAnsi="Times New Roman" w:cs="Times New Roman"/>
          <w:bCs/>
          <w:lang w:eastAsia="ru-RU"/>
        </w:rPr>
        <w:t xml:space="preserve">.»; </w:t>
      </w:r>
    </w:p>
    <w:p w:rsidR="0096794B" w:rsidRPr="0096794B" w:rsidRDefault="0096794B" w:rsidP="0096794B">
      <w:pPr>
        <w:pStyle w:val="a3"/>
        <w:rPr>
          <w:rFonts w:ascii="Times New Roman" w:eastAsia="MS ??" w:hAnsi="Times New Roman" w:cs="Times New Roman"/>
          <w:bCs/>
          <w:lang w:eastAsia="ru-RU"/>
        </w:rPr>
      </w:pPr>
      <w:proofErr w:type="gramEnd"/>
      <w:r w:rsidRPr="0096794B">
        <w:rPr>
          <w:rFonts w:ascii="Times New Roman" w:eastAsia="MS ??" w:hAnsi="Times New Roman" w:cs="Times New Roman"/>
          <w:bCs/>
          <w:lang w:eastAsia="ru-RU"/>
        </w:rPr>
        <w:t>в) дополнить пунктом 10.1 следующего содержания:</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«10.1. </w:t>
      </w:r>
      <w:proofErr w:type="gramStart"/>
      <w:r w:rsidRPr="0096794B">
        <w:rPr>
          <w:rFonts w:ascii="Times New Roman" w:eastAsia="MS ??" w:hAnsi="Times New Roman" w:cs="Times New Roman"/>
          <w:bCs/>
          <w:lang w:eastAsia="ru-RU"/>
        </w:rPr>
        <w:t xml:space="preserve">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 </w:t>
      </w:r>
      <w:proofErr w:type="gramEnd"/>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г) пункт 11 после слов «муниципальных правовых актов поселения» дополнить словами «и соглашений, заключенных между органами местного самоуправления</w:t>
      </w:r>
      <w:proofErr w:type="gramStart"/>
      <w:r w:rsidRPr="0096794B">
        <w:rPr>
          <w:rFonts w:ascii="Times New Roman" w:eastAsia="MS ??" w:hAnsi="Times New Roman" w:cs="Times New Roman"/>
          <w:bCs/>
          <w:lang w:eastAsia="ru-RU"/>
        </w:rPr>
        <w:t>,»</w:t>
      </w:r>
      <w:proofErr w:type="gramEnd"/>
      <w:r w:rsidRPr="0096794B">
        <w:rPr>
          <w:rFonts w:ascii="Times New Roman" w:eastAsia="MS ??" w:hAnsi="Times New Roman" w:cs="Times New Roman"/>
          <w:bCs/>
          <w:lang w:eastAsia="ru-RU"/>
        </w:rPr>
        <w:t>;</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15) в статье 63 Устава:</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а) название статьи изложить в следующей редакции:</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«Статья 63. Порядок вступления в силу муниципальных правовых актов поселения, соглашений, заключаемых органами местного самоуправления поселения с </w:t>
      </w:r>
      <w:r w:rsidRPr="0096794B">
        <w:rPr>
          <w:rFonts w:ascii="Times New Roman" w:eastAsia="MS ??" w:hAnsi="Times New Roman" w:cs="Times New Roman"/>
          <w:bCs/>
          <w:lang w:eastAsia="ru-RU"/>
        </w:rPr>
        <w:lastRenderedPageBreak/>
        <w:t>органами местного самоуправления других муниципальных образований»;</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б) пункт 1 изложить в следующей редакции:</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«1. </w:t>
      </w:r>
      <w:proofErr w:type="gramStart"/>
      <w:r w:rsidRPr="0096794B">
        <w:rPr>
          <w:rFonts w:ascii="Times New Roman" w:eastAsia="MS ??" w:hAnsi="Times New Roman" w:cs="Times New Roman"/>
          <w:bCs/>
          <w:lang w:eastAsia="ru-RU"/>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со дня их официального опубликования (обнародования), если иной срок не предусмотрен федеральным законом. </w:t>
      </w:r>
      <w:proofErr w:type="gramEnd"/>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proofErr w:type="gramStart"/>
      <w:r w:rsidRPr="0096794B">
        <w:rPr>
          <w:rFonts w:ascii="Times New Roman" w:eastAsia="MS ??" w:hAnsi="Times New Roman" w:cs="Times New Roman"/>
          <w:bCs/>
          <w:lang w:eastAsia="ru-RU"/>
        </w:rPr>
        <w:t>.»</w:t>
      </w:r>
      <w:proofErr w:type="gramEnd"/>
      <w:r w:rsidRPr="0096794B">
        <w:rPr>
          <w:rFonts w:ascii="Times New Roman" w:eastAsia="MS ??" w:hAnsi="Times New Roman" w:cs="Times New Roman"/>
          <w:bCs/>
          <w:lang w:eastAsia="ru-RU"/>
        </w:rPr>
        <w:t>.</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2.</w:t>
      </w:r>
      <w:r w:rsidRPr="0096794B">
        <w:rPr>
          <w:rFonts w:ascii="Times New Roman" w:eastAsia="MS ??" w:hAnsi="Times New Roman" w:cs="Times New Roman"/>
          <w:bCs/>
          <w:lang w:eastAsia="ru-RU"/>
        </w:rPr>
        <w:tab/>
        <w:t xml:space="preserve">Поручить Главе сельского поселения Абашево муниципального района </w:t>
      </w:r>
      <w:proofErr w:type="spellStart"/>
      <w:r w:rsidRPr="0096794B">
        <w:rPr>
          <w:rFonts w:ascii="Times New Roman" w:eastAsia="MS ??" w:hAnsi="Times New Roman" w:cs="Times New Roman"/>
          <w:bCs/>
          <w:lang w:eastAsia="ru-RU"/>
        </w:rPr>
        <w:t>Хворостянский</w:t>
      </w:r>
      <w:proofErr w:type="spellEnd"/>
      <w:r w:rsidRPr="0096794B">
        <w:rPr>
          <w:rFonts w:ascii="Times New Roman" w:eastAsia="MS ??" w:hAnsi="Times New Roman" w:cs="Times New Roman"/>
          <w:bCs/>
          <w:lang w:eastAsia="ru-RU"/>
        </w:rPr>
        <w:t xml:space="preserve"> Самарской области направить настоящее Решение на государственную регистрацию в течение 15 (пятнадцати) дней со дня принятия настоящего Решения.</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3.</w:t>
      </w:r>
      <w:r w:rsidRPr="0096794B">
        <w:rPr>
          <w:rFonts w:ascii="Times New Roman" w:eastAsia="MS ??" w:hAnsi="Times New Roman" w:cs="Times New Roman"/>
          <w:bCs/>
          <w:lang w:eastAsia="ru-RU"/>
        </w:rPr>
        <w:tab/>
        <w:t xml:space="preserve">После государственной регистрации вносимых настоящим Решением изменений в Устав сельского поселения Абашево муниципального района </w:t>
      </w:r>
      <w:proofErr w:type="spellStart"/>
      <w:r w:rsidRPr="0096794B">
        <w:rPr>
          <w:rFonts w:ascii="Times New Roman" w:eastAsia="MS ??" w:hAnsi="Times New Roman" w:cs="Times New Roman"/>
          <w:bCs/>
          <w:lang w:eastAsia="ru-RU"/>
        </w:rPr>
        <w:t>Хворостянский</w:t>
      </w:r>
      <w:proofErr w:type="spellEnd"/>
      <w:r w:rsidRPr="0096794B">
        <w:rPr>
          <w:rFonts w:ascii="Times New Roman" w:eastAsia="MS ??" w:hAnsi="Times New Roman" w:cs="Times New Roman"/>
          <w:bCs/>
          <w:lang w:eastAsia="ru-RU"/>
        </w:rPr>
        <w:t xml:space="preserve"> Самарской области осуществить официальное опубликование настоящего Решения в газете «</w:t>
      </w:r>
      <w:proofErr w:type="spellStart"/>
      <w:r w:rsidRPr="0096794B">
        <w:rPr>
          <w:rFonts w:ascii="Times New Roman" w:eastAsia="MS ??" w:hAnsi="Times New Roman" w:cs="Times New Roman"/>
          <w:bCs/>
          <w:lang w:eastAsia="ru-RU"/>
        </w:rPr>
        <w:t>Чагринские</w:t>
      </w:r>
      <w:proofErr w:type="spellEnd"/>
      <w:r w:rsidRPr="0096794B">
        <w:rPr>
          <w:rFonts w:ascii="Times New Roman" w:eastAsia="MS ??" w:hAnsi="Times New Roman" w:cs="Times New Roman"/>
          <w:bCs/>
          <w:lang w:eastAsia="ru-RU"/>
        </w:rPr>
        <w:t xml:space="preserve"> зори» или в газете «</w:t>
      </w:r>
      <w:proofErr w:type="spellStart"/>
      <w:r w:rsidRPr="0096794B">
        <w:rPr>
          <w:rFonts w:ascii="Times New Roman" w:eastAsia="MS ??" w:hAnsi="Times New Roman" w:cs="Times New Roman"/>
          <w:bCs/>
          <w:lang w:eastAsia="ru-RU"/>
        </w:rPr>
        <w:t>Абашевскии</w:t>
      </w:r>
      <w:proofErr w:type="spellEnd"/>
      <w:r w:rsidRPr="0096794B">
        <w:rPr>
          <w:rFonts w:ascii="Times New Roman" w:eastAsia="MS ??" w:hAnsi="Times New Roman" w:cs="Times New Roman"/>
          <w:bCs/>
          <w:lang w:eastAsia="ru-RU"/>
        </w:rPr>
        <w:t>̆ вестник».</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4.</w:t>
      </w:r>
      <w:r w:rsidRPr="0096794B">
        <w:rPr>
          <w:rFonts w:ascii="Times New Roman" w:eastAsia="MS ??" w:hAnsi="Times New Roman" w:cs="Times New Roman"/>
          <w:bCs/>
          <w:lang w:eastAsia="ru-RU"/>
        </w:rPr>
        <w:tab/>
        <w:t>Настоящее Решение вступает в силу со дня его официального опубликования, за исключением подпунктов «б» и «в» подпункта 1 пункта 1 настоящего Решения.</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Подпункт «б» подпункта 1 пункта 1 настоящего Решения вступает в силу с 30 декабря 2018 года.</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Подпункт «в» подпункта 1 пункта 1 настоящего Решения вступает в силу с 1 января 2019 года.</w:t>
      </w:r>
    </w:p>
    <w:p w:rsidR="0096794B" w:rsidRPr="0096794B" w:rsidRDefault="0096794B" w:rsidP="0096794B">
      <w:pPr>
        <w:pStyle w:val="a3"/>
        <w:rPr>
          <w:rFonts w:ascii="Times New Roman" w:eastAsia="MS ??" w:hAnsi="Times New Roman" w:cs="Times New Roman"/>
          <w:bCs/>
          <w:lang w:eastAsia="ru-RU"/>
        </w:rPr>
      </w:pPr>
    </w:p>
    <w:p w:rsidR="0096794B" w:rsidRDefault="0096794B" w:rsidP="0096794B">
      <w:pPr>
        <w:pStyle w:val="a3"/>
        <w:rPr>
          <w:rFonts w:ascii="Times New Roman" w:eastAsia="MS ??" w:hAnsi="Times New Roman" w:cs="Times New Roman"/>
          <w:bCs/>
          <w:lang w:eastAsia="ru-RU"/>
        </w:rPr>
      </w:pPr>
    </w:p>
    <w:p w:rsidR="0096794B" w:rsidRPr="0096794B" w:rsidRDefault="0096794B" w:rsidP="0096794B">
      <w:pPr>
        <w:pStyle w:val="a3"/>
        <w:rPr>
          <w:rFonts w:ascii="Times New Roman" w:eastAsia="MS ??" w:hAnsi="Times New Roman" w:cs="Times New Roman"/>
          <w:bCs/>
          <w:lang w:eastAsia="ru-RU"/>
        </w:rPr>
      </w:pPr>
      <w:bookmarkStart w:id="0" w:name="_GoBack"/>
      <w:bookmarkEnd w:id="0"/>
      <w:r w:rsidRPr="0096794B">
        <w:rPr>
          <w:rFonts w:ascii="Times New Roman" w:eastAsia="MS ??" w:hAnsi="Times New Roman" w:cs="Times New Roman"/>
          <w:bCs/>
          <w:lang w:eastAsia="ru-RU"/>
        </w:rPr>
        <w:lastRenderedPageBreak/>
        <w:t>Председатель Собрания представителей</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сельского поселения Абашево</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муниципального района </w:t>
      </w:r>
      <w:proofErr w:type="spellStart"/>
      <w:r w:rsidRPr="0096794B">
        <w:rPr>
          <w:rFonts w:ascii="Times New Roman" w:eastAsia="MS ??" w:hAnsi="Times New Roman" w:cs="Times New Roman"/>
          <w:bCs/>
          <w:lang w:eastAsia="ru-RU"/>
        </w:rPr>
        <w:t>Хворостянский</w:t>
      </w:r>
      <w:proofErr w:type="spellEnd"/>
      <w:r w:rsidRPr="0096794B">
        <w:rPr>
          <w:rFonts w:ascii="Times New Roman" w:eastAsia="MS ??" w:hAnsi="Times New Roman" w:cs="Times New Roman"/>
          <w:bCs/>
          <w:lang w:eastAsia="ru-RU"/>
        </w:rPr>
        <w:t xml:space="preserve"> </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Самарской области</w:t>
      </w:r>
      <w:r w:rsidRPr="0096794B">
        <w:rPr>
          <w:rFonts w:ascii="Times New Roman" w:eastAsia="MS ??" w:hAnsi="Times New Roman" w:cs="Times New Roman"/>
          <w:bCs/>
          <w:lang w:eastAsia="ru-RU"/>
        </w:rPr>
        <w:tab/>
        <w:t>В.А. Щербинин</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ab/>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Глава сельского поселения Абашево</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 xml:space="preserve">муниципального района </w:t>
      </w:r>
      <w:proofErr w:type="spellStart"/>
      <w:r w:rsidRPr="0096794B">
        <w:rPr>
          <w:rFonts w:ascii="Times New Roman" w:eastAsia="MS ??" w:hAnsi="Times New Roman" w:cs="Times New Roman"/>
          <w:bCs/>
          <w:lang w:eastAsia="ru-RU"/>
        </w:rPr>
        <w:t>Хворостянский</w:t>
      </w:r>
      <w:proofErr w:type="spellEnd"/>
      <w:r w:rsidRPr="0096794B">
        <w:rPr>
          <w:rFonts w:ascii="Times New Roman" w:eastAsia="MS ??" w:hAnsi="Times New Roman" w:cs="Times New Roman"/>
          <w:bCs/>
          <w:lang w:eastAsia="ru-RU"/>
        </w:rPr>
        <w:t xml:space="preserve"> </w:t>
      </w:r>
    </w:p>
    <w:p w:rsidR="0096794B" w:rsidRPr="0096794B" w:rsidRDefault="0096794B" w:rsidP="0096794B">
      <w:pPr>
        <w:pStyle w:val="a3"/>
        <w:rPr>
          <w:rFonts w:ascii="Times New Roman" w:eastAsia="MS ??" w:hAnsi="Times New Roman" w:cs="Times New Roman"/>
          <w:bCs/>
          <w:lang w:eastAsia="ru-RU"/>
        </w:rPr>
      </w:pPr>
      <w:r w:rsidRPr="0096794B">
        <w:rPr>
          <w:rFonts w:ascii="Times New Roman" w:eastAsia="MS ??" w:hAnsi="Times New Roman" w:cs="Times New Roman"/>
          <w:bCs/>
          <w:lang w:eastAsia="ru-RU"/>
        </w:rPr>
        <w:t>Самарской области</w:t>
      </w:r>
      <w:r w:rsidRPr="0096794B">
        <w:rPr>
          <w:rFonts w:ascii="Times New Roman" w:eastAsia="MS ??" w:hAnsi="Times New Roman" w:cs="Times New Roman"/>
          <w:bCs/>
          <w:lang w:eastAsia="ru-RU"/>
        </w:rPr>
        <w:tab/>
        <w:t xml:space="preserve">Г.А. </w:t>
      </w:r>
      <w:proofErr w:type="spellStart"/>
      <w:r w:rsidRPr="0096794B">
        <w:rPr>
          <w:rFonts w:ascii="Times New Roman" w:eastAsia="MS ??" w:hAnsi="Times New Roman" w:cs="Times New Roman"/>
          <w:bCs/>
          <w:lang w:eastAsia="ru-RU"/>
        </w:rPr>
        <w:t>Шабавнина</w:t>
      </w:r>
      <w:proofErr w:type="spellEnd"/>
    </w:p>
    <w:p w:rsidR="006D4CF6" w:rsidRPr="0096794B" w:rsidRDefault="006D4CF6" w:rsidP="0096794B">
      <w:pPr>
        <w:pStyle w:val="a3"/>
        <w:rPr>
          <w:rFonts w:ascii="Times New Roman" w:hAnsi="Times New Roman" w:cs="Times New Roman"/>
          <w:sz w:val="24"/>
          <w:szCs w:val="24"/>
        </w:rPr>
      </w:pPr>
    </w:p>
    <w:sectPr w:rsidR="006D4CF6" w:rsidRPr="0096794B" w:rsidSect="00482A93">
      <w:type w:val="continuous"/>
      <w:pgSz w:w="11907" w:h="16839" w:code="9"/>
      <w:pgMar w:top="1134" w:right="851" w:bottom="1134" w:left="1701" w:header="709" w:footer="709"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FE8" w:rsidRDefault="00F97FE8" w:rsidP="008A35F8">
      <w:pPr>
        <w:spacing w:before="0" w:after="0" w:line="240" w:lineRule="auto"/>
      </w:pPr>
      <w:r>
        <w:separator/>
      </w:r>
    </w:p>
  </w:endnote>
  <w:endnote w:type="continuationSeparator" w:id="0">
    <w:p w:rsidR="00F97FE8" w:rsidRDefault="00F97FE8"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2A" w:rsidRPr="003B3C23" w:rsidRDefault="00E5122A" w:rsidP="008A35F8">
    <w:pPr>
      <w:pStyle w:val="a9"/>
      <w:rPr>
        <w:rFonts w:eastAsia="Calibri"/>
        <w:i/>
        <w:sz w:val="24"/>
        <w:szCs w:val="24"/>
      </w:rPr>
    </w:pPr>
    <w:r w:rsidRPr="003B3C23">
      <w:rPr>
        <w:rFonts w:eastAsia="Calibri"/>
        <w:i/>
        <w:sz w:val="24"/>
        <w:szCs w:val="24"/>
      </w:rPr>
      <w:t>Гл</w:t>
    </w:r>
    <w:proofErr w:type="gramStart"/>
    <w:r w:rsidRPr="003B3C23">
      <w:rPr>
        <w:rFonts w:eastAsia="Calibri"/>
        <w:i/>
        <w:sz w:val="24"/>
        <w:szCs w:val="24"/>
      </w:rPr>
      <w:t>.р</w:t>
    </w:r>
    <w:proofErr w:type="gramEnd"/>
    <w:r w:rsidRPr="003B3C23">
      <w:rPr>
        <w:rFonts w:eastAsia="Calibri"/>
        <w:i/>
        <w:sz w:val="24"/>
        <w:szCs w:val="24"/>
      </w:rPr>
      <w:t>едактор: Ермакова Ольга Евгеньевна</w:t>
    </w:r>
  </w:p>
  <w:p w:rsidR="00E5122A" w:rsidRPr="003B3C23" w:rsidRDefault="00E5122A" w:rsidP="008A35F8">
    <w:pPr>
      <w:pStyle w:val="a9"/>
      <w:rPr>
        <w:rFonts w:eastAsia="Calibri"/>
        <w:i/>
        <w:sz w:val="24"/>
        <w:szCs w:val="24"/>
      </w:rPr>
    </w:pPr>
    <w:r w:rsidRPr="003B3C23">
      <w:rPr>
        <w:rFonts w:eastAsia="Calibri"/>
        <w:i/>
        <w:sz w:val="24"/>
        <w:szCs w:val="24"/>
        <w:lang w:val="en-AU"/>
      </w:rPr>
      <w:t>E</w:t>
    </w:r>
    <w:r w:rsidRPr="003B3C23">
      <w:rPr>
        <w:rFonts w:eastAsia="Calibri"/>
        <w:i/>
        <w:sz w:val="24"/>
        <w:szCs w:val="24"/>
      </w:rPr>
      <w:t>-</w:t>
    </w:r>
    <w:r w:rsidRPr="003B3C23">
      <w:rPr>
        <w:rFonts w:eastAsia="Calibri"/>
        <w:i/>
        <w:sz w:val="24"/>
        <w:szCs w:val="24"/>
        <w:lang w:val="en-AU"/>
      </w:rPr>
      <w:t>mail</w:t>
    </w:r>
    <w:r w:rsidRPr="003B3C23">
      <w:rPr>
        <w:rFonts w:eastAsia="Calibri"/>
        <w:i/>
        <w:sz w:val="24"/>
        <w:szCs w:val="24"/>
      </w:rPr>
      <w:t>:</w:t>
    </w:r>
    <w:r w:rsidRPr="003B3C23">
      <w:rPr>
        <w:rFonts w:eastAsia="Calibri"/>
        <w:i/>
        <w:sz w:val="24"/>
        <w:szCs w:val="24"/>
        <w:lang w:val="en-AU"/>
      </w:rPr>
      <w:t>asp</w:t>
    </w:r>
    <w:r w:rsidRPr="003B3C23">
      <w:rPr>
        <w:rFonts w:eastAsia="Calibri"/>
        <w:i/>
        <w:sz w:val="24"/>
        <w:szCs w:val="24"/>
      </w:rPr>
      <w:t>.</w:t>
    </w:r>
    <w:proofErr w:type="spellStart"/>
    <w:r w:rsidRPr="003B3C23">
      <w:rPr>
        <w:rFonts w:eastAsia="Calibri"/>
        <w:i/>
        <w:sz w:val="24"/>
        <w:szCs w:val="24"/>
        <w:lang w:val="en-AU"/>
      </w:rPr>
      <w:t>abashevo</w:t>
    </w:r>
    <w:proofErr w:type="spellEnd"/>
    <w:r w:rsidRPr="003B3C23">
      <w:rPr>
        <w:rFonts w:eastAsia="Calibri"/>
        <w:i/>
        <w:sz w:val="24"/>
        <w:szCs w:val="24"/>
      </w:rPr>
      <w:t>@</w:t>
    </w:r>
    <w:proofErr w:type="spellStart"/>
    <w:r w:rsidRPr="003B3C23">
      <w:rPr>
        <w:rFonts w:eastAsia="Calibri"/>
        <w:i/>
        <w:sz w:val="24"/>
        <w:szCs w:val="24"/>
        <w:lang w:val="en-AU"/>
      </w:rPr>
      <w:t>hvorostyanka</w:t>
    </w:r>
    <w:proofErr w:type="spellEnd"/>
    <w:r w:rsidRPr="003B3C23">
      <w:rPr>
        <w:rFonts w:eastAsia="Calibri"/>
        <w:i/>
        <w:sz w:val="24"/>
        <w:szCs w:val="24"/>
      </w:rPr>
      <w:t>.</w:t>
    </w:r>
    <w:proofErr w:type="spellStart"/>
    <w:r w:rsidRPr="003B3C23">
      <w:rPr>
        <w:rFonts w:eastAsia="Calibri"/>
        <w:i/>
        <w:sz w:val="24"/>
        <w:szCs w:val="24"/>
        <w:lang w:val="en-AU"/>
      </w:rPr>
      <w:t>ru</w:t>
    </w:r>
    <w:proofErr w:type="spellEnd"/>
  </w:p>
  <w:p w:rsidR="00E5122A" w:rsidRPr="003B3C23" w:rsidRDefault="00E5122A" w:rsidP="008A35F8">
    <w:pPr>
      <w:pStyle w:val="a9"/>
      <w:rPr>
        <w:rFonts w:eastAsia="Calibri"/>
        <w:i/>
        <w:sz w:val="24"/>
        <w:szCs w:val="24"/>
      </w:rPr>
    </w:pPr>
    <w:r w:rsidRPr="003B3C23">
      <w:rPr>
        <w:rFonts w:eastAsia="Calibri"/>
        <w:i/>
        <w:sz w:val="24"/>
        <w:szCs w:val="24"/>
      </w:rPr>
      <w:t>Адрес:445599,Самарская область, Хворостянский район, с</w:t>
    </w:r>
    <w:proofErr w:type="gramStart"/>
    <w:r w:rsidRPr="003B3C23">
      <w:rPr>
        <w:rFonts w:eastAsia="Calibri"/>
        <w:i/>
        <w:sz w:val="24"/>
        <w:szCs w:val="24"/>
      </w:rPr>
      <w:t>.А</w:t>
    </w:r>
    <w:proofErr w:type="gramEnd"/>
    <w:r w:rsidRPr="003B3C23">
      <w:rPr>
        <w:rFonts w:eastAsia="Calibri"/>
        <w:i/>
        <w:sz w:val="24"/>
        <w:szCs w:val="24"/>
      </w:rPr>
      <w:t>башево, ул.Озерная, д.1</w:t>
    </w:r>
  </w:p>
  <w:p w:rsidR="00E5122A" w:rsidRPr="003B3C23" w:rsidRDefault="00E5122A" w:rsidP="008A35F8">
    <w:pPr>
      <w:pStyle w:val="a9"/>
      <w:rPr>
        <w:rFonts w:eastAsia="Calibri"/>
        <w:i/>
        <w:sz w:val="24"/>
        <w:szCs w:val="24"/>
      </w:rPr>
    </w:pPr>
    <w:r w:rsidRPr="003B3C23">
      <w:rPr>
        <w:rFonts w:eastAsia="Calibri"/>
        <w:i/>
        <w:sz w:val="24"/>
        <w:szCs w:val="24"/>
      </w:rPr>
      <w:t>тел.:(846)77 9-55-89</w:t>
    </w:r>
  </w:p>
  <w:p w:rsidR="00E5122A" w:rsidRPr="003B3C23" w:rsidRDefault="00E5122A" w:rsidP="008A35F8">
    <w:pPr>
      <w:pStyle w:val="a9"/>
      <w:rPr>
        <w:rFonts w:eastAsia="Calibri"/>
        <w:i/>
        <w:sz w:val="24"/>
        <w:szCs w:val="24"/>
      </w:rPr>
    </w:pPr>
    <w:r w:rsidRPr="003B3C23">
      <w:rPr>
        <w:rFonts w:eastAsia="Calibri"/>
        <w:i/>
        <w:sz w:val="24"/>
        <w:szCs w:val="24"/>
      </w:rPr>
      <w:t>Тираж   50 экз.</w:t>
    </w:r>
  </w:p>
  <w:p w:rsidR="00E5122A" w:rsidRPr="003B3C23" w:rsidRDefault="00E5122A" w:rsidP="008A35F8">
    <w:pPr>
      <w:pStyle w:val="a9"/>
      <w:rPr>
        <w:rFonts w:eastAsia="Calibri"/>
        <w:b/>
        <w:i/>
        <w:sz w:val="24"/>
        <w:szCs w:val="24"/>
      </w:rPr>
    </w:pPr>
  </w:p>
  <w:p w:rsidR="00E5122A" w:rsidRDefault="00E512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FE8" w:rsidRDefault="00F97FE8" w:rsidP="008A35F8">
      <w:pPr>
        <w:spacing w:before="0" w:after="0" w:line="240" w:lineRule="auto"/>
      </w:pPr>
      <w:r>
        <w:separator/>
      </w:r>
    </w:p>
  </w:footnote>
  <w:footnote w:type="continuationSeparator" w:id="0">
    <w:p w:rsidR="00F97FE8" w:rsidRDefault="00F97FE8"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4EC" w:rsidRPr="009424EC" w:rsidRDefault="00F97FE8" w:rsidP="009424EC">
    <w:pPr>
      <w:pStyle w:val="a7"/>
      <w:tabs>
        <w:tab w:val="clear" w:pos="4677"/>
        <w:tab w:val="clear" w:pos="9355"/>
        <w:tab w:val="left" w:pos="6480"/>
      </w:tabs>
      <w:rPr>
        <w:sz w:val="24"/>
        <w:szCs w:val="24"/>
      </w:rPr>
    </w:pPr>
    <w:sdt>
      <w:sdtPr>
        <w:rPr>
          <w:sz w:val="24"/>
          <w:szCs w:val="24"/>
        </w:rPr>
        <w:id w:val="-1867051527"/>
        <w:docPartObj>
          <w:docPartGallery w:val="Page Numbers (Top of Page)"/>
          <w:docPartUnique/>
        </w:docPartObj>
      </w:sdtPr>
      <w:sdtEndPr/>
      <w:sdtContent>
        <w:r w:rsidR="009424EC" w:rsidRPr="009424EC">
          <w:rPr>
            <w:sz w:val="24"/>
            <w:szCs w:val="24"/>
          </w:rPr>
          <w:t>Стр.</w:t>
        </w:r>
        <w:r w:rsidR="009424EC" w:rsidRPr="009424EC">
          <w:rPr>
            <w:sz w:val="24"/>
            <w:szCs w:val="24"/>
          </w:rPr>
          <w:fldChar w:fldCharType="begin"/>
        </w:r>
        <w:r w:rsidR="009424EC" w:rsidRPr="009424EC">
          <w:rPr>
            <w:sz w:val="24"/>
            <w:szCs w:val="24"/>
          </w:rPr>
          <w:instrText>PAGE   \* MERGEFORMAT</w:instrText>
        </w:r>
        <w:r w:rsidR="009424EC" w:rsidRPr="009424EC">
          <w:rPr>
            <w:sz w:val="24"/>
            <w:szCs w:val="24"/>
          </w:rPr>
          <w:fldChar w:fldCharType="separate"/>
        </w:r>
        <w:r w:rsidR="0096794B">
          <w:rPr>
            <w:noProof/>
            <w:sz w:val="24"/>
            <w:szCs w:val="24"/>
          </w:rPr>
          <w:t>2</w:t>
        </w:r>
        <w:r w:rsidR="009424EC" w:rsidRPr="009424EC">
          <w:rPr>
            <w:sz w:val="24"/>
            <w:szCs w:val="24"/>
          </w:rPr>
          <w:fldChar w:fldCharType="end"/>
        </w:r>
      </w:sdtContent>
    </w:sdt>
    <w:r w:rsidR="009424EC" w:rsidRPr="009424EC">
      <w:rPr>
        <w:sz w:val="24"/>
        <w:szCs w:val="24"/>
      </w:rPr>
      <w:tab/>
      <w:t>№</w:t>
    </w:r>
    <w:r w:rsidR="00FC32A0">
      <w:rPr>
        <w:sz w:val="24"/>
        <w:szCs w:val="24"/>
      </w:rPr>
      <w:t xml:space="preserve"> </w:t>
    </w:r>
    <w:r w:rsidR="0096794B">
      <w:rPr>
        <w:sz w:val="24"/>
        <w:szCs w:val="24"/>
      </w:rPr>
      <w:t>16</w:t>
    </w:r>
    <w:r w:rsidR="009B433E">
      <w:rPr>
        <w:sz w:val="24"/>
        <w:szCs w:val="24"/>
      </w:rPr>
      <w:t xml:space="preserve"> </w:t>
    </w:r>
    <w:r w:rsidR="009424EC" w:rsidRPr="009424EC">
      <w:rPr>
        <w:sz w:val="24"/>
        <w:szCs w:val="24"/>
      </w:rPr>
      <w:t xml:space="preserve">  </w:t>
    </w:r>
    <w:r w:rsidR="0096794B">
      <w:rPr>
        <w:sz w:val="24"/>
        <w:szCs w:val="24"/>
      </w:rPr>
      <w:t>июль</w:t>
    </w:r>
    <w:r w:rsidR="00FC32A0">
      <w:rPr>
        <w:sz w:val="24"/>
        <w:szCs w:val="24"/>
      </w:rPr>
      <w:t xml:space="preserve">  2018</w:t>
    </w:r>
    <w:r w:rsidR="009424EC" w:rsidRPr="009424EC">
      <w:rPr>
        <w:sz w:val="24"/>
        <w:szCs w:val="24"/>
      </w:rPr>
      <w:t xml:space="preserve"> г.</w:t>
    </w:r>
  </w:p>
  <w:p w:rsidR="00E5122A" w:rsidRPr="009424EC" w:rsidRDefault="00E5122A">
    <w:pPr>
      <w:pStyle w:val="a7"/>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pPr>
      <w:rPr>
        <w:rFonts w:cs="Times New Roman"/>
      </w:rPr>
    </w:lvl>
    <w:lvl w:ilvl="2" w:tplc="3BA48BFE">
      <w:numFmt w:val="none"/>
      <w:lvlText w:val=""/>
      <w:lvlJc w:val="left"/>
      <w:pPr>
        <w:tabs>
          <w:tab w:val="num" w:pos="360"/>
        </w:tabs>
      </w:pPr>
      <w:rPr>
        <w:rFonts w:cs="Times New Roman"/>
      </w:rPr>
    </w:lvl>
    <w:lvl w:ilvl="3" w:tplc="00F6440E">
      <w:numFmt w:val="none"/>
      <w:lvlText w:val=""/>
      <w:lvlJc w:val="left"/>
      <w:pPr>
        <w:tabs>
          <w:tab w:val="num" w:pos="360"/>
        </w:tabs>
      </w:pPr>
      <w:rPr>
        <w:rFonts w:cs="Times New Roman"/>
      </w:rPr>
    </w:lvl>
    <w:lvl w:ilvl="4" w:tplc="44ACC796">
      <w:numFmt w:val="none"/>
      <w:lvlText w:val=""/>
      <w:lvlJc w:val="left"/>
      <w:pPr>
        <w:tabs>
          <w:tab w:val="num" w:pos="360"/>
        </w:tabs>
      </w:pPr>
      <w:rPr>
        <w:rFonts w:cs="Times New Roman"/>
      </w:rPr>
    </w:lvl>
    <w:lvl w:ilvl="5" w:tplc="4FCCA764">
      <w:numFmt w:val="none"/>
      <w:lvlText w:val=""/>
      <w:lvlJc w:val="left"/>
      <w:pPr>
        <w:tabs>
          <w:tab w:val="num" w:pos="360"/>
        </w:tabs>
      </w:pPr>
      <w:rPr>
        <w:rFonts w:cs="Times New Roman"/>
      </w:rPr>
    </w:lvl>
    <w:lvl w:ilvl="6" w:tplc="22CAF602">
      <w:numFmt w:val="none"/>
      <w:lvlText w:val=""/>
      <w:lvlJc w:val="left"/>
      <w:pPr>
        <w:tabs>
          <w:tab w:val="num" w:pos="360"/>
        </w:tabs>
      </w:pPr>
      <w:rPr>
        <w:rFonts w:cs="Times New Roman"/>
      </w:rPr>
    </w:lvl>
    <w:lvl w:ilvl="7" w:tplc="5380A5A8">
      <w:numFmt w:val="none"/>
      <w:lvlText w:val=""/>
      <w:lvlJc w:val="left"/>
      <w:pPr>
        <w:tabs>
          <w:tab w:val="num" w:pos="360"/>
        </w:tabs>
      </w:pPr>
      <w:rPr>
        <w:rFonts w:cs="Times New Roman"/>
      </w:rPr>
    </w:lvl>
    <w:lvl w:ilvl="8" w:tplc="D03C0728">
      <w:numFmt w:val="none"/>
      <w:lvlText w:val=""/>
      <w:lvlJc w:val="left"/>
      <w:pPr>
        <w:tabs>
          <w:tab w:val="num" w:pos="360"/>
        </w:tabs>
      </w:pPr>
      <w:rPr>
        <w:rFonts w:cs="Times New Roman"/>
      </w:rPr>
    </w:lvl>
  </w:abstractNum>
  <w:abstractNum w:abstractNumId="2">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C1DF3"/>
    <w:rsid w:val="00021643"/>
    <w:rsid w:val="0002543F"/>
    <w:rsid w:val="00060FF7"/>
    <w:rsid w:val="000B48D6"/>
    <w:rsid w:val="000D08C8"/>
    <w:rsid w:val="000D467F"/>
    <w:rsid w:val="001126DB"/>
    <w:rsid w:val="00162D76"/>
    <w:rsid w:val="001A3D75"/>
    <w:rsid w:val="001B2DAE"/>
    <w:rsid w:val="001B421E"/>
    <w:rsid w:val="001B6AE2"/>
    <w:rsid w:val="001C09B4"/>
    <w:rsid w:val="001C1E5B"/>
    <w:rsid w:val="001D27F6"/>
    <w:rsid w:val="002544B9"/>
    <w:rsid w:val="00272404"/>
    <w:rsid w:val="002A1807"/>
    <w:rsid w:val="00314033"/>
    <w:rsid w:val="00327B37"/>
    <w:rsid w:val="003D761C"/>
    <w:rsid w:val="003D7921"/>
    <w:rsid w:val="00402544"/>
    <w:rsid w:val="0042415D"/>
    <w:rsid w:val="00471F5D"/>
    <w:rsid w:val="00472576"/>
    <w:rsid w:val="00482A93"/>
    <w:rsid w:val="004B20C6"/>
    <w:rsid w:val="00552FE3"/>
    <w:rsid w:val="00570466"/>
    <w:rsid w:val="00592DAF"/>
    <w:rsid w:val="005D2ED6"/>
    <w:rsid w:val="005F2703"/>
    <w:rsid w:val="00656297"/>
    <w:rsid w:val="006B6536"/>
    <w:rsid w:val="006D435E"/>
    <w:rsid w:val="006D4CF6"/>
    <w:rsid w:val="007429E4"/>
    <w:rsid w:val="00760E13"/>
    <w:rsid w:val="007618C4"/>
    <w:rsid w:val="007924BD"/>
    <w:rsid w:val="00801847"/>
    <w:rsid w:val="008163A7"/>
    <w:rsid w:val="00836518"/>
    <w:rsid w:val="0089666C"/>
    <w:rsid w:val="008A35F8"/>
    <w:rsid w:val="0090314D"/>
    <w:rsid w:val="009424EC"/>
    <w:rsid w:val="0096794B"/>
    <w:rsid w:val="009B433E"/>
    <w:rsid w:val="009B449B"/>
    <w:rsid w:val="009C5F49"/>
    <w:rsid w:val="009F1D0B"/>
    <w:rsid w:val="00A574FC"/>
    <w:rsid w:val="00A85585"/>
    <w:rsid w:val="00AB50E6"/>
    <w:rsid w:val="00B17D8A"/>
    <w:rsid w:val="00B67409"/>
    <w:rsid w:val="00BC1DF3"/>
    <w:rsid w:val="00BD3E50"/>
    <w:rsid w:val="00BE39F8"/>
    <w:rsid w:val="00C01169"/>
    <w:rsid w:val="00C65356"/>
    <w:rsid w:val="00C82071"/>
    <w:rsid w:val="00CA3A13"/>
    <w:rsid w:val="00D617D5"/>
    <w:rsid w:val="00DA49B1"/>
    <w:rsid w:val="00DA6D56"/>
    <w:rsid w:val="00DF2474"/>
    <w:rsid w:val="00DF5746"/>
    <w:rsid w:val="00E5122A"/>
    <w:rsid w:val="00EB7914"/>
    <w:rsid w:val="00F43C20"/>
    <w:rsid w:val="00F94ADC"/>
    <w:rsid w:val="00F97FE8"/>
    <w:rsid w:val="00FC3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_x0000_s1033"/>
        <o:r id="V:Rule2" type="connector" idref="#_x0000_s1027"/>
        <o:r id="V:Rule3" type="connector" idref="#_x0000_s10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uiPriority w:val="9"/>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uiPriority w:val="99"/>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99"/>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iPriority w:val="99"/>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uiPriority w:val="9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semiHidden/>
    <w:unhideWhenUsed/>
    <w:rsid w:val="00482A93"/>
    <w:rPr>
      <w:color w:val="0000FF"/>
      <w:u w:val="single"/>
    </w:rPr>
  </w:style>
  <w:style w:type="paragraph" w:styleId="af">
    <w:name w:val="Normal (Web)"/>
    <w:basedOn w:val="a"/>
    <w:uiPriority w:val="99"/>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
    <w:name w:val="Body Text 2"/>
    <w:basedOn w:val="a"/>
    <w:link w:val="20"/>
    <w:uiPriority w:val="99"/>
    <w:semiHidden/>
    <w:unhideWhenUsed/>
    <w:rsid w:val="003D7921"/>
    <w:pPr>
      <w:spacing w:line="480" w:lineRule="auto"/>
    </w:pPr>
  </w:style>
  <w:style w:type="character" w:customStyle="1" w:styleId="20">
    <w:name w:val="Основной текст 2 Знак"/>
    <w:basedOn w:val="a0"/>
    <w:link w:val="2"/>
    <w:uiPriority w:val="99"/>
    <w:semiHidden/>
    <w:rsid w:val="003D7921"/>
  </w:style>
  <w:style w:type="table" w:styleId="af2">
    <w:name w:val="Table Grid"/>
    <w:basedOn w:val="a1"/>
    <w:rsid w:val="003D7921"/>
    <w:pPr>
      <w:spacing w:before="0" w:after="0" w:line="240" w:lineRule="auto"/>
    </w:pPr>
    <w:rPr>
      <w:rFonts w:ascii="Cambria" w:eastAsia="MS ??" w:hAnsi="Cambria"/>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2"/>
    <w:rsid w:val="00FC32A0"/>
    <w:pPr>
      <w:spacing w:before="0" w:after="0" w:line="240" w:lineRule="auto"/>
    </w:pPr>
    <w:rPr>
      <w:rFonts w:ascii="Cambria" w:eastAsia="MS ??" w:hAnsi="Cambria"/>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3E34D-2725-4271-9A37-E7A2DDA6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2763</Words>
  <Characters>15753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АБАШЕВСКИЙ ВЕСТНИК</vt:lpstr>
    </vt:vector>
  </TitlesOfParts>
  <Company/>
  <LinksUpToDate>false</LinksUpToDate>
  <CharactersWithSpaces>18480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АБАШЕВСКИЙ ВЕСТНИК</dc:title>
  <dc:subject/>
  <dc:creator>1</dc:creator>
  <cp:keywords/>
  <dc:description/>
  <cp:lastModifiedBy>ab</cp:lastModifiedBy>
  <cp:revision>33</cp:revision>
  <cp:lastPrinted>2018-08-08T11:08:00Z</cp:lastPrinted>
  <dcterms:created xsi:type="dcterms:W3CDTF">2014-12-22T09:33:00Z</dcterms:created>
  <dcterms:modified xsi:type="dcterms:W3CDTF">2018-08-08T11:09:00Z</dcterms:modified>
</cp:coreProperties>
</file>