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A85585">
          <w:r>
            <w:rPr>
              <w:noProof/>
            </w:rPr>
            <w:pict>
              <v:group id="_x0000_s1026" style="position:absolute;margin-left:4457.9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6247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A85585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021643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 xml:space="preserve">2017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021643">
        <w:rPr>
          <w:rFonts w:eastAsia="Calibri"/>
          <w:i/>
          <w:color w:val="000000"/>
          <w:sz w:val="28"/>
          <w:szCs w:val="28"/>
        </w:rPr>
        <w:t>11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021643">
        <w:rPr>
          <w:rFonts w:eastAsia="Calibri"/>
          <w:i/>
          <w:color w:val="000000"/>
          <w:sz w:val="28"/>
          <w:szCs w:val="28"/>
        </w:rPr>
        <w:t>21</w:t>
      </w:r>
      <w:r>
        <w:rPr>
          <w:rFonts w:eastAsia="Calibri"/>
          <w:i/>
          <w:color w:val="000000"/>
          <w:sz w:val="28"/>
          <w:szCs w:val="28"/>
        </w:rPr>
        <w:t>.</w:t>
      </w:r>
      <w:r w:rsidR="00021643">
        <w:rPr>
          <w:rFonts w:eastAsia="Calibri"/>
          <w:i/>
          <w:color w:val="000000"/>
          <w:sz w:val="28"/>
          <w:szCs w:val="28"/>
        </w:rPr>
        <w:t>03. 2017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BC1DF3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A85585" w:rsidRPr="00A85585" w:rsidRDefault="00A85585" w:rsidP="00A85585">
      <w:pPr>
        <w:spacing w:before="0" w:after="0" w:line="360" w:lineRule="auto"/>
        <w:jc w:val="both"/>
        <w:outlineLvl w:val="0"/>
        <w:rPr>
          <w:b/>
          <w:sz w:val="22"/>
          <w:szCs w:val="22"/>
        </w:rPr>
      </w:pPr>
      <w:r w:rsidRPr="00A85585">
        <w:rPr>
          <w:b/>
          <w:sz w:val="22"/>
          <w:szCs w:val="22"/>
        </w:rPr>
        <w:lastRenderedPageBreak/>
        <w:t xml:space="preserve">       </w:t>
      </w:r>
      <w:r w:rsidRPr="00A85585">
        <w:rPr>
          <w:b/>
          <w:sz w:val="22"/>
          <w:szCs w:val="22"/>
        </w:rPr>
        <w:t xml:space="preserve">Заключение о </w:t>
      </w:r>
      <w:r w:rsidRPr="00A85585">
        <w:rPr>
          <w:b/>
          <w:sz w:val="22"/>
          <w:szCs w:val="22"/>
        </w:rPr>
        <w:t xml:space="preserve">результатах публичных слушаний </w:t>
      </w:r>
      <w:r w:rsidRPr="00A85585">
        <w:rPr>
          <w:b/>
          <w:sz w:val="22"/>
          <w:szCs w:val="22"/>
        </w:rPr>
        <w:t xml:space="preserve">в сельском поселении Абашево муниципального района </w:t>
      </w:r>
      <w:proofErr w:type="spellStart"/>
      <w:r w:rsidRPr="00A85585">
        <w:rPr>
          <w:b/>
          <w:sz w:val="22"/>
          <w:szCs w:val="22"/>
        </w:rPr>
        <w:t>Хворостянский</w:t>
      </w:r>
      <w:proofErr w:type="spellEnd"/>
      <w:r w:rsidRPr="00A85585">
        <w:rPr>
          <w:b/>
          <w:sz w:val="22"/>
          <w:szCs w:val="22"/>
        </w:rPr>
        <w:t xml:space="preserve"> Самарской области по вопросу о проекте решения Собрания представителей сельского поселения Абашево муниципального района </w:t>
      </w:r>
      <w:proofErr w:type="spellStart"/>
      <w:r w:rsidRPr="00A85585">
        <w:rPr>
          <w:b/>
          <w:sz w:val="22"/>
          <w:szCs w:val="22"/>
        </w:rPr>
        <w:t>Хворостянский</w:t>
      </w:r>
      <w:proofErr w:type="spellEnd"/>
      <w:r w:rsidRPr="00A85585">
        <w:rPr>
          <w:b/>
          <w:sz w:val="22"/>
          <w:szCs w:val="22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A85585">
        <w:rPr>
          <w:b/>
          <w:sz w:val="22"/>
          <w:szCs w:val="22"/>
        </w:rPr>
        <w:t>Хворостянский</w:t>
      </w:r>
      <w:proofErr w:type="spellEnd"/>
      <w:r w:rsidRPr="00A85585">
        <w:rPr>
          <w:b/>
          <w:sz w:val="22"/>
          <w:szCs w:val="22"/>
        </w:rPr>
        <w:t xml:space="preserve"> Самарской области» 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b/>
          <w:sz w:val="22"/>
          <w:szCs w:val="22"/>
        </w:rPr>
      </w:pPr>
      <w:r w:rsidRPr="00A85585">
        <w:rPr>
          <w:b/>
          <w:sz w:val="22"/>
          <w:szCs w:val="22"/>
        </w:rPr>
        <w:t xml:space="preserve">    </w:t>
      </w:r>
      <w:r w:rsidRPr="00A85585">
        <w:rPr>
          <w:b/>
          <w:sz w:val="22"/>
          <w:szCs w:val="22"/>
        </w:rPr>
        <w:t>от 18 марта 2017 года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1. Срок проведения публичных слушаний: с 27 февраля 2017 года 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по 18 марта 2017 года.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2. Место проведения публичных слушаний: 445599, Самарская область,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район, село Абашево, ул. Озерная, д. 1. 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3. </w:t>
      </w:r>
      <w:proofErr w:type="gramStart"/>
      <w:r w:rsidRPr="00A85585">
        <w:rPr>
          <w:sz w:val="22"/>
          <w:szCs w:val="22"/>
        </w:rPr>
        <w:t xml:space="preserve">Основание проведения публичных слушаний - решение Собрания представителей сельского поселения Абашево муниципального района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Самарской области от 14.02.2017 № 27/15 «О предварительном одобрении проекта решения Собрания представителей сельского поселения </w:t>
      </w:r>
      <w:r w:rsidRPr="00A85585">
        <w:rPr>
          <w:sz w:val="22"/>
          <w:szCs w:val="22"/>
        </w:rPr>
        <w:lastRenderedPageBreak/>
        <w:t xml:space="preserve">Абашево муниципального района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Самарской области» и вынесении проекта на публичные слушания», опубликованное в газете «</w:t>
      </w:r>
      <w:proofErr w:type="spellStart"/>
      <w:r w:rsidRPr="00A85585">
        <w:rPr>
          <w:sz w:val="22"/>
          <w:szCs w:val="22"/>
        </w:rPr>
        <w:t>Абашевский</w:t>
      </w:r>
      <w:proofErr w:type="spellEnd"/>
      <w:r w:rsidRPr="00A85585">
        <w:rPr>
          <w:sz w:val="22"/>
          <w:szCs w:val="22"/>
        </w:rPr>
        <w:t xml:space="preserve"> вестник» от 16.02.2017</w:t>
      </w:r>
      <w:proofErr w:type="gramEnd"/>
      <w:r w:rsidRPr="00A85585">
        <w:rPr>
          <w:sz w:val="22"/>
          <w:szCs w:val="22"/>
        </w:rPr>
        <w:t xml:space="preserve"> № 6. 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4. Вопрос, вынесенный на публичные слушания - проект решения Собрания представителей сельского поселения Абашево муниципального района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Самарской области» (далее – Проект решения, Устав соответственно).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5. 3 марта 2017 года по адресу: 445599, Самарская область,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район, село Абашево, ул. Озерная, д. 1 проведено мероприятие по информированию жителей поселения по вопросу, вынесенному на публичные слушания, в котором приняли участие - 10 (десять) человек. 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6. Мнения, предложения и замечания по вопросу, вынесенному на публичные слушания, внесли в протокол публичных слушаний – 2 (два) человека. 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lastRenderedPageBreak/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7.1. Мнения о целесообразности и типичные мнения, содержащие положительную оценку по вопросу, вынесенному на публичные слушания, – 2 (два) человека.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7.2. Мнения, содержащие отрицательную оценку по вопросу, вынесенному на публичные слушания, – не высказаны.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7.3. Замечания и предложения по вопросу, вынесенному на публичные слушания: 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в целях уточнения изменений, вносимых в статью 40.1 Устава и определяющих должностное лицо, исполняющее обязанности Главы сельского поселения в случае досрочного прекращения его полномочий и сохранения преемственности в правовом регулировании этих отношений, необходимо внести следующие изменения в подпункт 5 пункта 1 Проекта решения: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- дополнить подпунктом «в» следующего содержания: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«в) в пункте 8 второе предложение исключить</w:t>
      </w:r>
      <w:proofErr w:type="gramStart"/>
      <w:r w:rsidRPr="00A85585">
        <w:rPr>
          <w:sz w:val="22"/>
          <w:szCs w:val="22"/>
        </w:rPr>
        <w:t>;»</w:t>
      </w:r>
      <w:proofErr w:type="gramEnd"/>
      <w:r w:rsidRPr="00A85585">
        <w:rPr>
          <w:sz w:val="22"/>
          <w:szCs w:val="22"/>
        </w:rPr>
        <w:t>,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- подпункт «в» считать подпунктом «г»,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lastRenderedPageBreak/>
        <w:t>- в новой редакции пункта 12 статьи 40.1 Устава слова «назначенное в соответствии с распоряжением Администрации поселения» заменить словами «определенное решением Собрания представителей поселения»;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proofErr w:type="gramStart"/>
      <w:r w:rsidRPr="00A85585">
        <w:rPr>
          <w:sz w:val="22"/>
          <w:szCs w:val="22"/>
        </w:rPr>
        <w:t>поскольку срок полномочий избирательной комиссии муниципального образования определен пунктом 5 статьи 24 Федерального закона от 12.06.2002 № 67-ФЗ «Об основных гарантиях избирательных прав и права на участие в референдуме граждан Российской Федерации» и не может быть изменен уставом муниципального образования, предлагаю пункт 1 Проекта решения дополнить новым подпунктом 8 следующего содержания (с соответствующим изменением нумерации последующих подпунктов пункта 1 Проекта решения):</w:t>
      </w:r>
      <w:proofErr w:type="gramEnd"/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«8) пункт 7 статьи 48 Устава признать утратившим силу</w:t>
      </w:r>
      <w:proofErr w:type="gramStart"/>
      <w:r w:rsidRPr="00A85585">
        <w:rPr>
          <w:sz w:val="22"/>
          <w:szCs w:val="22"/>
        </w:rPr>
        <w:t>;»</w:t>
      </w:r>
      <w:proofErr w:type="gramEnd"/>
      <w:r w:rsidRPr="00A85585">
        <w:rPr>
          <w:sz w:val="22"/>
          <w:szCs w:val="22"/>
        </w:rPr>
        <w:t>.</w:t>
      </w:r>
    </w:p>
    <w:p w:rsidR="00A85585" w:rsidRPr="00A85585" w:rsidRDefault="00A85585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8. По результатам рассмотрения мнений, замечаний и предложений участников публичных слушаний рекомендуется учесть вышеперечисленные предложения.</w:t>
      </w:r>
    </w:p>
    <w:p w:rsidR="00A85585" w:rsidRPr="00A85585" w:rsidRDefault="00A85585" w:rsidP="00A85585">
      <w:pPr>
        <w:spacing w:before="0" w:after="0" w:line="360" w:lineRule="auto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Председатель Собрания представителей</w:t>
      </w:r>
    </w:p>
    <w:p w:rsidR="00A85585" w:rsidRPr="00A85585" w:rsidRDefault="00A85585" w:rsidP="00A85585">
      <w:pPr>
        <w:spacing w:before="0" w:after="0" w:line="360" w:lineRule="auto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сельского поселения Абашево</w:t>
      </w:r>
    </w:p>
    <w:p w:rsidR="00A85585" w:rsidRPr="00A85585" w:rsidRDefault="00A85585" w:rsidP="00A85585">
      <w:pPr>
        <w:spacing w:before="0" w:after="0" w:line="360" w:lineRule="auto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 xml:space="preserve">муниципального района </w:t>
      </w:r>
      <w:proofErr w:type="spellStart"/>
      <w:r w:rsidRPr="00A85585">
        <w:rPr>
          <w:sz w:val="22"/>
          <w:szCs w:val="22"/>
        </w:rPr>
        <w:t>Хворостянский</w:t>
      </w:r>
      <w:proofErr w:type="spellEnd"/>
      <w:r w:rsidRPr="00A85585">
        <w:rPr>
          <w:sz w:val="22"/>
          <w:szCs w:val="22"/>
        </w:rPr>
        <w:t xml:space="preserve"> </w:t>
      </w:r>
    </w:p>
    <w:p w:rsidR="00A85585" w:rsidRPr="00A85585" w:rsidRDefault="00A85585" w:rsidP="00A85585">
      <w:pPr>
        <w:spacing w:before="0" w:after="0" w:line="360" w:lineRule="auto"/>
        <w:jc w:val="both"/>
        <w:outlineLvl w:val="0"/>
        <w:rPr>
          <w:sz w:val="22"/>
          <w:szCs w:val="22"/>
        </w:rPr>
      </w:pPr>
      <w:r w:rsidRPr="00A85585">
        <w:rPr>
          <w:sz w:val="22"/>
          <w:szCs w:val="22"/>
        </w:rPr>
        <w:t>Самарской области</w:t>
      </w:r>
      <w:r w:rsidRPr="00A85585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bookmarkStart w:id="0" w:name="_GoBack"/>
      <w:bookmarkEnd w:id="0"/>
      <w:r w:rsidRPr="00A85585">
        <w:rPr>
          <w:sz w:val="22"/>
          <w:szCs w:val="22"/>
        </w:rPr>
        <w:t>В.А. Щербинин</w:t>
      </w:r>
    </w:p>
    <w:p w:rsidR="006D4CF6" w:rsidRPr="00A85585" w:rsidRDefault="006D4CF6" w:rsidP="00A85585">
      <w:pPr>
        <w:spacing w:before="0" w:after="0" w:line="360" w:lineRule="auto"/>
        <w:ind w:firstLine="709"/>
        <w:jc w:val="both"/>
        <w:outlineLvl w:val="0"/>
        <w:rPr>
          <w:sz w:val="22"/>
          <w:szCs w:val="22"/>
        </w:rPr>
      </w:pPr>
    </w:p>
    <w:sectPr w:rsidR="006D4CF6" w:rsidRPr="00A85585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14" w:rsidRDefault="00EB7914" w:rsidP="008A35F8">
      <w:pPr>
        <w:spacing w:before="0" w:after="0" w:line="240" w:lineRule="auto"/>
      </w:pPr>
      <w:r>
        <w:separator/>
      </w:r>
    </w:p>
  </w:endnote>
  <w:endnote w:type="continuationSeparator" w:id="0">
    <w:p w:rsidR="00EB7914" w:rsidRDefault="00EB7914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14" w:rsidRDefault="00EB7914" w:rsidP="008A35F8">
      <w:pPr>
        <w:spacing w:before="0" w:after="0" w:line="240" w:lineRule="auto"/>
      </w:pPr>
      <w:r>
        <w:separator/>
      </w:r>
    </w:p>
  </w:footnote>
  <w:footnote w:type="continuationSeparator" w:id="0">
    <w:p w:rsidR="00EB7914" w:rsidRDefault="00EB7914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EC" w:rsidRPr="009424EC" w:rsidRDefault="00A85585" w:rsidP="009424EC">
    <w:pPr>
      <w:pStyle w:val="a7"/>
      <w:tabs>
        <w:tab w:val="clear" w:pos="4677"/>
        <w:tab w:val="clear" w:pos="9355"/>
        <w:tab w:val="left" w:pos="6480"/>
      </w:tabs>
      <w:rPr>
        <w:sz w:val="24"/>
        <w:szCs w:val="24"/>
      </w:rPr>
    </w:pPr>
    <w:sdt>
      <w:sdtPr>
        <w:rPr>
          <w:sz w:val="24"/>
          <w:szCs w:val="24"/>
        </w:rPr>
        <w:id w:val="-1867051527"/>
        <w:docPartObj>
          <w:docPartGallery w:val="Page Numbers (Top of Page)"/>
          <w:docPartUnique/>
        </w:docPartObj>
      </w:sdtPr>
      <w:sdtEndPr/>
      <w:sdtContent>
        <w:r w:rsidR="009424EC" w:rsidRPr="009424EC">
          <w:rPr>
            <w:sz w:val="24"/>
            <w:szCs w:val="24"/>
          </w:rPr>
          <w:t>Стр.</w:t>
        </w:r>
        <w:r w:rsidR="009424EC" w:rsidRPr="009424EC">
          <w:rPr>
            <w:sz w:val="24"/>
            <w:szCs w:val="24"/>
          </w:rPr>
          <w:fldChar w:fldCharType="begin"/>
        </w:r>
        <w:r w:rsidR="009424EC" w:rsidRPr="009424EC">
          <w:rPr>
            <w:sz w:val="24"/>
            <w:szCs w:val="24"/>
          </w:rPr>
          <w:instrText>PAGE   \* MERGEFORMAT</w:instrText>
        </w:r>
        <w:r w:rsidR="009424EC" w:rsidRPr="009424E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9424EC" w:rsidRPr="009424EC">
          <w:rPr>
            <w:sz w:val="24"/>
            <w:szCs w:val="24"/>
          </w:rPr>
          <w:fldChar w:fldCharType="end"/>
        </w:r>
      </w:sdtContent>
    </w:sdt>
    <w:r w:rsidR="009424EC" w:rsidRPr="009424EC">
      <w:rPr>
        <w:sz w:val="24"/>
        <w:szCs w:val="24"/>
      </w:rPr>
      <w:tab/>
      <w:t>№ 11  март  2017 г.</w:t>
    </w:r>
  </w:p>
  <w:p w:rsidR="00E5122A" w:rsidRPr="009424EC" w:rsidRDefault="00E5122A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44B9"/>
    <w:rsid w:val="00272404"/>
    <w:rsid w:val="002A1807"/>
    <w:rsid w:val="00314033"/>
    <w:rsid w:val="00327B37"/>
    <w:rsid w:val="00402544"/>
    <w:rsid w:val="0042415D"/>
    <w:rsid w:val="00471F5D"/>
    <w:rsid w:val="00472576"/>
    <w:rsid w:val="00482A93"/>
    <w:rsid w:val="004B20C6"/>
    <w:rsid w:val="00552FE3"/>
    <w:rsid w:val="00570466"/>
    <w:rsid w:val="00592DAF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424EC"/>
    <w:rsid w:val="009B449B"/>
    <w:rsid w:val="009C5F49"/>
    <w:rsid w:val="009F1D0B"/>
    <w:rsid w:val="00A574FC"/>
    <w:rsid w:val="00A85585"/>
    <w:rsid w:val="00AB50E6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D617D5"/>
    <w:rsid w:val="00DA49B1"/>
    <w:rsid w:val="00DA6D56"/>
    <w:rsid w:val="00DF2474"/>
    <w:rsid w:val="00DF5746"/>
    <w:rsid w:val="00E5122A"/>
    <w:rsid w:val="00EB7914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38"/>
        <o:r id="V:Rule5" type="connector" idref="#_x0000_s1033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26</cp:revision>
  <cp:lastPrinted>2017-01-19T05:47:00Z</cp:lastPrinted>
  <dcterms:created xsi:type="dcterms:W3CDTF">2014-12-22T09:33:00Z</dcterms:created>
  <dcterms:modified xsi:type="dcterms:W3CDTF">2017-03-28T04:32:00Z</dcterms:modified>
</cp:coreProperties>
</file>