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A0" w:rsidRPr="00723712" w:rsidRDefault="006A4CA0" w:rsidP="001A1C00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723712">
        <w:rPr>
          <w:rFonts w:ascii="Times New Roman" w:hAnsi="Times New Roman" w:cs="Times New Roman"/>
          <w:b/>
          <w:bCs/>
        </w:rPr>
        <w:t xml:space="preserve">РЕГИСТР ПРИНЯТЫХ НОРМАТИВНЫХ ПРАВОВЫХ АКТОВ СЕЛЬСКОГО ПОСЕЛЕНИЯ </w:t>
      </w:r>
      <w:r>
        <w:rPr>
          <w:rFonts w:ascii="Times New Roman" w:hAnsi="Times New Roman" w:cs="Times New Roman"/>
          <w:b/>
          <w:bCs/>
        </w:rPr>
        <w:t xml:space="preserve">АБАШЕВО </w:t>
      </w:r>
      <w:r w:rsidRPr="00723712">
        <w:rPr>
          <w:rFonts w:ascii="Times New Roman" w:hAnsi="Times New Roman" w:cs="Times New Roman"/>
          <w:b/>
          <w:bCs/>
        </w:rPr>
        <w:t>МУНИЦИПАЛЬНОГО РАЙОНА ХВОРОСТЯНСКИЙ САМАРСКОЙ ОБЛАСТИ ЗА 202</w:t>
      </w:r>
      <w:r>
        <w:rPr>
          <w:rFonts w:ascii="Times New Roman" w:hAnsi="Times New Roman" w:cs="Times New Roman"/>
          <w:b/>
          <w:bCs/>
        </w:rPr>
        <w:t>4</w:t>
      </w:r>
      <w:r w:rsidRPr="00723712">
        <w:rPr>
          <w:rFonts w:ascii="Times New Roman" w:hAnsi="Times New Roman" w:cs="Times New Roman"/>
          <w:b/>
          <w:bCs/>
        </w:rPr>
        <w:t xml:space="preserve"> ГОД.</w:t>
      </w:r>
    </w:p>
    <w:tbl>
      <w:tblPr>
        <w:tblStyle w:val="a3"/>
        <w:tblW w:w="0" w:type="auto"/>
        <w:tblInd w:w="-318" w:type="dxa"/>
        <w:tblLayout w:type="fixed"/>
        <w:tblLook w:val="0420" w:firstRow="1" w:lastRow="0" w:firstColumn="0" w:lastColumn="0" w:noHBand="0" w:noVBand="1"/>
      </w:tblPr>
      <w:tblGrid>
        <w:gridCol w:w="568"/>
        <w:gridCol w:w="1276"/>
        <w:gridCol w:w="1559"/>
        <w:gridCol w:w="4536"/>
        <w:gridCol w:w="7993"/>
      </w:tblGrid>
      <w:tr w:rsidR="006A4CA0" w:rsidRPr="00BF46D6" w:rsidTr="001A1C00">
        <w:tc>
          <w:tcPr>
            <w:tcW w:w="568" w:type="dxa"/>
          </w:tcPr>
          <w:bookmarkEnd w:id="0"/>
          <w:p w:rsidR="006A4CA0" w:rsidRPr="00BF46D6" w:rsidRDefault="006A4CA0" w:rsidP="00127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6D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F46D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46D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76" w:type="dxa"/>
          </w:tcPr>
          <w:p w:rsidR="006A4CA0" w:rsidRPr="00BF46D6" w:rsidRDefault="006A4CA0" w:rsidP="00127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6D6">
              <w:rPr>
                <w:rFonts w:ascii="Times New Roman" w:hAnsi="Times New Roman" w:cs="Times New Roman"/>
                <w:b/>
              </w:rPr>
              <w:t>Номер документа</w:t>
            </w:r>
          </w:p>
        </w:tc>
        <w:tc>
          <w:tcPr>
            <w:tcW w:w="1559" w:type="dxa"/>
          </w:tcPr>
          <w:p w:rsidR="006A4CA0" w:rsidRPr="00BF46D6" w:rsidRDefault="006A4CA0" w:rsidP="00127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6D6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4536" w:type="dxa"/>
          </w:tcPr>
          <w:p w:rsidR="006A4CA0" w:rsidRPr="00BF46D6" w:rsidRDefault="006A4CA0" w:rsidP="00127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6D6">
              <w:rPr>
                <w:rFonts w:ascii="Times New Roman" w:hAnsi="Times New Roman" w:cs="Times New Roman"/>
                <w:b/>
              </w:rPr>
              <w:t>Название документа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6D6">
              <w:rPr>
                <w:rFonts w:ascii="Times New Roman" w:hAnsi="Times New Roman" w:cs="Times New Roman"/>
                <w:b/>
              </w:rPr>
              <w:t xml:space="preserve">Опубликование (обнародование) </w:t>
            </w:r>
            <w:proofErr w:type="spellStart"/>
            <w:r w:rsidRPr="00BF46D6">
              <w:rPr>
                <w:rFonts w:ascii="Times New Roman" w:hAnsi="Times New Roman" w:cs="Times New Roman"/>
                <w:b/>
              </w:rPr>
              <w:t>МНПА</w:t>
            </w:r>
            <w:proofErr w:type="spellEnd"/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4536" w:type="dxa"/>
          </w:tcPr>
          <w:p w:rsidR="006A4CA0" w:rsidRPr="00386B9D" w:rsidRDefault="00386B9D" w:rsidP="001A1C00">
            <w:p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A4CA0" w:rsidRPr="00386B9D">
              <w:rPr>
                <w:rFonts w:ascii="Times New Roman" w:hAnsi="Times New Roman" w:cs="Times New Roman"/>
              </w:rPr>
              <w:t>О</w:t>
            </w:r>
            <w:proofErr w:type="gramEnd"/>
            <w:r w:rsidR="006A4CA0" w:rsidRPr="00386B9D">
              <w:rPr>
                <w:rFonts w:ascii="Times New Roman" w:hAnsi="Times New Roman" w:cs="Times New Roman"/>
              </w:rPr>
              <w:t>б утверждении административного регламента по предоставлению муниципальной услуги «Организация газоснабжения населения в границах сельского поселения Абашево муниципального района Хворостянский Самарской области в пределах полномочий, установленных законодательством Российской Федерации»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5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6A4CA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6" w:history="1">
              <w:r w:rsidRPr="00B85D34">
                <w:rPr>
                  <w:rStyle w:val="a4"/>
                  <w:rFonts w:ascii="Times New Roman" w:hAnsi="Times New Roman" w:cs="Times New Roman"/>
                </w:rPr>
                <w:t>http://asp-abashevo.ru/load/npa/administrativnye_reglamenty/postanovlenie_1_09_01_20244_g/27-1-0-1975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10.01.2024</w:t>
            </w:r>
          </w:p>
        </w:tc>
        <w:tc>
          <w:tcPr>
            <w:tcW w:w="4536" w:type="dxa"/>
          </w:tcPr>
          <w:p w:rsidR="006A4CA0" w:rsidRPr="00386B9D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Постановление </w:t>
            </w:r>
            <w:r w:rsidR="006A4CA0" w:rsidRPr="00386B9D">
              <w:rPr>
                <w:rFonts w:ascii="Times New Roman" w:hAnsi="Times New Roman" w:cs="Times New Roman"/>
                <w:shd w:val="clear" w:color="auto" w:fill="FFFFFF"/>
              </w:rPr>
              <w:t>«Об утверждении перечня муниципальных услуг, предоставляемых Администрацией сельского поселения Абашево муниципального района Хворостянский Самарской области»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7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t xml:space="preserve">По ссылке </w:t>
            </w:r>
            <w:hyperlink r:id="rId8" w:history="1">
              <w:r w:rsidRPr="00B85D34">
                <w:rPr>
                  <w:rStyle w:val="a4"/>
                </w:rPr>
                <w:t>http://asp-abashevo.ru/load/npa/post/postanovlenie_2_ot_10_01_2023g/6-1-0-1976</w:t>
              </w:r>
            </w:hyperlink>
            <w: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4536" w:type="dxa"/>
          </w:tcPr>
          <w:p w:rsidR="006A4CA0" w:rsidRPr="00386B9D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Постановление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A4CA0" w:rsidRPr="00386B9D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proofErr w:type="gramEnd"/>
            <w:r w:rsidR="006A4CA0" w:rsidRPr="00386B9D">
              <w:rPr>
                <w:rFonts w:ascii="Times New Roman" w:hAnsi="Times New Roman" w:cs="Times New Roman"/>
                <w:shd w:val="clear" w:color="auto" w:fill="FFFFFF"/>
              </w:rPr>
              <w:t>б утверждении Положения о порядке сообщения лицами, замещающими муниципальные должности, и муниципальными служащими Администрации сельского поселения Абашево муниципального района Хворостянский Самарской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зачисления средств, вырученных от его реализации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9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6A4CA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>По ссылке</w:t>
            </w:r>
            <w:r>
              <w:t xml:space="preserve"> </w:t>
            </w:r>
            <w:hyperlink r:id="rId10" w:history="1">
              <w:r w:rsidRPr="00B85D34">
                <w:rPr>
                  <w:rStyle w:val="a4"/>
                </w:rPr>
                <w:t>http://asp-abashevo.ru/load/antikorrupcija/normativnye_pravovye_i_inye_akty_v_sfere_protivodejstvija_korrupcii/postanovlenie_12_ot_20_03_2024g/75-1-0-2071</w:t>
              </w:r>
            </w:hyperlink>
            <w:r>
              <w:t xml:space="preserve"> </w:t>
            </w:r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rPr>
          <w:trHeight w:val="423"/>
        </w:trPr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08.052024</w:t>
            </w:r>
          </w:p>
        </w:tc>
        <w:tc>
          <w:tcPr>
            <w:tcW w:w="4536" w:type="dxa"/>
          </w:tcPr>
          <w:p w:rsidR="006A4CA0" w:rsidRPr="001A1C00" w:rsidRDefault="00386B9D" w:rsidP="00127E98">
            <w:pPr>
              <w:rPr>
                <w:rFonts w:ascii="Times New Roman" w:hAnsi="Times New Roman" w:cs="Times New Roman"/>
              </w:rPr>
            </w:pPr>
            <w:r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>Постановление</w:t>
            </w:r>
            <w:proofErr w:type="gramStart"/>
            <w:r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EC6EFC"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  <w:proofErr w:type="gramEnd"/>
            <w:r w:rsidR="00EC6EFC"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б  утверждении  Административного </w:t>
            </w:r>
            <w:r w:rsidR="00EC6EFC"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регламента предоставления муниципальной услуги «Выдача разрешений на право вырубки зеленых насаждений»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lastRenderedPageBreak/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11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EC6EFC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12" w:history="1">
              <w:r w:rsidR="00EC6EFC" w:rsidRPr="00B85D34">
                <w:rPr>
                  <w:rStyle w:val="a4"/>
                  <w:rFonts w:ascii="Times New Roman" w:hAnsi="Times New Roman" w:cs="Times New Roman"/>
                </w:rPr>
                <w:t>http://asp-</w:t>
              </w:r>
              <w:r w:rsidR="00EC6EFC" w:rsidRPr="00B85D34">
                <w:rPr>
                  <w:rStyle w:val="a4"/>
                  <w:rFonts w:ascii="Times New Roman" w:hAnsi="Times New Roman" w:cs="Times New Roman"/>
                </w:rPr>
                <w:lastRenderedPageBreak/>
                <w:t>abashevo.ru/load/gradostroitelstvo/postanovlenie_17_ot_08_05_2024g_aktualnaja_redakcija/41-1-0-2116</w:t>
              </w:r>
            </w:hyperlink>
            <w:r w:rsidR="00EC6E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6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536" w:type="dxa"/>
          </w:tcPr>
          <w:p w:rsidR="006A4CA0" w:rsidRPr="00386B9D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Постановление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C6EFC" w:rsidRPr="00386B9D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proofErr w:type="gramEnd"/>
            <w:r w:rsidR="00EC6EFC" w:rsidRPr="00386B9D">
              <w:rPr>
                <w:rFonts w:ascii="Times New Roman" w:hAnsi="Times New Roman" w:cs="Times New Roman"/>
                <w:shd w:val="clear" w:color="auto" w:fill="FFFFFF"/>
              </w:rPr>
              <w:t>б  утверждении административного регламента предоставления государственной (муниципальной) услуги по 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13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EC6EFC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14" w:history="1">
              <w:r w:rsidR="00EC6EFC" w:rsidRPr="00B85D34">
                <w:rPr>
                  <w:rStyle w:val="a4"/>
                  <w:rFonts w:ascii="Times New Roman" w:hAnsi="Times New Roman" w:cs="Times New Roman"/>
                </w:rPr>
                <w:t>http://asp-abashevo.ru/load/gradostroitelstvo/postanovlenie_18_ot_13_05_2024_goda_aktualnaja_redakcija/39-1-0-2119</w:t>
              </w:r>
            </w:hyperlink>
            <w:r w:rsidR="00EC6E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536" w:type="dxa"/>
          </w:tcPr>
          <w:p w:rsidR="006A4CA0" w:rsidRPr="00386B9D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Постановление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C6EFC" w:rsidRPr="00386B9D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proofErr w:type="gramEnd"/>
            <w:r w:rsidR="00EC6EFC" w:rsidRPr="00386B9D">
              <w:rPr>
                <w:rFonts w:ascii="Times New Roman" w:hAnsi="Times New Roman" w:cs="Times New Roman"/>
                <w:shd w:val="clear" w:color="auto" w:fill="FFFFFF"/>
              </w:rPr>
              <w:t>б  утверждении административного регламента</w:t>
            </w:r>
            <w:r w:rsidR="00EC6EFC" w:rsidRPr="00386B9D">
              <w:rPr>
                <w:rFonts w:ascii="Times New Roman" w:hAnsi="Times New Roman" w:cs="Times New Roman"/>
              </w:rPr>
              <w:br/>
            </w:r>
            <w:r w:rsidR="00EC6EFC" w:rsidRPr="00386B9D">
              <w:rPr>
                <w:rFonts w:ascii="Times New Roman" w:hAnsi="Times New Roman" w:cs="Times New Roman"/>
                <w:shd w:val="clear" w:color="auto" w:fill="FFFFFF"/>
              </w:rPr>
              <w:t>предоставления государственной или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15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EC6EFC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16" w:history="1">
              <w:r w:rsidR="00EC6EFC" w:rsidRPr="00B85D34">
                <w:rPr>
                  <w:rStyle w:val="a4"/>
                  <w:rFonts w:ascii="Times New Roman" w:hAnsi="Times New Roman" w:cs="Times New Roman"/>
                </w:rPr>
                <w:t>http://asp-abashevo.ru/load/gradostroitelstvo/postanovlenie_19_ot_13_ju05_2024g_aktualnaja_redakcija/40-1-0-2120</w:t>
              </w:r>
            </w:hyperlink>
            <w:r w:rsidR="00EC6E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536" w:type="dxa"/>
          </w:tcPr>
          <w:p w:rsidR="006A4CA0" w:rsidRPr="00386B9D" w:rsidRDefault="00386B9D" w:rsidP="00127E98">
            <w:pPr>
              <w:rPr>
                <w:rFonts w:ascii="Times New Roman" w:hAnsi="Times New Roman" w:cs="Times New Roman"/>
              </w:rPr>
            </w:pPr>
            <w:r w:rsidRPr="00386B9D">
              <w:rPr>
                <w:rFonts w:ascii="Times New Roman" w:hAnsi="Times New Roman" w:cs="Times New Roman"/>
                <w:bCs/>
                <w:shd w:val="clear" w:color="auto" w:fill="FFFFFF"/>
              </w:rPr>
              <w:t>Постановление</w:t>
            </w:r>
            <w:proofErr w:type="gramStart"/>
            <w:r w:rsidRPr="00386B9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EC6EFC" w:rsidRPr="00386B9D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  <w:proofErr w:type="gramEnd"/>
            <w:r w:rsidR="00EC6EFC" w:rsidRPr="00386B9D">
              <w:rPr>
                <w:rFonts w:ascii="Times New Roman" w:hAnsi="Times New Roman" w:cs="Times New Roman"/>
                <w:bCs/>
                <w:shd w:val="clear" w:color="auto" w:fill="FFFFFF"/>
              </w:rPr>
              <w:t>б  утверждении  Административного регламента предоставления муниципальной услуги «Предоставление разрешения на осуществление земляных работ»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17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EC6EFC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18" w:history="1">
              <w:r w:rsidR="00EC6EFC" w:rsidRPr="00B85D34">
                <w:rPr>
                  <w:rStyle w:val="a4"/>
                  <w:rFonts w:ascii="Times New Roman" w:hAnsi="Times New Roman" w:cs="Times New Roman"/>
                </w:rPr>
                <w:t>http://asp-abashevo.ru/load/gradostroitelstvo/postanovlenie_20_ot_13_05_2024_g_aktualnaja_redakcija/41-1-0-2121</w:t>
              </w:r>
            </w:hyperlink>
            <w:r w:rsidR="00EC6E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6A4CA0" w:rsidRPr="00BF46D6" w:rsidRDefault="00EC6EFC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28.08.2024</w:t>
            </w:r>
          </w:p>
        </w:tc>
        <w:tc>
          <w:tcPr>
            <w:tcW w:w="4536" w:type="dxa"/>
          </w:tcPr>
          <w:p w:rsidR="006A4CA0" w:rsidRPr="001A1C00" w:rsidRDefault="00386B9D" w:rsidP="00127E98">
            <w:pPr>
              <w:rPr>
                <w:rFonts w:ascii="Times New Roman" w:hAnsi="Times New Roman" w:cs="Times New Roman"/>
              </w:rPr>
            </w:pPr>
            <w:r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>Постановление</w:t>
            </w:r>
            <w:proofErr w:type="gramStart"/>
            <w:r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EC6EFC"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  <w:proofErr w:type="gramEnd"/>
            <w:r w:rsidR="00EC6EFC"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>б  утверждении  Административного регламента предоставления муниципальной услуги «Предоставление разрешения на осуществление земляных работ»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19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EC6EFC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20" w:history="1">
              <w:r w:rsidR="00EC6EFC" w:rsidRPr="00B85D34">
                <w:rPr>
                  <w:rStyle w:val="a4"/>
                  <w:rFonts w:ascii="Times New Roman" w:hAnsi="Times New Roman" w:cs="Times New Roman"/>
                </w:rPr>
                <w:t>http://asp-abashevo.ru/load/npa/administrativnye_reglamenty/postanovlenie_20_ot_13_05_2024_g_aktualnaja_redakcija/27-1-0-2122</w:t>
              </w:r>
            </w:hyperlink>
            <w:r w:rsidR="00EC6E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A4CA0" w:rsidRPr="00BF46D6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6A4CA0" w:rsidRPr="00BF46D6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28.08.2024</w:t>
            </w:r>
          </w:p>
        </w:tc>
        <w:tc>
          <w:tcPr>
            <w:tcW w:w="4536" w:type="dxa"/>
          </w:tcPr>
          <w:p w:rsidR="006A4CA0" w:rsidRPr="001A1C00" w:rsidRDefault="00386B9D" w:rsidP="00127E98">
            <w:pPr>
              <w:rPr>
                <w:rFonts w:ascii="Times New Roman" w:hAnsi="Times New Roman" w:cs="Times New Roman"/>
              </w:rPr>
            </w:pPr>
            <w:r w:rsidRPr="001A1C00">
              <w:rPr>
                <w:rFonts w:ascii="Times New Roman" w:hAnsi="Times New Roman" w:cs="Times New Roman"/>
                <w:shd w:val="clear" w:color="auto" w:fill="FFFFFF"/>
              </w:rPr>
              <w:t>Постановление</w:t>
            </w:r>
            <w:proofErr w:type="gramStart"/>
            <w:r w:rsidRPr="001A1C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A1C00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proofErr w:type="gramEnd"/>
            <w:r w:rsidRPr="001A1C00">
              <w:rPr>
                <w:rFonts w:ascii="Times New Roman" w:hAnsi="Times New Roman" w:cs="Times New Roman"/>
                <w:shd w:val="clear" w:color="auto" w:fill="FFFFFF"/>
              </w:rPr>
              <w:t xml:space="preserve">б утверждении административного регламента предоставления муниципальной услуги «Подготовка и утверждение документации  по планировке территории» на территории  сельского поселения Абашево муниципального  района Хворостянский </w:t>
            </w:r>
            <w:r w:rsidRPr="001A1C0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Самарской области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lastRenderedPageBreak/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21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22" w:history="1">
              <w:r w:rsidR="00386B9D" w:rsidRPr="00B85D34">
                <w:rPr>
                  <w:rStyle w:val="a4"/>
                  <w:rFonts w:ascii="Times New Roman" w:hAnsi="Times New Roman" w:cs="Times New Roman"/>
                </w:rPr>
                <w:t>http://asp-abashevo.ru/load/gradostroitelstvo/postanovlenie_29_ot_28_08_2024g/38-1-0-2185</w:t>
              </w:r>
            </w:hyperlink>
            <w:r w:rsidR="00386B9D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76" w:type="dxa"/>
          </w:tcPr>
          <w:p w:rsidR="006A4CA0" w:rsidRPr="00BF46D6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6A4CA0" w:rsidRPr="00BF46D6" w:rsidRDefault="00386B9D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29.10.2024</w:t>
            </w:r>
          </w:p>
        </w:tc>
        <w:tc>
          <w:tcPr>
            <w:tcW w:w="4536" w:type="dxa"/>
          </w:tcPr>
          <w:p w:rsidR="006A4CA0" w:rsidRPr="001A1C00" w:rsidRDefault="001A1C00" w:rsidP="00127E98">
            <w:pPr>
              <w:rPr>
                <w:rFonts w:ascii="Times New Roman" w:hAnsi="Times New Roman" w:cs="Times New Roman"/>
              </w:rPr>
            </w:pPr>
            <w:r w:rsidRPr="001A1C00">
              <w:rPr>
                <w:rFonts w:ascii="Times New Roman" w:hAnsi="Times New Roman" w:cs="Times New Roman"/>
                <w:shd w:val="clear" w:color="auto" w:fill="FFFFFF"/>
              </w:rPr>
              <w:t xml:space="preserve">Постановление </w:t>
            </w:r>
            <w:r w:rsidR="00386B9D" w:rsidRPr="001A1C00">
              <w:rPr>
                <w:rFonts w:ascii="Times New Roman" w:hAnsi="Times New Roman" w:cs="Times New Roman"/>
                <w:shd w:val="clear" w:color="auto" w:fill="FFFFFF"/>
              </w:rPr>
              <w:t xml:space="preserve">«Об утверждении </w:t>
            </w:r>
            <w:proofErr w:type="gramStart"/>
            <w:r w:rsidR="00386B9D" w:rsidRPr="001A1C00">
              <w:rPr>
                <w:rFonts w:ascii="Times New Roman" w:hAnsi="Times New Roman" w:cs="Times New Roman"/>
                <w:shd w:val="clear" w:color="auto" w:fill="FFFFFF"/>
              </w:rPr>
              <w:t>Порядка ведения реестра  муниципального имущества сельского поселения</w:t>
            </w:r>
            <w:proofErr w:type="gramEnd"/>
            <w:r w:rsidR="00386B9D" w:rsidRPr="001A1C00">
              <w:rPr>
                <w:rFonts w:ascii="Times New Roman" w:hAnsi="Times New Roman" w:cs="Times New Roman"/>
                <w:shd w:val="clear" w:color="auto" w:fill="FFFFFF"/>
              </w:rPr>
              <w:t xml:space="preserve"> Абашево муниципального района Хворостянский Самарской области»</w:t>
            </w:r>
          </w:p>
        </w:tc>
        <w:tc>
          <w:tcPr>
            <w:tcW w:w="7993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23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6A4CA0" w:rsidP="00386B9D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24" w:history="1">
              <w:r w:rsidR="00386B9D" w:rsidRPr="00B85D34">
                <w:rPr>
                  <w:rStyle w:val="a4"/>
                  <w:rFonts w:ascii="Times New Roman" w:hAnsi="Times New Roman" w:cs="Times New Roman"/>
                </w:rPr>
                <w:t>http://asp-abashevo.ru/load/npa/post/postanovlenie_32_ot_29_10_2024_g/6-1-0-2205</w:t>
              </w:r>
            </w:hyperlink>
            <w:r w:rsidR="00386B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59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05.09.2024</w:t>
            </w:r>
          </w:p>
        </w:tc>
        <w:tc>
          <w:tcPr>
            <w:tcW w:w="4536" w:type="dxa"/>
          </w:tcPr>
          <w:p w:rsidR="006A4CA0" w:rsidRPr="001A1C00" w:rsidRDefault="001A1C00" w:rsidP="00127E98">
            <w:pPr>
              <w:rPr>
                <w:rFonts w:ascii="Times New Roman" w:hAnsi="Times New Roman" w:cs="Times New Roman"/>
              </w:rPr>
            </w:pPr>
            <w:r w:rsidRPr="001A1C00">
              <w:rPr>
                <w:rFonts w:ascii="Times New Roman" w:hAnsi="Times New Roman" w:cs="Times New Roman"/>
              </w:rPr>
              <w:t>Решение</w:t>
            </w:r>
            <w:proofErr w:type="gramStart"/>
            <w:r w:rsidRPr="001A1C00">
              <w:rPr>
                <w:rFonts w:ascii="Times New Roman" w:hAnsi="Times New Roman" w:cs="Times New Roman"/>
              </w:rPr>
              <w:t xml:space="preserve"> </w:t>
            </w:r>
            <w:r w:rsidRPr="001A1C00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>О</w:t>
            </w:r>
            <w:proofErr w:type="gramEnd"/>
            <w:r w:rsidRPr="001A1C00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 xml:space="preserve"> внесении изменений в Устав сельского поселения Абашево муниципального района Хворостянский Самарской области</w:t>
            </w:r>
          </w:p>
        </w:tc>
        <w:tc>
          <w:tcPr>
            <w:tcW w:w="7993" w:type="dxa"/>
          </w:tcPr>
          <w:p w:rsidR="001A1C0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25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hyperlink r:id="rId26" w:history="1">
              <w:r w:rsidRPr="00B85D34">
                <w:rPr>
                  <w:rStyle w:val="a4"/>
                  <w:rFonts w:ascii="Times New Roman" w:hAnsi="Times New Roman" w:cs="Times New Roman"/>
                </w:rPr>
                <w:t>http://asp-abashevo.ru/load/npa/ustav/reshenie_116_ot_05_09_2024_g/3-1-0-2194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59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29.11.2024</w:t>
            </w:r>
          </w:p>
        </w:tc>
        <w:tc>
          <w:tcPr>
            <w:tcW w:w="4536" w:type="dxa"/>
          </w:tcPr>
          <w:p w:rsidR="006A4CA0" w:rsidRPr="001A1C00" w:rsidRDefault="001A1C00" w:rsidP="00127E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C00">
              <w:rPr>
                <w:rFonts w:ascii="Times New Roman" w:hAnsi="Times New Roman" w:cs="Times New Roman"/>
                <w:shd w:val="clear" w:color="auto" w:fill="FFFFFF"/>
              </w:rPr>
              <w:t>Об утверждении схемы одномандатных избирательных округов по выборам  Собрания представителей сельского  поселения Абашево муниципального района Хворостянский Самарской области</w:t>
            </w:r>
          </w:p>
        </w:tc>
        <w:tc>
          <w:tcPr>
            <w:tcW w:w="7993" w:type="dxa"/>
          </w:tcPr>
          <w:p w:rsidR="001A1C0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27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B85D34">
                <w:rPr>
                  <w:rStyle w:val="a4"/>
                  <w:rFonts w:ascii="Times New Roman" w:hAnsi="Times New Roman" w:cs="Times New Roman"/>
                </w:rPr>
                <w:t>http://asp-abashevo.ru/load/npa/reshenie_sp/reshenie_118_ot_25_11_2024_g/7-1-0-2217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02.12.2024</w:t>
            </w:r>
          </w:p>
        </w:tc>
        <w:tc>
          <w:tcPr>
            <w:tcW w:w="4536" w:type="dxa"/>
          </w:tcPr>
          <w:p w:rsidR="006A4CA0" w:rsidRPr="001A1C00" w:rsidRDefault="001A1C00" w:rsidP="00127E98">
            <w:pPr>
              <w:rPr>
                <w:rFonts w:ascii="Times New Roman" w:hAnsi="Times New Roman" w:cs="Times New Roman"/>
              </w:rPr>
            </w:pPr>
            <w:r w:rsidRPr="001A1C00">
              <w:rPr>
                <w:rFonts w:ascii="Times New Roman" w:hAnsi="Times New Roman" w:cs="Times New Roman"/>
                <w:shd w:val="clear" w:color="auto" w:fill="FFFFFF"/>
              </w:rPr>
              <w:t>О налоге на имущество физических лиц на территории сельского поселения Абашево муниципального района Хворостянский Самарской области</w:t>
            </w:r>
          </w:p>
        </w:tc>
        <w:tc>
          <w:tcPr>
            <w:tcW w:w="7993" w:type="dxa"/>
          </w:tcPr>
          <w:p w:rsidR="001A1C0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29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B85D34">
                <w:rPr>
                  <w:rStyle w:val="a4"/>
                  <w:rFonts w:ascii="Times New Roman" w:hAnsi="Times New Roman" w:cs="Times New Roman"/>
                </w:rPr>
                <w:t>http://asp-abashevo.ru/load/npa/reshenie_sp/reshenie_120_ot_02_12_2024_g/7-1-0-2218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CA0" w:rsidRPr="00BF46D6" w:rsidTr="001A1C00">
        <w:tc>
          <w:tcPr>
            <w:tcW w:w="568" w:type="dxa"/>
          </w:tcPr>
          <w:p w:rsidR="006A4CA0" w:rsidRPr="00BF46D6" w:rsidRDefault="006A4CA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59" w:type="dxa"/>
          </w:tcPr>
          <w:p w:rsidR="006A4CA0" w:rsidRPr="00BF46D6" w:rsidRDefault="001A1C00" w:rsidP="00127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02.12.2024</w:t>
            </w:r>
          </w:p>
        </w:tc>
        <w:tc>
          <w:tcPr>
            <w:tcW w:w="4536" w:type="dxa"/>
          </w:tcPr>
          <w:p w:rsidR="006A4CA0" w:rsidRPr="001A1C00" w:rsidRDefault="001A1C00" w:rsidP="00127E98">
            <w:pPr>
              <w:rPr>
                <w:rFonts w:ascii="Times New Roman" w:hAnsi="Times New Roman" w:cs="Times New Roman"/>
              </w:rPr>
            </w:pPr>
            <w:r w:rsidRPr="001A1C00">
              <w:rPr>
                <w:rFonts w:ascii="Times New Roman" w:hAnsi="Times New Roman" w:cs="Times New Roman"/>
                <w:bCs/>
                <w:shd w:val="clear" w:color="auto" w:fill="FFFFFF"/>
              </w:rPr>
              <w:t>О земельном налоге на территории сельского поселения Абашево муниципального района Хворостянский Самарской области</w:t>
            </w:r>
          </w:p>
        </w:tc>
        <w:tc>
          <w:tcPr>
            <w:tcW w:w="7993" w:type="dxa"/>
          </w:tcPr>
          <w:p w:rsidR="001A1C0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Размещено на официальном сайте </w:t>
            </w:r>
            <w:proofErr w:type="spellStart"/>
            <w:r w:rsidRPr="00BF46D6">
              <w:rPr>
                <w:rFonts w:ascii="Times New Roman" w:hAnsi="Times New Roman" w:cs="Times New Roman"/>
              </w:rPr>
              <w:t>АСП</w:t>
            </w:r>
            <w:proofErr w:type="spellEnd"/>
            <w:r w:rsidRPr="00BF46D6">
              <w:rPr>
                <w:rFonts w:ascii="Times New Roman" w:hAnsi="Times New Roman" w:cs="Times New Roman"/>
              </w:rPr>
              <w:t xml:space="preserve"> Абашево </w:t>
            </w:r>
            <w:hyperlink r:id="rId31" w:history="1">
              <w:r w:rsidRPr="00BF46D6">
                <w:rPr>
                  <w:rStyle w:val="a4"/>
                  <w:rFonts w:ascii="Times New Roman" w:hAnsi="Times New Roman" w:cs="Times New Roman"/>
                </w:rPr>
                <w:t>http://asp-abashevo.ru</w:t>
              </w:r>
            </w:hyperlink>
            <w:r w:rsidRPr="00BF46D6">
              <w:rPr>
                <w:rFonts w:ascii="Times New Roman" w:hAnsi="Times New Roman" w:cs="Times New Roman"/>
              </w:rPr>
              <w:t xml:space="preserve"> </w:t>
            </w:r>
          </w:p>
          <w:p w:rsidR="006A4CA0" w:rsidRPr="00BF46D6" w:rsidRDefault="001A1C00" w:rsidP="001A1C00">
            <w:pPr>
              <w:rPr>
                <w:rFonts w:ascii="Times New Roman" w:hAnsi="Times New Roman" w:cs="Times New Roman"/>
              </w:rPr>
            </w:pPr>
            <w:r w:rsidRPr="00BF46D6">
              <w:rPr>
                <w:rFonts w:ascii="Times New Roman" w:hAnsi="Times New Roman" w:cs="Times New Roman"/>
              </w:rPr>
              <w:t xml:space="preserve">По ссылке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B85D34">
                <w:rPr>
                  <w:rStyle w:val="a4"/>
                  <w:rFonts w:ascii="Times New Roman" w:hAnsi="Times New Roman" w:cs="Times New Roman"/>
                </w:rPr>
                <w:t>http://asp-abashevo.ru/load/npa/reshenie_sp/reshenie_121_ot_02_12_2024_g/7-1-0-2220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6120A" w:rsidRDefault="00F6120A" w:rsidP="001A1C00"/>
    <w:sectPr w:rsidR="00F6120A" w:rsidSect="00465F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A0"/>
    <w:rsid w:val="001A1C00"/>
    <w:rsid w:val="00386B9D"/>
    <w:rsid w:val="006A4CA0"/>
    <w:rsid w:val="008F54C5"/>
    <w:rsid w:val="00EC6EFC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A0"/>
    <w:pPr>
      <w:spacing w:after="160" w:line="259" w:lineRule="auto"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CA0"/>
    <w:pPr>
      <w:spacing w:after="0" w:line="240" w:lineRule="auto"/>
    </w:pPr>
    <w:rPr>
      <w:rFonts w:asciiTheme="minorHAnsi" w:hAnsiTheme="minorHAnsi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4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A0"/>
    <w:pPr>
      <w:spacing w:after="160" w:line="259" w:lineRule="auto"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CA0"/>
    <w:pPr>
      <w:spacing w:after="0" w:line="240" w:lineRule="auto"/>
    </w:pPr>
    <w:rPr>
      <w:rFonts w:asciiTheme="minorHAnsi" w:hAnsiTheme="minorHAnsi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4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-abashevo.ru/load/npa/post/postanovlenie_2_ot_10_01_2023g/6-1-0-1976" TargetMode="External"/><Relationship Id="rId13" Type="http://schemas.openxmlformats.org/officeDocument/2006/relationships/hyperlink" Target="http://asp-abashevo.ru" TargetMode="External"/><Relationship Id="rId18" Type="http://schemas.openxmlformats.org/officeDocument/2006/relationships/hyperlink" Target="http://asp-abashevo.ru/load/gradostroitelstvo/postanovlenie_20_ot_13_05_2024_g_aktualnaja_redakcija/41-1-0-2121" TargetMode="External"/><Relationship Id="rId26" Type="http://schemas.openxmlformats.org/officeDocument/2006/relationships/hyperlink" Target="http://asp-abashevo.ru/load/npa/ustav/reshenie_116_ot_05_09_2024_g/3-1-0-21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p-abashevo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asp-abashevo.ru" TargetMode="External"/><Relationship Id="rId12" Type="http://schemas.openxmlformats.org/officeDocument/2006/relationships/hyperlink" Target="http://asp-abashevo.ru/load/gradostroitelstvo/postanovlenie_17_ot_08_05_2024g_aktualnaja_redakcija/41-1-0-2116" TargetMode="External"/><Relationship Id="rId17" Type="http://schemas.openxmlformats.org/officeDocument/2006/relationships/hyperlink" Target="http://asp-abashevo.ru" TargetMode="External"/><Relationship Id="rId25" Type="http://schemas.openxmlformats.org/officeDocument/2006/relationships/hyperlink" Target="http://asp-abashevo.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sp-abashevo.ru/load/gradostroitelstvo/postanovlenie_19_ot_13_ju05_2024g_aktualnaja_redakcija/40-1-0-2120" TargetMode="External"/><Relationship Id="rId20" Type="http://schemas.openxmlformats.org/officeDocument/2006/relationships/hyperlink" Target="http://asp-abashevo.ru/load/npa/administrativnye_reglamenty/postanovlenie_20_ot_13_05_2024_g_aktualnaja_redakcija/27-1-0-2122" TargetMode="External"/><Relationship Id="rId29" Type="http://schemas.openxmlformats.org/officeDocument/2006/relationships/hyperlink" Target="http://asp-abashevo.ru" TargetMode="External"/><Relationship Id="rId1" Type="http://schemas.openxmlformats.org/officeDocument/2006/relationships/styles" Target="styles.xml"/><Relationship Id="rId6" Type="http://schemas.openxmlformats.org/officeDocument/2006/relationships/hyperlink" Target="http://asp-abashevo.ru/load/npa/administrativnye_reglamenty/postanovlenie_1_09_01_20244_g/27-1-0-1975" TargetMode="External"/><Relationship Id="rId11" Type="http://schemas.openxmlformats.org/officeDocument/2006/relationships/hyperlink" Target="http://asp-abashevo.ru" TargetMode="External"/><Relationship Id="rId24" Type="http://schemas.openxmlformats.org/officeDocument/2006/relationships/hyperlink" Target="http://asp-abashevo.ru/load/npa/post/postanovlenie_32_ot_29_10_2024_g/6-1-0-2205" TargetMode="External"/><Relationship Id="rId32" Type="http://schemas.openxmlformats.org/officeDocument/2006/relationships/hyperlink" Target="http://asp-abashevo.ru/load/npa/reshenie_sp/reshenie_121_ot_02_12_2024_g/7-1-0-2220" TargetMode="External"/><Relationship Id="rId5" Type="http://schemas.openxmlformats.org/officeDocument/2006/relationships/hyperlink" Target="http://asp-abashevo.ru" TargetMode="External"/><Relationship Id="rId15" Type="http://schemas.openxmlformats.org/officeDocument/2006/relationships/hyperlink" Target="http://asp-abashevo.ru" TargetMode="External"/><Relationship Id="rId23" Type="http://schemas.openxmlformats.org/officeDocument/2006/relationships/hyperlink" Target="http://asp-abashevo.ru" TargetMode="External"/><Relationship Id="rId28" Type="http://schemas.openxmlformats.org/officeDocument/2006/relationships/hyperlink" Target="http://asp-abashevo.ru/load/npa/reshenie_sp/reshenie_118_ot_25_11_2024_g/7-1-0-2217" TargetMode="External"/><Relationship Id="rId10" Type="http://schemas.openxmlformats.org/officeDocument/2006/relationships/hyperlink" Target="http://asp-abashevo.ru/load/antikorrupcija/normativnye_pravovye_i_inye_akty_v_sfere_protivodejstvija_korrupcii/postanovlenie_12_ot_20_03_2024g/75-1-0-2071" TargetMode="External"/><Relationship Id="rId19" Type="http://schemas.openxmlformats.org/officeDocument/2006/relationships/hyperlink" Target="http://asp-abashevo.ru" TargetMode="External"/><Relationship Id="rId31" Type="http://schemas.openxmlformats.org/officeDocument/2006/relationships/hyperlink" Target="http://asp-abashe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p-abashevo.ru" TargetMode="External"/><Relationship Id="rId14" Type="http://schemas.openxmlformats.org/officeDocument/2006/relationships/hyperlink" Target="http://asp-abashevo.ru/load/gradostroitelstvo/postanovlenie_18_ot_13_05_2024_goda_aktualnaja_redakcija/39-1-0-2119" TargetMode="External"/><Relationship Id="rId22" Type="http://schemas.openxmlformats.org/officeDocument/2006/relationships/hyperlink" Target="http://asp-abashevo.ru/load/gradostroitelstvo/postanovlenie_29_ot_28_08_2024g/38-1-0-2185" TargetMode="External"/><Relationship Id="rId27" Type="http://schemas.openxmlformats.org/officeDocument/2006/relationships/hyperlink" Target="http://asp-abashevo.ru" TargetMode="External"/><Relationship Id="rId30" Type="http://schemas.openxmlformats.org/officeDocument/2006/relationships/hyperlink" Target="http://asp-abashevo.ru/load/npa/reshenie_sp/reshenie_120_ot_02_12_2024_g/7-1-0-2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2024-12-23T06:57:00Z</dcterms:created>
  <dcterms:modified xsi:type="dcterms:W3CDTF">2024-12-23T07:21:00Z</dcterms:modified>
</cp:coreProperties>
</file>