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5"/>
        <w:gridCol w:w="5466"/>
      </w:tblGrid>
      <w:tr w:rsidR="00A35181" w:rsidRPr="00E90FE2" w:rsidTr="00A35181">
        <w:tc>
          <w:tcPr>
            <w:tcW w:w="5465" w:type="dxa"/>
          </w:tcPr>
          <w:p w:rsidR="00A35181" w:rsidRPr="00E90FE2" w:rsidRDefault="00A35181" w:rsidP="00A35181">
            <w:pPr>
              <w:ind w:left="602"/>
              <w:jc w:val="center"/>
              <w:rPr>
                <w:rFonts w:ascii="Times New Roman" w:hAnsi="Times New Roman" w:cs="Times New Roman"/>
                <w:b/>
                <w:sz w:val="24"/>
                <w:szCs w:val="24"/>
              </w:rPr>
            </w:pPr>
            <w:r w:rsidRPr="00E90FE2">
              <w:rPr>
                <w:rFonts w:ascii="Times New Roman" w:hAnsi="Times New Roman" w:cs="Times New Roman"/>
                <w:b/>
                <w:sz w:val="24"/>
                <w:szCs w:val="24"/>
              </w:rPr>
              <w:t>РОССИЙСКАЯ ФЕДЕРАЦИЯ</w:t>
            </w:r>
          </w:p>
          <w:p w:rsidR="00A35181" w:rsidRPr="00E90FE2" w:rsidRDefault="00A35181" w:rsidP="00A35181">
            <w:pPr>
              <w:ind w:left="602"/>
              <w:jc w:val="center"/>
              <w:rPr>
                <w:rFonts w:ascii="Times New Roman" w:hAnsi="Times New Roman" w:cs="Times New Roman"/>
                <w:b/>
                <w:sz w:val="24"/>
                <w:szCs w:val="24"/>
              </w:rPr>
            </w:pPr>
            <w:r w:rsidRPr="00E90FE2">
              <w:rPr>
                <w:rFonts w:ascii="Times New Roman" w:hAnsi="Times New Roman" w:cs="Times New Roman"/>
                <w:b/>
                <w:sz w:val="24"/>
                <w:szCs w:val="24"/>
              </w:rPr>
              <w:t>САМАРСКАЯ ОБЛАСТЬ</w:t>
            </w:r>
          </w:p>
          <w:p w:rsidR="00A35181" w:rsidRPr="00E90FE2" w:rsidRDefault="00A35181" w:rsidP="00A35181">
            <w:pPr>
              <w:ind w:left="602"/>
              <w:jc w:val="center"/>
              <w:rPr>
                <w:rFonts w:ascii="Times New Roman" w:hAnsi="Times New Roman" w:cs="Times New Roman"/>
                <w:b/>
                <w:sz w:val="24"/>
                <w:szCs w:val="24"/>
              </w:rPr>
            </w:pPr>
            <w:r w:rsidRPr="00E90FE2">
              <w:rPr>
                <w:rFonts w:ascii="Times New Roman" w:hAnsi="Times New Roman" w:cs="Times New Roman"/>
                <w:b/>
                <w:sz w:val="24"/>
                <w:szCs w:val="24"/>
              </w:rPr>
              <w:t>МУНИЦИПАЛЬНЫЙ РАЙОН ХВОРОСТЯНСКИЙ</w:t>
            </w:r>
          </w:p>
          <w:p w:rsidR="00A35181" w:rsidRPr="00E90FE2" w:rsidRDefault="00A35181" w:rsidP="00A35181">
            <w:pPr>
              <w:ind w:left="602"/>
              <w:jc w:val="center"/>
              <w:rPr>
                <w:rFonts w:ascii="Times New Roman" w:hAnsi="Times New Roman" w:cs="Times New Roman"/>
                <w:b/>
                <w:sz w:val="24"/>
                <w:szCs w:val="24"/>
              </w:rPr>
            </w:pPr>
            <w:r w:rsidRPr="00E90FE2">
              <w:rPr>
                <w:rFonts w:ascii="Times New Roman" w:hAnsi="Times New Roman" w:cs="Times New Roman"/>
                <w:b/>
                <w:sz w:val="24"/>
                <w:szCs w:val="24"/>
              </w:rPr>
              <w:t xml:space="preserve">АДМИНИСТРАЦИЯ </w:t>
            </w:r>
          </w:p>
          <w:p w:rsidR="00A35181" w:rsidRPr="00E90FE2" w:rsidRDefault="00A35181" w:rsidP="00A35181">
            <w:pPr>
              <w:ind w:left="602"/>
              <w:jc w:val="center"/>
              <w:rPr>
                <w:rFonts w:ascii="Times New Roman" w:hAnsi="Times New Roman" w:cs="Times New Roman"/>
                <w:b/>
                <w:sz w:val="24"/>
                <w:szCs w:val="24"/>
              </w:rPr>
            </w:pPr>
            <w:r w:rsidRPr="00E90FE2">
              <w:rPr>
                <w:rFonts w:ascii="Times New Roman" w:hAnsi="Times New Roman" w:cs="Times New Roman"/>
                <w:b/>
                <w:sz w:val="24"/>
                <w:szCs w:val="24"/>
              </w:rPr>
              <w:t xml:space="preserve">СЕЛЬСКОГО ПОСЕЛЕНИЯ </w:t>
            </w:r>
          </w:p>
          <w:p w:rsidR="00A35181" w:rsidRPr="00E90FE2" w:rsidRDefault="00A35181" w:rsidP="00A35181">
            <w:pPr>
              <w:pBdr>
                <w:bottom w:val="single" w:sz="12" w:space="1" w:color="auto"/>
              </w:pBdr>
              <w:ind w:left="602"/>
              <w:jc w:val="center"/>
              <w:rPr>
                <w:rFonts w:ascii="Times New Roman" w:hAnsi="Times New Roman" w:cs="Times New Roman"/>
                <w:b/>
                <w:sz w:val="24"/>
                <w:szCs w:val="24"/>
              </w:rPr>
            </w:pPr>
            <w:r w:rsidRPr="00E90FE2">
              <w:rPr>
                <w:rFonts w:ascii="Times New Roman" w:hAnsi="Times New Roman" w:cs="Times New Roman"/>
                <w:b/>
                <w:sz w:val="24"/>
                <w:szCs w:val="24"/>
              </w:rPr>
              <w:t>АБАШЕВО</w:t>
            </w:r>
          </w:p>
          <w:p w:rsidR="00A35181" w:rsidRPr="00E90FE2" w:rsidRDefault="00A35181" w:rsidP="00A35181">
            <w:pPr>
              <w:spacing w:before="120"/>
              <w:ind w:left="602"/>
              <w:jc w:val="center"/>
              <w:rPr>
                <w:rFonts w:ascii="Times New Roman" w:hAnsi="Times New Roman" w:cs="Times New Roman"/>
                <w:sz w:val="24"/>
                <w:szCs w:val="24"/>
              </w:rPr>
            </w:pPr>
            <w:r w:rsidRPr="00E90FE2">
              <w:rPr>
                <w:rFonts w:ascii="Times New Roman" w:hAnsi="Times New Roman" w:cs="Times New Roman"/>
                <w:sz w:val="24"/>
                <w:szCs w:val="24"/>
              </w:rPr>
              <w:t>445599, Самарская область, Хворостянский район, с. Абашево, ул. Озерная, д.1</w:t>
            </w:r>
          </w:p>
          <w:p w:rsidR="00A35181" w:rsidRPr="00E90FE2" w:rsidRDefault="00A35181" w:rsidP="00A35181">
            <w:pPr>
              <w:ind w:left="602"/>
              <w:jc w:val="center"/>
              <w:rPr>
                <w:rFonts w:ascii="Times New Roman" w:hAnsi="Times New Roman" w:cs="Times New Roman"/>
                <w:sz w:val="24"/>
                <w:szCs w:val="24"/>
              </w:rPr>
            </w:pPr>
            <w:r w:rsidRPr="00E90FE2">
              <w:rPr>
                <w:rFonts w:ascii="Times New Roman" w:hAnsi="Times New Roman" w:cs="Times New Roman"/>
                <w:sz w:val="24"/>
                <w:szCs w:val="24"/>
              </w:rPr>
              <w:t>т. 8(84677)9-55-89</w:t>
            </w:r>
          </w:p>
          <w:p w:rsidR="00A35181" w:rsidRPr="00E90FE2" w:rsidRDefault="00A35181" w:rsidP="00A35181">
            <w:pPr>
              <w:pStyle w:val="a3"/>
              <w:jc w:val="center"/>
              <w:rPr>
                <w:rFonts w:ascii="Times New Roman" w:hAnsi="Times New Roman" w:cs="Times New Roman"/>
                <w:color w:val="000000"/>
                <w:sz w:val="24"/>
                <w:szCs w:val="24"/>
              </w:rPr>
            </w:pPr>
            <w:r w:rsidRPr="00E90FE2">
              <w:rPr>
                <w:rFonts w:ascii="Times New Roman" w:hAnsi="Times New Roman" w:cs="Times New Roman"/>
                <w:sz w:val="24"/>
                <w:szCs w:val="24"/>
                <w:lang w:val="en-US"/>
              </w:rPr>
              <w:t>e</w:t>
            </w:r>
            <w:r w:rsidRPr="00E90FE2">
              <w:rPr>
                <w:rFonts w:ascii="Times New Roman" w:hAnsi="Times New Roman" w:cs="Times New Roman"/>
                <w:sz w:val="24"/>
                <w:szCs w:val="24"/>
              </w:rPr>
              <w:t>-</w:t>
            </w:r>
            <w:r w:rsidRPr="00E90FE2">
              <w:rPr>
                <w:rFonts w:ascii="Times New Roman" w:hAnsi="Times New Roman" w:cs="Times New Roman"/>
                <w:sz w:val="24"/>
                <w:szCs w:val="24"/>
                <w:lang w:val="en-US"/>
              </w:rPr>
              <w:t>mail</w:t>
            </w:r>
            <w:r w:rsidRPr="00E90FE2">
              <w:rPr>
                <w:rFonts w:ascii="Times New Roman" w:hAnsi="Times New Roman" w:cs="Times New Roman"/>
                <w:sz w:val="24"/>
                <w:szCs w:val="24"/>
              </w:rPr>
              <w:t xml:space="preserve">: </w:t>
            </w:r>
            <w:r w:rsidRPr="00E90FE2">
              <w:rPr>
                <w:rFonts w:ascii="Times New Roman" w:hAnsi="Times New Roman" w:cs="Times New Roman"/>
                <w:bCs/>
                <w:color w:val="000000"/>
                <w:sz w:val="24"/>
                <w:szCs w:val="24"/>
                <w:shd w:val="clear" w:color="auto" w:fill="FFFFFF"/>
                <w:lang w:val="en-US"/>
              </w:rPr>
              <w:t>asp</w:t>
            </w:r>
            <w:r w:rsidRPr="00E90FE2">
              <w:rPr>
                <w:rFonts w:ascii="Times New Roman" w:hAnsi="Times New Roman" w:cs="Times New Roman"/>
                <w:bCs/>
                <w:color w:val="000000"/>
                <w:sz w:val="24"/>
                <w:szCs w:val="24"/>
                <w:shd w:val="clear" w:color="auto" w:fill="FFFFFF"/>
              </w:rPr>
              <w:t>.</w:t>
            </w:r>
            <w:proofErr w:type="spellStart"/>
            <w:r w:rsidRPr="00E90FE2">
              <w:rPr>
                <w:rFonts w:ascii="Times New Roman" w:hAnsi="Times New Roman" w:cs="Times New Roman"/>
                <w:bCs/>
                <w:color w:val="000000"/>
                <w:sz w:val="24"/>
                <w:szCs w:val="24"/>
                <w:shd w:val="clear" w:color="auto" w:fill="FFFFFF"/>
                <w:lang w:val="en-US"/>
              </w:rPr>
              <w:t>abashevo</w:t>
            </w:r>
            <w:proofErr w:type="spellEnd"/>
            <w:r w:rsidRPr="00E90FE2">
              <w:rPr>
                <w:rFonts w:ascii="Times New Roman" w:hAnsi="Times New Roman" w:cs="Times New Roman"/>
                <w:bCs/>
                <w:color w:val="000000"/>
                <w:sz w:val="24"/>
                <w:szCs w:val="24"/>
                <w:shd w:val="clear" w:color="auto" w:fill="FFFFFF"/>
              </w:rPr>
              <w:t>@</w:t>
            </w:r>
            <w:proofErr w:type="spellStart"/>
            <w:r w:rsidRPr="00E90FE2">
              <w:rPr>
                <w:rFonts w:ascii="Times New Roman" w:hAnsi="Times New Roman" w:cs="Times New Roman"/>
                <w:bCs/>
                <w:color w:val="000000"/>
                <w:sz w:val="24"/>
                <w:szCs w:val="24"/>
                <w:shd w:val="clear" w:color="auto" w:fill="FFFFFF"/>
                <w:lang w:val="en-US"/>
              </w:rPr>
              <w:t>hvorostyanka</w:t>
            </w:r>
            <w:proofErr w:type="spellEnd"/>
            <w:r w:rsidRPr="00E90FE2">
              <w:rPr>
                <w:rFonts w:ascii="Times New Roman" w:hAnsi="Times New Roman" w:cs="Times New Roman"/>
                <w:bCs/>
                <w:color w:val="000000"/>
                <w:sz w:val="24"/>
                <w:szCs w:val="24"/>
                <w:shd w:val="clear" w:color="auto" w:fill="FFFFFF"/>
              </w:rPr>
              <w:t>.</w:t>
            </w:r>
            <w:proofErr w:type="spellStart"/>
            <w:r w:rsidRPr="00E90FE2">
              <w:rPr>
                <w:rFonts w:ascii="Times New Roman" w:hAnsi="Times New Roman" w:cs="Times New Roman"/>
                <w:bCs/>
                <w:color w:val="000000"/>
                <w:sz w:val="24"/>
                <w:szCs w:val="24"/>
                <w:shd w:val="clear" w:color="auto" w:fill="FFFFFF"/>
                <w:lang w:val="en-US"/>
              </w:rPr>
              <w:t>ru</w:t>
            </w:r>
            <w:proofErr w:type="spellEnd"/>
          </w:p>
        </w:tc>
        <w:tc>
          <w:tcPr>
            <w:tcW w:w="5466" w:type="dxa"/>
          </w:tcPr>
          <w:p w:rsidR="006E639E" w:rsidRPr="00E90FE2" w:rsidRDefault="006E639E" w:rsidP="00D47304">
            <w:pPr>
              <w:pStyle w:val="a3"/>
              <w:tabs>
                <w:tab w:val="left" w:pos="5985"/>
              </w:tabs>
              <w:jc w:val="right"/>
              <w:rPr>
                <w:rFonts w:ascii="Times New Roman" w:hAnsi="Times New Roman" w:cs="Times New Roman"/>
                <w:color w:val="000000"/>
                <w:sz w:val="24"/>
                <w:szCs w:val="24"/>
              </w:rPr>
            </w:pPr>
          </w:p>
        </w:tc>
      </w:tr>
    </w:tbl>
    <w:p w:rsidR="00213146" w:rsidRPr="00E90FE2" w:rsidRDefault="00213146" w:rsidP="00213146">
      <w:pPr>
        <w:shd w:val="clear" w:color="auto" w:fill="FFFFFF"/>
        <w:spacing w:after="0"/>
        <w:rPr>
          <w:rFonts w:ascii="Times New Roman" w:eastAsia="Courier New" w:hAnsi="Times New Roman" w:cs="Times New Roman"/>
          <w:b/>
          <w:bCs/>
          <w:color w:val="000000"/>
          <w:spacing w:val="5"/>
          <w:sz w:val="24"/>
          <w:szCs w:val="24"/>
        </w:rPr>
      </w:pPr>
    </w:p>
    <w:p w:rsidR="00213146" w:rsidRPr="00E90FE2" w:rsidRDefault="00213146" w:rsidP="00213146">
      <w:pPr>
        <w:shd w:val="clear" w:color="auto" w:fill="FFFFFF"/>
        <w:spacing w:after="0"/>
        <w:ind w:left="318" w:hanging="318"/>
        <w:rPr>
          <w:rFonts w:ascii="Times New Roman" w:eastAsia="Courier New" w:hAnsi="Times New Roman" w:cs="Times New Roman"/>
          <w:b/>
          <w:bCs/>
          <w:color w:val="000000"/>
          <w:spacing w:val="5"/>
          <w:sz w:val="24"/>
          <w:szCs w:val="24"/>
        </w:rPr>
      </w:pPr>
      <w:r w:rsidRPr="00E90FE2">
        <w:rPr>
          <w:rFonts w:ascii="Times New Roman" w:eastAsia="Courier New" w:hAnsi="Times New Roman" w:cs="Times New Roman"/>
          <w:b/>
          <w:bCs/>
          <w:color w:val="000000"/>
          <w:spacing w:val="5"/>
          <w:sz w:val="24"/>
          <w:szCs w:val="24"/>
        </w:rPr>
        <w:t xml:space="preserve">                    ПОСТАНОВЛЕНИЕ</w:t>
      </w:r>
    </w:p>
    <w:p w:rsidR="00213146" w:rsidRPr="00E90FE2" w:rsidRDefault="00E90FE2" w:rsidP="00213146">
      <w:pPr>
        <w:shd w:val="clear" w:color="auto" w:fill="FFFFFF"/>
        <w:spacing w:after="0"/>
        <w:rPr>
          <w:rFonts w:ascii="Times New Roman" w:eastAsia="Times New Roman" w:hAnsi="Times New Roman" w:cs="Times New Roman"/>
          <w:b/>
          <w:color w:val="000000"/>
          <w:sz w:val="24"/>
          <w:szCs w:val="24"/>
        </w:rPr>
      </w:pPr>
      <w:r w:rsidRPr="00E90FE2">
        <w:rPr>
          <w:rFonts w:ascii="Times New Roman" w:eastAsia="Times New Roman" w:hAnsi="Times New Roman" w:cs="Times New Roman"/>
          <w:b/>
          <w:color w:val="000000"/>
          <w:sz w:val="24"/>
          <w:szCs w:val="24"/>
        </w:rPr>
        <w:t>№17 от 08 мая 2024 года</w:t>
      </w:r>
    </w:p>
    <w:p w:rsidR="00E90FE2" w:rsidRPr="00E90FE2" w:rsidRDefault="00E90FE2" w:rsidP="00213146">
      <w:pPr>
        <w:shd w:val="clear" w:color="auto" w:fill="FFFFFF"/>
        <w:spacing w:after="0"/>
        <w:rPr>
          <w:rFonts w:ascii="Times New Roman" w:eastAsia="Times New Roman" w:hAnsi="Times New Roman" w:cs="Times New Roman"/>
          <w:color w:val="585858"/>
          <w:sz w:val="24"/>
          <w:szCs w:val="24"/>
        </w:rPr>
      </w:pPr>
    </w:p>
    <w:p w:rsidR="00213146" w:rsidRPr="00E90FE2" w:rsidRDefault="00213146" w:rsidP="00213146">
      <w:pPr>
        <w:widowControl w:val="0"/>
        <w:autoSpaceDE w:val="0"/>
        <w:autoSpaceDN w:val="0"/>
        <w:adjustRightInd w:val="0"/>
        <w:jc w:val="both"/>
        <w:rPr>
          <w:rFonts w:ascii="Times New Roman" w:hAnsi="Times New Roman" w:cs="Times New Roman"/>
          <w:b/>
          <w:sz w:val="24"/>
          <w:szCs w:val="24"/>
        </w:rPr>
      </w:pPr>
      <w:r w:rsidRPr="00E90FE2">
        <w:rPr>
          <w:rFonts w:ascii="Times New Roman" w:eastAsia="Times New Roman" w:hAnsi="Times New Roman" w:cs="Times New Roman"/>
          <w:b/>
          <w:sz w:val="24"/>
          <w:szCs w:val="24"/>
          <w:lang w:eastAsia="ru-RU"/>
        </w:rPr>
        <w:t xml:space="preserve">        Об  утверждении  Административного регламента предоставления муниципальной услуги </w:t>
      </w:r>
      <w:r w:rsidRPr="00E90FE2">
        <w:rPr>
          <w:rFonts w:ascii="Times New Roman" w:hAnsi="Times New Roman" w:cs="Times New Roman"/>
          <w:b/>
          <w:sz w:val="24"/>
          <w:szCs w:val="24"/>
        </w:rPr>
        <w:t>«</w:t>
      </w:r>
      <w:bookmarkStart w:id="0" w:name="_GoBack"/>
      <w:r w:rsidRPr="00E90FE2">
        <w:rPr>
          <w:rFonts w:ascii="Times New Roman" w:hAnsi="Times New Roman" w:cs="Times New Roman"/>
          <w:b/>
          <w:sz w:val="24"/>
          <w:szCs w:val="24"/>
        </w:rPr>
        <w:t>Выдача разрешений на право вырубки зеленых насаждений</w:t>
      </w:r>
      <w:bookmarkEnd w:id="0"/>
      <w:r w:rsidRPr="00E90FE2">
        <w:rPr>
          <w:rFonts w:ascii="Times New Roman" w:hAnsi="Times New Roman" w:cs="Times New Roman"/>
          <w:b/>
          <w:sz w:val="24"/>
          <w:szCs w:val="24"/>
        </w:rPr>
        <w:t>»</w:t>
      </w:r>
    </w:p>
    <w:p w:rsidR="00213146" w:rsidRPr="00E90FE2" w:rsidRDefault="00213146" w:rsidP="00213146">
      <w:pPr>
        <w:spacing w:after="0"/>
        <w:ind w:firstLine="720"/>
        <w:jc w:val="both"/>
        <w:rPr>
          <w:rFonts w:ascii="Times New Roman" w:eastAsia="Arial" w:hAnsi="Times New Roman" w:cs="Times New Roman"/>
          <w:sz w:val="24"/>
          <w:szCs w:val="24"/>
          <w:lang w:eastAsia="ar-SA"/>
        </w:rPr>
      </w:pPr>
      <w:proofErr w:type="gramStart"/>
      <w:r w:rsidRPr="00E90FE2">
        <w:rPr>
          <w:rFonts w:ascii="Times New Roman" w:eastAsia="Times New Roman" w:hAnsi="Times New Roman" w:cs="Times New Roman"/>
          <w:color w:val="000000"/>
          <w:sz w:val="24"/>
          <w:szCs w:val="24"/>
          <w:lang w:eastAsia="ru-RU"/>
        </w:rPr>
        <w:t xml:space="preserve">В соответствии с Федеральным </w:t>
      </w:r>
      <w:hyperlink r:id="rId8" w:tooltip="consultantplus://offline/ref=4DA85A8D89B5894F5BFA5990D09130D0D53B3365712C7BB9C6947AA791533F69F51284698BCD819EC659959A5DiDABN" w:history="1">
        <w:r w:rsidRPr="00E90FE2">
          <w:rPr>
            <w:rFonts w:ascii="Times New Roman" w:eastAsia="Times New Roman" w:hAnsi="Times New Roman" w:cs="Times New Roman"/>
            <w:color w:val="000000"/>
            <w:sz w:val="24"/>
            <w:szCs w:val="24"/>
            <w:u w:val="single"/>
            <w:lang w:eastAsia="ru-RU"/>
          </w:rPr>
          <w:t>законом</w:t>
        </w:r>
      </w:hyperlink>
      <w:r w:rsidRPr="00E90FE2">
        <w:rPr>
          <w:rFonts w:ascii="Times New Roman" w:eastAsia="Times New Roman" w:hAnsi="Times New Roman" w:cs="Times New Roman"/>
          <w:color w:val="000000"/>
          <w:sz w:val="24"/>
          <w:szCs w:val="24"/>
          <w:lang w:eastAsia="ru-RU"/>
        </w:rPr>
        <w:t xml:space="preserve"> от  27.07.2010 № 210-ФЗ «Об организации предоставления государственных и муниципальных услуг»,  </w:t>
      </w:r>
      <w:hyperlink r:id="rId9" w:tooltip="consultantplus://offline/ref=4DA85A8D89B5894F5BFA5990D09130D0D2323A6077237BB9C6947AA791533F69F51284698BCD819EC659959A5DiDABN" w:history="1">
        <w:r w:rsidRPr="00E90FE2">
          <w:rPr>
            <w:rFonts w:ascii="Times New Roman" w:eastAsia="Times New Roman" w:hAnsi="Times New Roman" w:cs="Times New Roman"/>
            <w:color w:val="000000"/>
            <w:sz w:val="24"/>
            <w:szCs w:val="24"/>
            <w:u w:val="single"/>
            <w:lang w:eastAsia="ru-RU"/>
          </w:rPr>
          <w:t>распоряжением</w:t>
        </w:r>
      </w:hyperlink>
      <w:r w:rsidRPr="00E90FE2">
        <w:rPr>
          <w:rFonts w:ascii="Times New Roman" w:eastAsia="Times New Roman" w:hAnsi="Times New Roman" w:cs="Times New Roman"/>
          <w:color w:val="000000"/>
          <w:sz w:val="24"/>
          <w:szCs w:val="24"/>
          <w:lang w:eastAsia="ru-RU"/>
        </w:rPr>
        <w:t xml:space="preserve"> Правительства РФ от 18.09.2019  № 2113-р  «О перечне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Уставом сельского поселения Абашево</w:t>
      </w:r>
      <w:proofErr w:type="gramEnd"/>
      <w:r w:rsidRPr="00E90FE2">
        <w:rPr>
          <w:rFonts w:ascii="Times New Roman" w:eastAsia="Times New Roman" w:hAnsi="Times New Roman" w:cs="Times New Roman"/>
          <w:color w:val="000000"/>
          <w:sz w:val="24"/>
          <w:szCs w:val="24"/>
          <w:lang w:eastAsia="ru-RU"/>
        </w:rPr>
        <w:t xml:space="preserve">  муниципального района  Хворостянский,</w:t>
      </w:r>
      <w:r w:rsidRPr="00E90FE2">
        <w:rPr>
          <w:rFonts w:ascii="Times New Roman" w:eastAsia="Arial" w:hAnsi="Times New Roman" w:cs="Times New Roman"/>
          <w:sz w:val="24"/>
          <w:szCs w:val="24"/>
          <w:lang w:eastAsia="ar-SA"/>
        </w:rPr>
        <w:t xml:space="preserve"> администрация сельского поселения Абашево муниципального района Хворостянский Самарской области</w:t>
      </w:r>
    </w:p>
    <w:p w:rsidR="00213146" w:rsidRPr="00E90FE2" w:rsidRDefault="00213146" w:rsidP="00213146">
      <w:pPr>
        <w:suppressAutoHyphens/>
        <w:spacing w:after="0" w:line="240" w:lineRule="auto"/>
        <w:ind w:firstLine="709"/>
        <w:jc w:val="both"/>
        <w:rPr>
          <w:rFonts w:ascii="Times New Roman" w:eastAsia="Arial" w:hAnsi="Times New Roman" w:cs="Times New Roman"/>
          <w:sz w:val="24"/>
          <w:szCs w:val="24"/>
          <w:lang w:eastAsia="ar-SA"/>
        </w:rPr>
      </w:pPr>
    </w:p>
    <w:p w:rsidR="00213146" w:rsidRPr="00E90FE2" w:rsidRDefault="00213146" w:rsidP="00213146">
      <w:pPr>
        <w:suppressAutoHyphens/>
        <w:spacing w:after="0" w:line="240" w:lineRule="auto"/>
        <w:ind w:firstLine="709"/>
        <w:jc w:val="both"/>
        <w:rPr>
          <w:rFonts w:ascii="Times New Roman" w:eastAsia="Arial" w:hAnsi="Times New Roman" w:cs="Times New Roman"/>
          <w:b/>
          <w:sz w:val="24"/>
          <w:szCs w:val="24"/>
          <w:lang w:eastAsia="ar-SA"/>
        </w:rPr>
      </w:pPr>
      <w:r w:rsidRPr="00E90FE2">
        <w:rPr>
          <w:rFonts w:ascii="Times New Roman" w:eastAsia="Arial" w:hAnsi="Times New Roman" w:cs="Times New Roman"/>
          <w:b/>
          <w:sz w:val="24"/>
          <w:szCs w:val="24"/>
          <w:lang w:eastAsia="ar-SA"/>
        </w:rPr>
        <w:t>ПОСТАНОВЛЯЕТ:</w:t>
      </w:r>
    </w:p>
    <w:p w:rsidR="00213146" w:rsidRPr="00E90FE2" w:rsidRDefault="00213146" w:rsidP="00213146">
      <w:pPr>
        <w:suppressAutoHyphens/>
        <w:spacing w:after="0" w:line="240" w:lineRule="auto"/>
        <w:ind w:firstLine="709"/>
        <w:jc w:val="both"/>
        <w:rPr>
          <w:rFonts w:ascii="Times New Roman" w:eastAsia="Arial" w:hAnsi="Times New Roman" w:cs="Times New Roman"/>
          <w:b/>
          <w:sz w:val="24"/>
          <w:szCs w:val="24"/>
          <w:lang w:eastAsia="ar-SA"/>
        </w:rPr>
      </w:pPr>
    </w:p>
    <w:p w:rsidR="00213146" w:rsidRPr="00E90FE2" w:rsidRDefault="00213146" w:rsidP="00213146">
      <w:pPr>
        <w:widowControl w:val="0"/>
        <w:autoSpaceDE w:val="0"/>
        <w:autoSpaceDN w:val="0"/>
        <w:adjustRightInd w:val="0"/>
        <w:spacing w:after="0"/>
        <w:jc w:val="both"/>
        <w:rPr>
          <w:rFonts w:ascii="Times New Roman" w:eastAsia="Times New Roman" w:hAnsi="Times New Roman" w:cs="Times New Roman"/>
          <w:b/>
          <w:sz w:val="24"/>
          <w:szCs w:val="24"/>
          <w:lang w:eastAsia="ru-RU"/>
        </w:rPr>
      </w:pPr>
      <w:r w:rsidRPr="00E90FE2">
        <w:rPr>
          <w:rFonts w:ascii="Times New Roman" w:eastAsia="Times New Roman" w:hAnsi="Times New Roman" w:cs="Times New Roman"/>
          <w:sz w:val="24"/>
          <w:szCs w:val="24"/>
          <w:lang w:eastAsia="ru-RU"/>
        </w:rPr>
        <w:t xml:space="preserve">            1. Утвердить </w:t>
      </w:r>
      <w:r w:rsidRPr="00E90FE2">
        <w:rPr>
          <w:rFonts w:ascii="Times New Roman" w:eastAsia="Times New Roman" w:hAnsi="Times New Roman" w:cs="Times New Roman"/>
          <w:bCs/>
          <w:sz w:val="24"/>
          <w:szCs w:val="24"/>
          <w:lang w:eastAsia="ru-RU"/>
        </w:rPr>
        <w:t xml:space="preserve">административный регламент </w:t>
      </w:r>
      <w:r w:rsidRPr="00E90FE2">
        <w:rPr>
          <w:rFonts w:ascii="Times New Roman" w:hAnsi="Times New Roman" w:cs="Times New Roman"/>
          <w:sz w:val="24"/>
          <w:szCs w:val="24"/>
        </w:rPr>
        <w:t>«Выдача разрешений на право вырубки зеленых насаждений»</w:t>
      </w:r>
      <w:r w:rsidRPr="00E90FE2">
        <w:rPr>
          <w:rFonts w:ascii="Times New Roman" w:hAnsi="Times New Roman" w:cs="Times New Roman"/>
          <w:b/>
          <w:sz w:val="24"/>
          <w:szCs w:val="24"/>
        </w:rPr>
        <w:t xml:space="preserve"> </w:t>
      </w:r>
      <w:r w:rsidRPr="00E90FE2">
        <w:rPr>
          <w:rFonts w:ascii="Times New Roman" w:eastAsia="Times New Roman" w:hAnsi="Times New Roman" w:cs="Times New Roman"/>
          <w:sz w:val="24"/>
          <w:szCs w:val="24"/>
          <w:lang w:eastAsia="ru-RU"/>
        </w:rPr>
        <w:t xml:space="preserve"> в новой редакции согласно приложению к настоящему постановлению.</w:t>
      </w:r>
    </w:p>
    <w:p w:rsidR="00E90FE2" w:rsidRDefault="00E90FE2" w:rsidP="0021314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 </w:t>
      </w:r>
      <w:r w:rsidRPr="00E90FE2">
        <w:rPr>
          <w:rFonts w:ascii="Times New Roman" w:eastAsia="Times New Roman" w:hAnsi="Times New Roman" w:cs="Times New Roman"/>
          <w:sz w:val="24"/>
          <w:szCs w:val="24"/>
          <w:lang w:eastAsia="ru-RU"/>
        </w:rPr>
        <w:t xml:space="preserve">Признать утратившим силу постановление администрации сельского поселения </w:t>
      </w:r>
      <w:r>
        <w:rPr>
          <w:rFonts w:ascii="Times New Roman" w:eastAsia="Times New Roman" w:hAnsi="Times New Roman" w:cs="Times New Roman"/>
          <w:sz w:val="24"/>
          <w:szCs w:val="24"/>
          <w:lang w:eastAsia="ru-RU"/>
        </w:rPr>
        <w:t xml:space="preserve">Абашево </w:t>
      </w:r>
      <w:r w:rsidRPr="00E90FE2">
        <w:rPr>
          <w:rFonts w:ascii="Times New Roman" w:eastAsia="Times New Roman" w:hAnsi="Times New Roman" w:cs="Times New Roman"/>
          <w:sz w:val="24"/>
          <w:szCs w:val="24"/>
          <w:lang w:eastAsia="ru-RU"/>
        </w:rPr>
        <w:t xml:space="preserve">муниципального района Хворостянский Самарской области  от 14.04.2021 № 8 «Об утверждении Административного регламента предоставления муниципальной услуги </w:t>
      </w:r>
      <w:r w:rsidRPr="00E90FE2">
        <w:rPr>
          <w:rFonts w:ascii="Times New Roman" w:eastAsia="Times New Roman" w:hAnsi="Times New Roman" w:cs="Times New Roman"/>
          <w:bCs/>
          <w:sz w:val="24"/>
          <w:szCs w:val="24"/>
          <w:lang w:eastAsia="ru-RU"/>
        </w:rPr>
        <w:t>«Предоставление порубочного билета»</w:t>
      </w:r>
      <w:r w:rsidRPr="00E90FE2">
        <w:rPr>
          <w:rFonts w:ascii="Times New Roman" w:eastAsia="Times New Roman" w:hAnsi="Times New Roman" w:cs="Times New Roman"/>
          <w:b/>
          <w:sz w:val="24"/>
          <w:szCs w:val="24"/>
          <w:lang w:eastAsia="ru-RU"/>
        </w:rPr>
        <w:t>»</w:t>
      </w:r>
      <w:r w:rsidRPr="00E90FE2">
        <w:rPr>
          <w:rFonts w:ascii="Times New Roman" w:eastAsia="Times New Roman" w:hAnsi="Times New Roman" w:cs="Times New Roman"/>
          <w:sz w:val="24"/>
          <w:szCs w:val="24"/>
          <w:lang w:eastAsia="ru-RU"/>
        </w:rPr>
        <w:t xml:space="preserve">                    </w:t>
      </w:r>
    </w:p>
    <w:p w:rsidR="00213146" w:rsidRPr="00E90FE2" w:rsidRDefault="00E90FE2" w:rsidP="00213146">
      <w:pPr>
        <w:spacing w:after="0" w:line="240" w:lineRule="auto"/>
        <w:jc w:val="both"/>
        <w:rPr>
          <w:rFonts w:ascii="Times New Roman" w:eastAsia="Calibri" w:hAnsi="Times New Roman" w:cs="Times New Roman"/>
          <w:bCs/>
          <w:sz w:val="24"/>
          <w:szCs w:val="24"/>
          <w:lang w:eastAsia="ru-RU"/>
        </w:rPr>
      </w:pPr>
      <w:r>
        <w:rPr>
          <w:rFonts w:ascii="Times New Roman" w:eastAsia="Times New Roman" w:hAnsi="Times New Roman" w:cs="Times New Roman"/>
          <w:sz w:val="24"/>
          <w:szCs w:val="24"/>
          <w:lang w:eastAsia="ru-RU"/>
        </w:rPr>
        <w:t xml:space="preserve">3. </w:t>
      </w:r>
      <w:r w:rsidR="00213146" w:rsidRPr="00E90FE2">
        <w:rPr>
          <w:rFonts w:ascii="Times New Roman" w:eastAsia="Times New Roman" w:hAnsi="Times New Roman" w:cs="Times New Roman"/>
          <w:sz w:val="24"/>
          <w:szCs w:val="24"/>
          <w:lang w:eastAsia="ru-RU"/>
        </w:rPr>
        <w:t xml:space="preserve">Признать утратившим силу постановление администрации сельского поселения Абашево муниципального района Хворостянский Самарской области  от 17.05.2023 № 9 (в редакции постановления от 05.10.2023 №27) </w:t>
      </w:r>
      <w:r w:rsidR="00213146" w:rsidRPr="00E90FE2">
        <w:rPr>
          <w:rFonts w:ascii="Times New Roman" w:eastAsia="Calibri" w:hAnsi="Times New Roman" w:cs="Times New Roman"/>
          <w:sz w:val="24"/>
          <w:szCs w:val="24"/>
        </w:rPr>
        <w:t xml:space="preserve"> «</w:t>
      </w:r>
      <w:r w:rsidR="00213146" w:rsidRPr="00E90FE2">
        <w:rPr>
          <w:rFonts w:ascii="Times New Roman" w:eastAsia="Times New Roman" w:hAnsi="Times New Roman" w:cs="Times New Roman"/>
          <w:sz w:val="24"/>
          <w:szCs w:val="24"/>
          <w:lang w:eastAsia="ru-RU"/>
        </w:rPr>
        <w:t>Об утверждении Административного регламента по предоставлению администрацией сельского поселения Абашево муниципального района Хворостянский Самарской области муниципально</w:t>
      </w:r>
      <w:r w:rsidRPr="00E90FE2">
        <w:rPr>
          <w:rFonts w:ascii="Times New Roman" w:eastAsia="Times New Roman" w:hAnsi="Times New Roman" w:cs="Times New Roman"/>
          <w:sz w:val="24"/>
          <w:szCs w:val="24"/>
          <w:lang w:eastAsia="ru-RU"/>
        </w:rPr>
        <w:t>й услуги «Выдача разрешений на право вырубки</w:t>
      </w:r>
      <w:r w:rsidR="00213146" w:rsidRPr="00E90FE2">
        <w:rPr>
          <w:rFonts w:ascii="Times New Roman" w:eastAsia="Times New Roman" w:hAnsi="Times New Roman" w:cs="Times New Roman"/>
          <w:sz w:val="24"/>
          <w:szCs w:val="24"/>
          <w:lang w:eastAsia="ru-RU"/>
        </w:rPr>
        <w:t xml:space="preserve"> зеленых насаждений»».</w:t>
      </w:r>
    </w:p>
    <w:p w:rsidR="00213146" w:rsidRPr="00E90FE2" w:rsidRDefault="00E90FE2" w:rsidP="0021314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213146" w:rsidRPr="00E90FE2" w:rsidRDefault="00213146" w:rsidP="00213146">
      <w:pPr>
        <w:spacing w:after="0" w:line="240" w:lineRule="auto"/>
        <w:jc w:val="both"/>
        <w:rPr>
          <w:rFonts w:ascii="Times New Roman" w:eastAsia="Calibri" w:hAnsi="Times New Roman" w:cs="Times New Roman"/>
          <w:bCs/>
          <w:sz w:val="24"/>
          <w:szCs w:val="24"/>
          <w:lang w:eastAsia="ru-RU"/>
        </w:rPr>
      </w:pPr>
      <w:r w:rsidRPr="00E90FE2">
        <w:rPr>
          <w:rFonts w:ascii="Times New Roman" w:eastAsia="Times New Roman" w:hAnsi="Times New Roman" w:cs="Times New Roman"/>
          <w:sz w:val="24"/>
          <w:szCs w:val="24"/>
          <w:lang w:eastAsia="ru-RU"/>
        </w:rPr>
        <w:t xml:space="preserve">           </w:t>
      </w:r>
      <w:r w:rsidRPr="00E90FE2">
        <w:rPr>
          <w:rFonts w:ascii="Times New Roman" w:eastAsia="Calibri" w:hAnsi="Times New Roman" w:cs="Times New Roman"/>
          <w:bCs/>
          <w:sz w:val="24"/>
          <w:szCs w:val="24"/>
          <w:lang w:eastAsia="ru-RU"/>
        </w:rPr>
        <w:t>4. Опубликовать нас</w:t>
      </w:r>
      <w:r w:rsidR="00E90FE2" w:rsidRPr="00E90FE2">
        <w:rPr>
          <w:rFonts w:ascii="Times New Roman" w:eastAsia="Calibri" w:hAnsi="Times New Roman" w:cs="Times New Roman"/>
          <w:bCs/>
          <w:sz w:val="24"/>
          <w:szCs w:val="24"/>
          <w:lang w:eastAsia="ru-RU"/>
        </w:rPr>
        <w:t xml:space="preserve">тоящее постановление в газете «Абашевский </w:t>
      </w:r>
      <w:r w:rsidRPr="00E90FE2">
        <w:rPr>
          <w:rFonts w:ascii="Times New Roman" w:eastAsia="Calibri" w:hAnsi="Times New Roman" w:cs="Times New Roman"/>
          <w:bCs/>
          <w:sz w:val="24"/>
          <w:szCs w:val="24"/>
          <w:lang w:eastAsia="ru-RU"/>
        </w:rPr>
        <w:t xml:space="preserve"> Вестник» </w:t>
      </w:r>
    </w:p>
    <w:p w:rsidR="00213146" w:rsidRPr="00E90FE2" w:rsidRDefault="00213146" w:rsidP="00213146">
      <w:pPr>
        <w:spacing w:after="0" w:line="240" w:lineRule="auto"/>
        <w:jc w:val="both"/>
        <w:rPr>
          <w:rFonts w:ascii="Times New Roman" w:eastAsia="Times New Roman" w:hAnsi="Times New Roman" w:cs="Times New Roman"/>
          <w:color w:val="0000FF"/>
          <w:sz w:val="24"/>
          <w:szCs w:val="24"/>
          <w:u w:val="single"/>
          <w:lang w:eastAsia="ru-RU"/>
        </w:rPr>
      </w:pPr>
      <w:r w:rsidRPr="00E90FE2">
        <w:rPr>
          <w:rFonts w:ascii="Times New Roman" w:eastAsia="Calibri" w:hAnsi="Times New Roman" w:cs="Times New Roman"/>
          <w:bCs/>
          <w:sz w:val="24"/>
          <w:szCs w:val="24"/>
          <w:lang w:eastAsia="ru-RU"/>
        </w:rPr>
        <w:t xml:space="preserve">и разместить на официальном сайте администрации сельского поселения </w:t>
      </w:r>
      <w:r w:rsidR="00E90FE2" w:rsidRPr="00E90FE2">
        <w:rPr>
          <w:rFonts w:ascii="Times New Roman" w:eastAsia="Calibri" w:hAnsi="Times New Roman" w:cs="Times New Roman"/>
          <w:bCs/>
          <w:sz w:val="24"/>
          <w:szCs w:val="24"/>
          <w:lang w:eastAsia="ru-RU"/>
        </w:rPr>
        <w:t xml:space="preserve">Абашево </w:t>
      </w:r>
      <w:r w:rsidRPr="00E90FE2">
        <w:rPr>
          <w:rFonts w:ascii="Times New Roman" w:eastAsia="Calibri" w:hAnsi="Times New Roman" w:cs="Times New Roman"/>
          <w:bCs/>
          <w:sz w:val="24"/>
          <w:szCs w:val="24"/>
          <w:lang w:eastAsia="ru-RU"/>
        </w:rPr>
        <w:t xml:space="preserve">муниципального района Хворостянский Самарской области в информационно-телекоммуникационной сети «Интернет» - </w:t>
      </w:r>
      <w:hyperlink r:id="rId10" w:history="1">
        <w:r w:rsidR="00E90FE2" w:rsidRPr="00E90FE2">
          <w:rPr>
            <w:rStyle w:val="ab"/>
            <w:rFonts w:ascii="Times New Roman" w:eastAsia="Calibri" w:hAnsi="Times New Roman" w:cs="Times New Roman"/>
            <w:bCs/>
            <w:sz w:val="24"/>
            <w:szCs w:val="24"/>
            <w:lang w:eastAsia="ru-RU"/>
          </w:rPr>
          <w:t>http://asp-abashevo.ru/</w:t>
        </w:r>
      </w:hyperlink>
      <w:r w:rsidR="00E90FE2" w:rsidRPr="00E90FE2">
        <w:rPr>
          <w:rFonts w:ascii="Times New Roman" w:eastAsia="Calibri" w:hAnsi="Times New Roman" w:cs="Times New Roman"/>
          <w:bCs/>
          <w:sz w:val="24"/>
          <w:szCs w:val="24"/>
          <w:lang w:eastAsia="ru-RU"/>
        </w:rPr>
        <w:t xml:space="preserve">. </w:t>
      </w:r>
    </w:p>
    <w:p w:rsidR="00213146" w:rsidRPr="00E90FE2" w:rsidRDefault="00213146" w:rsidP="00213146">
      <w:pPr>
        <w:widowControl w:val="0"/>
        <w:autoSpaceDE w:val="0"/>
        <w:autoSpaceDN w:val="0"/>
        <w:adjustRightInd w:val="0"/>
        <w:spacing w:after="0" w:line="240" w:lineRule="atLeast"/>
        <w:ind w:firstLine="709"/>
        <w:jc w:val="both"/>
        <w:rPr>
          <w:rFonts w:ascii="Times New Roman" w:eastAsia="Times New Roman" w:hAnsi="Times New Roman" w:cs="Times New Roman"/>
          <w:sz w:val="24"/>
          <w:szCs w:val="24"/>
          <w:lang w:eastAsia="ru-RU"/>
        </w:rPr>
      </w:pPr>
      <w:r w:rsidRPr="00E90FE2">
        <w:rPr>
          <w:rFonts w:ascii="Times New Roman" w:eastAsia="Times New Roman" w:hAnsi="Times New Roman" w:cs="Times New Roman"/>
          <w:sz w:val="24"/>
          <w:szCs w:val="24"/>
          <w:lang w:eastAsia="ru-RU"/>
        </w:rPr>
        <w:t xml:space="preserve"> 5.     Настоящее постановление вступает в силу со дня его официального опубликования.</w:t>
      </w:r>
    </w:p>
    <w:p w:rsidR="00213146" w:rsidRPr="00E90FE2" w:rsidRDefault="00213146" w:rsidP="00213146">
      <w:pPr>
        <w:widowControl w:val="0"/>
        <w:autoSpaceDE w:val="0"/>
        <w:autoSpaceDN w:val="0"/>
        <w:adjustRightInd w:val="0"/>
        <w:spacing w:after="0" w:line="240" w:lineRule="atLeast"/>
        <w:ind w:firstLine="709"/>
        <w:jc w:val="both"/>
        <w:rPr>
          <w:rFonts w:ascii="Times New Roman" w:eastAsia="Calibri" w:hAnsi="Times New Roman" w:cs="Times New Roman"/>
          <w:bCs/>
          <w:sz w:val="24"/>
          <w:szCs w:val="24"/>
        </w:rPr>
      </w:pPr>
      <w:r w:rsidRPr="00E90FE2">
        <w:rPr>
          <w:rFonts w:ascii="Times New Roman" w:eastAsia="Calibri" w:hAnsi="Times New Roman" w:cs="Times New Roman"/>
          <w:bCs/>
          <w:sz w:val="24"/>
          <w:szCs w:val="24"/>
        </w:rPr>
        <w:t xml:space="preserve">6.   </w:t>
      </w:r>
      <w:proofErr w:type="gramStart"/>
      <w:r w:rsidRPr="00E90FE2">
        <w:rPr>
          <w:rFonts w:ascii="Times New Roman" w:eastAsia="Calibri" w:hAnsi="Times New Roman" w:cs="Times New Roman"/>
          <w:bCs/>
          <w:sz w:val="24"/>
          <w:szCs w:val="24"/>
        </w:rPr>
        <w:t>Контроль за</w:t>
      </w:r>
      <w:proofErr w:type="gramEnd"/>
      <w:r w:rsidRPr="00E90FE2">
        <w:rPr>
          <w:rFonts w:ascii="Times New Roman" w:eastAsia="Calibri" w:hAnsi="Times New Roman" w:cs="Times New Roman"/>
          <w:bCs/>
          <w:sz w:val="24"/>
          <w:szCs w:val="24"/>
        </w:rPr>
        <w:t xml:space="preserve"> исполнением настоящего постановления оставляю за собой. </w:t>
      </w:r>
    </w:p>
    <w:p w:rsidR="00213146" w:rsidRPr="00E90FE2" w:rsidRDefault="00213146" w:rsidP="00213146">
      <w:pPr>
        <w:spacing w:after="0" w:line="240" w:lineRule="atLeast"/>
        <w:rPr>
          <w:rFonts w:ascii="Times New Roman" w:eastAsia="Calibri" w:hAnsi="Times New Roman" w:cs="Times New Roman"/>
          <w:b/>
          <w:sz w:val="24"/>
          <w:szCs w:val="24"/>
        </w:rPr>
      </w:pPr>
    </w:p>
    <w:p w:rsidR="00213146" w:rsidRPr="00E90FE2" w:rsidRDefault="00E90FE2" w:rsidP="00E90FE2">
      <w:pPr>
        <w:spacing w:after="0" w:line="240" w:lineRule="auto"/>
        <w:rPr>
          <w:rFonts w:ascii="Times New Roman" w:eastAsia="Calibri" w:hAnsi="Times New Roman" w:cs="Times New Roman"/>
          <w:b/>
          <w:sz w:val="24"/>
          <w:szCs w:val="24"/>
        </w:rPr>
      </w:pPr>
      <w:r w:rsidRPr="00E90FE2">
        <w:rPr>
          <w:rFonts w:ascii="Times New Roman" w:eastAsia="Calibri" w:hAnsi="Times New Roman" w:cs="Times New Roman"/>
          <w:b/>
          <w:sz w:val="24"/>
          <w:szCs w:val="24"/>
        </w:rPr>
        <w:t>Глава сельского поселения Абашево</w:t>
      </w:r>
    </w:p>
    <w:p w:rsidR="00E90FE2" w:rsidRPr="00E90FE2" w:rsidRDefault="00E90FE2" w:rsidP="00E90FE2">
      <w:pPr>
        <w:spacing w:after="0" w:line="240" w:lineRule="auto"/>
        <w:rPr>
          <w:rFonts w:ascii="Times New Roman" w:eastAsia="Calibri" w:hAnsi="Times New Roman" w:cs="Times New Roman"/>
          <w:b/>
          <w:sz w:val="24"/>
          <w:szCs w:val="24"/>
        </w:rPr>
      </w:pPr>
      <w:r w:rsidRPr="00E90FE2">
        <w:rPr>
          <w:rFonts w:ascii="Times New Roman" w:eastAsia="Calibri" w:hAnsi="Times New Roman" w:cs="Times New Roman"/>
          <w:b/>
          <w:sz w:val="24"/>
          <w:szCs w:val="24"/>
        </w:rPr>
        <w:t>муниципального района Хворостянский</w:t>
      </w:r>
    </w:p>
    <w:p w:rsidR="00E90FE2" w:rsidRPr="00E90FE2" w:rsidRDefault="00E90FE2" w:rsidP="00E90FE2">
      <w:pPr>
        <w:spacing w:after="0" w:line="240" w:lineRule="auto"/>
        <w:rPr>
          <w:rFonts w:ascii="Times New Roman" w:eastAsia="Times New Roman" w:hAnsi="Times New Roman" w:cs="Times New Roman"/>
          <w:bCs/>
          <w:color w:val="000000"/>
          <w:sz w:val="24"/>
          <w:szCs w:val="24"/>
          <w:lang w:eastAsia="ru-RU"/>
        </w:rPr>
      </w:pPr>
      <w:r w:rsidRPr="00E90FE2">
        <w:rPr>
          <w:rFonts w:ascii="Times New Roman" w:eastAsia="Calibri" w:hAnsi="Times New Roman" w:cs="Times New Roman"/>
          <w:b/>
          <w:sz w:val="24"/>
          <w:szCs w:val="24"/>
        </w:rPr>
        <w:t>Самарской области</w:t>
      </w:r>
      <w:r w:rsidRPr="00E90FE2">
        <w:rPr>
          <w:rFonts w:ascii="Times New Roman" w:eastAsia="Calibri" w:hAnsi="Times New Roman" w:cs="Times New Roman"/>
          <w:b/>
          <w:sz w:val="24"/>
          <w:szCs w:val="24"/>
        </w:rPr>
        <w:tab/>
      </w:r>
      <w:r w:rsidRPr="00E90FE2">
        <w:rPr>
          <w:rFonts w:ascii="Times New Roman" w:eastAsia="Calibri" w:hAnsi="Times New Roman" w:cs="Times New Roman"/>
          <w:b/>
          <w:sz w:val="24"/>
          <w:szCs w:val="24"/>
        </w:rPr>
        <w:tab/>
      </w:r>
      <w:r w:rsidRPr="00E90FE2">
        <w:rPr>
          <w:rFonts w:ascii="Times New Roman" w:eastAsia="Calibri" w:hAnsi="Times New Roman" w:cs="Times New Roman"/>
          <w:b/>
          <w:sz w:val="24"/>
          <w:szCs w:val="24"/>
        </w:rPr>
        <w:tab/>
      </w:r>
      <w:r w:rsidRPr="00E90FE2">
        <w:rPr>
          <w:rFonts w:ascii="Times New Roman" w:eastAsia="Calibri" w:hAnsi="Times New Roman" w:cs="Times New Roman"/>
          <w:b/>
          <w:sz w:val="24"/>
          <w:szCs w:val="24"/>
        </w:rPr>
        <w:tab/>
      </w:r>
      <w:r w:rsidRPr="00E90FE2">
        <w:rPr>
          <w:rFonts w:ascii="Times New Roman" w:eastAsia="Calibri" w:hAnsi="Times New Roman" w:cs="Times New Roman"/>
          <w:b/>
          <w:sz w:val="24"/>
          <w:szCs w:val="24"/>
        </w:rPr>
        <w:tab/>
      </w:r>
      <w:r w:rsidRPr="00E90FE2">
        <w:rPr>
          <w:rFonts w:ascii="Times New Roman" w:eastAsia="Calibri" w:hAnsi="Times New Roman" w:cs="Times New Roman"/>
          <w:b/>
          <w:sz w:val="24"/>
          <w:szCs w:val="24"/>
        </w:rPr>
        <w:tab/>
      </w:r>
      <w:r w:rsidRPr="00E90FE2">
        <w:rPr>
          <w:rFonts w:ascii="Times New Roman" w:eastAsia="Calibri" w:hAnsi="Times New Roman" w:cs="Times New Roman"/>
          <w:b/>
          <w:sz w:val="24"/>
          <w:szCs w:val="24"/>
        </w:rPr>
        <w:tab/>
      </w:r>
      <w:r w:rsidRPr="00E90FE2">
        <w:rPr>
          <w:rFonts w:ascii="Times New Roman" w:eastAsia="Calibri" w:hAnsi="Times New Roman" w:cs="Times New Roman"/>
          <w:b/>
          <w:sz w:val="24"/>
          <w:szCs w:val="24"/>
        </w:rPr>
        <w:tab/>
        <w:t>Г.А. Шабавнина</w:t>
      </w:r>
    </w:p>
    <w:p w:rsidR="00213146" w:rsidRDefault="00213146" w:rsidP="00213146">
      <w:pPr>
        <w:spacing w:after="0" w:line="240" w:lineRule="auto"/>
        <w:ind w:left="4536"/>
        <w:jc w:val="right"/>
        <w:rPr>
          <w:rFonts w:ascii="Times New Roman" w:eastAsia="Times New Roman" w:hAnsi="Times New Roman" w:cs="Times New Roman"/>
          <w:bCs/>
          <w:color w:val="000000"/>
          <w:sz w:val="24"/>
          <w:szCs w:val="24"/>
          <w:lang w:eastAsia="ru-RU"/>
        </w:rPr>
      </w:pPr>
    </w:p>
    <w:p w:rsidR="00213146" w:rsidRPr="00CD3910" w:rsidRDefault="00213146" w:rsidP="00213146">
      <w:pPr>
        <w:spacing w:after="0" w:line="240" w:lineRule="auto"/>
        <w:ind w:left="4536"/>
        <w:jc w:val="right"/>
        <w:rPr>
          <w:rFonts w:ascii="Times New Roman" w:eastAsia="Times New Roman" w:hAnsi="Times New Roman" w:cs="Times New Roman"/>
          <w:bCs/>
          <w:color w:val="000000"/>
          <w:sz w:val="24"/>
          <w:szCs w:val="24"/>
          <w:lang w:eastAsia="ru-RU"/>
        </w:rPr>
      </w:pPr>
      <w:r w:rsidRPr="00CD3910">
        <w:rPr>
          <w:rFonts w:ascii="Times New Roman" w:eastAsia="Times New Roman" w:hAnsi="Times New Roman" w:cs="Times New Roman"/>
          <w:bCs/>
          <w:color w:val="000000"/>
          <w:sz w:val="24"/>
          <w:szCs w:val="24"/>
          <w:lang w:eastAsia="ru-RU"/>
        </w:rPr>
        <w:t xml:space="preserve">Приложение </w:t>
      </w:r>
    </w:p>
    <w:p w:rsidR="00E90FE2" w:rsidRDefault="00213146" w:rsidP="00213146">
      <w:pPr>
        <w:spacing w:after="0" w:line="240" w:lineRule="auto"/>
        <w:ind w:left="4536"/>
        <w:jc w:val="right"/>
        <w:rPr>
          <w:rFonts w:ascii="Times New Roman" w:eastAsia="Times New Roman" w:hAnsi="Times New Roman" w:cs="Times New Roman"/>
          <w:bCs/>
          <w:color w:val="000000"/>
          <w:sz w:val="24"/>
          <w:szCs w:val="24"/>
          <w:lang w:eastAsia="ru-RU"/>
        </w:rPr>
      </w:pPr>
      <w:r w:rsidRPr="00CD3910">
        <w:rPr>
          <w:rFonts w:ascii="Times New Roman" w:eastAsia="Times New Roman" w:hAnsi="Times New Roman" w:cs="Times New Roman"/>
          <w:bCs/>
          <w:color w:val="000000"/>
          <w:sz w:val="24"/>
          <w:szCs w:val="24"/>
          <w:lang w:eastAsia="ru-RU"/>
        </w:rPr>
        <w:t xml:space="preserve">к постановлению Администрации </w:t>
      </w:r>
    </w:p>
    <w:p w:rsidR="00213146" w:rsidRPr="00CD3910" w:rsidRDefault="00213146" w:rsidP="00213146">
      <w:pPr>
        <w:spacing w:after="0" w:line="240" w:lineRule="auto"/>
        <w:ind w:left="4536"/>
        <w:jc w:val="right"/>
        <w:rPr>
          <w:rFonts w:ascii="Times New Roman" w:eastAsia="Times New Roman" w:hAnsi="Times New Roman" w:cs="Times New Roman"/>
          <w:bCs/>
          <w:color w:val="000000"/>
          <w:sz w:val="24"/>
          <w:szCs w:val="24"/>
          <w:lang w:eastAsia="ru-RU"/>
        </w:rPr>
      </w:pPr>
      <w:r w:rsidRPr="00CD3910">
        <w:rPr>
          <w:rFonts w:ascii="Times New Roman" w:eastAsia="Times New Roman" w:hAnsi="Times New Roman" w:cs="Times New Roman"/>
          <w:bCs/>
          <w:color w:val="000000"/>
          <w:sz w:val="24"/>
          <w:szCs w:val="24"/>
          <w:lang w:eastAsia="ru-RU"/>
        </w:rPr>
        <w:t xml:space="preserve">сельского поселения </w:t>
      </w:r>
      <w:r w:rsidR="00E90FE2">
        <w:rPr>
          <w:rFonts w:ascii="Times New Roman" w:eastAsia="Times New Roman" w:hAnsi="Times New Roman" w:cs="Times New Roman"/>
          <w:bCs/>
          <w:color w:val="000000"/>
          <w:sz w:val="24"/>
          <w:szCs w:val="24"/>
          <w:lang w:eastAsia="ru-RU"/>
        </w:rPr>
        <w:t xml:space="preserve">Абашево </w:t>
      </w:r>
    </w:p>
    <w:p w:rsidR="00E90FE2" w:rsidRDefault="00213146" w:rsidP="00213146">
      <w:pPr>
        <w:spacing w:after="0" w:line="240" w:lineRule="auto"/>
        <w:ind w:left="4536"/>
        <w:jc w:val="right"/>
        <w:rPr>
          <w:rFonts w:ascii="Times New Roman" w:eastAsia="Times New Roman" w:hAnsi="Times New Roman" w:cs="Times New Roman"/>
          <w:bCs/>
          <w:color w:val="000000"/>
          <w:sz w:val="24"/>
          <w:szCs w:val="24"/>
          <w:lang w:eastAsia="ru-RU"/>
        </w:rPr>
      </w:pPr>
      <w:r w:rsidRPr="00CD3910">
        <w:rPr>
          <w:rFonts w:ascii="Times New Roman" w:eastAsia="Times New Roman" w:hAnsi="Times New Roman" w:cs="Times New Roman"/>
          <w:bCs/>
          <w:color w:val="000000"/>
          <w:sz w:val="24"/>
          <w:szCs w:val="24"/>
          <w:lang w:eastAsia="ru-RU"/>
        </w:rPr>
        <w:t xml:space="preserve"> муниципального района Хворостянский </w:t>
      </w:r>
    </w:p>
    <w:p w:rsidR="00213146" w:rsidRPr="00CD3910" w:rsidRDefault="00213146" w:rsidP="00213146">
      <w:pPr>
        <w:spacing w:after="0" w:line="240" w:lineRule="auto"/>
        <w:ind w:left="4536"/>
        <w:jc w:val="right"/>
        <w:rPr>
          <w:rFonts w:ascii="Times New Roman" w:eastAsia="Times New Roman" w:hAnsi="Times New Roman" w:cs="Times New Roman"/>
          <w:bCs/>
          <w:color w:val="000000"/>
          <w:sz w:val="24"/>
          <w:szCs w:val="24"/>
          <w:lang w:eastAsia="ru-RU"/>
        </w:rPr>
      </w:pPr>
      <w:r w:rsidRPr="00CD3910">
        <w:rPr>
          <w:rFonts w:ascii="Times New Roman" w:eastAsia="Times New Roman" w:hAnsi="Times New Roman" w:cs="Times New Roman"/>
          <w:bCs/>
          <w:color w:val="000000"/>
          <w:sz w:val="24"/>
          <w:szCs w:val="24"/>
          <w:lang w:eastAsia="ru-RU"/>
        </w:rPr>
        <w:t>Самарской области</w:t>
      </w:r>
    </w:p>
    <w:p w:rsidR="00213146" w:rsidRPr="00CD3910" w:rsidRDefault="00213146" w:rsidP="00213146">
      <w:pPr>
        <w:spacing w:after="0" w:line="240" w:lineRule="auto"/>
        <w:ind w:left="4536"/>
        <w:jc w:val="right"/>
        <w:rPr>
          <w:rFonts w:ascii="Times New Roman" w:eastAsia="Times New Roman" w:hAnsi="Times New Roman" w:cs="Times New Roman"/>
          <w:bCs/>
          <w:color w:val="000000"/>
          <w:sz w:val="24"/>
          <w:szCs w:val="24"/>
          <w:lang w:eastAsia="ru-RU"/>
        </w:rPr>
      </w:pPr>
      <w:r w:rsidRPr="00CD3910">
        <w:rPr>
          <w:rFonts w:ascii="Times New Roman" w:eastAsia="Times New Roman" w:hAnsi="Times New Roman" w:cs="Times New Roman"/>
          <w:bCs/>
          <w:color w:val="000000"/>
          <w:sz w:val="24"/>
          <w:szCs w:val="24"/>
          <w:lang w:eastAsia="ru-RU"/>
        </w:rPr>
        <w:t xml:space="preserve">от « </w:t>
      </w:r>
      <w:r w:rsidR="00E90FE2">
        <w:rPr>
          <w:rFonts w:ascii="Times New Roman" w:eastAsia="Times New Roman" w:hAnsi="Times New Roman" w:cs="Times New Roman"/>
          <w:bCs/>
          <w:color w:val="000000"/>
          <w:sz w:val="24"/>
          <w:szCs w:val="24"/>
          <w:lang w:eastAsia="ru-RU"/>
        </w:rPr>
        <w:t>08</w:t>
      </w:r>
      <w:r w:rsidRPr="00CD3910">
        <w:rPr>
          <w:rFonts w:ascii="Times New Roman" w:eastAsia="Times New Roman" w:hAnsi="Times New Roman" w:cs="Times New Roman"/>
          <w:bCs/>
          <w:color w:val="000000"/>
          <w:sz w:val="24"/>
          <w:szCs w:val="24"/>
          <w:lang w:eastAsia="ru-RU"/>
        </w:rPr>
        <w:t xml:space="preserve"> » </w:t>
      </w:r>
      <w:r w:rsidR="00E90FE2">
        <w:rPr>
          <w:rFonts w:ascii="Times New Roman" w:eastAsia="Times New Roman" w:hAnsi="Times New Roman" w:cs="Times New Roman"/>
          <w:bCs/>
          <w:color w:val="000000"/>
          <w:sz w:val="24"/>
          <w:szCs w:val="24"/>
          <w:lang w:eastAsia="ru-RU"/>
        </w:rPr>
        <w:t xml:space="preserve">мая </w:t>
      </w:r>
      <w:r w:rsidRPr="00CD3910">
        <w:rPr>
          <w:rFonts w:ascii="Times New Roman" w:eastAsia="Times New Roman" w:hAnsi="Times New Roman" w:cs="Times New Roman"/>
          <w:bCs/>
          <w:color w:val="000000"/>
          <w:sz w:val="24"/>
          <w:szCs w:val="24"/>
          <w:lang w:eastAsia="ru-RU"/>
        </w:rPr>
        <w:t>202</w:t>
      </w:r>
      <w:r w:rsidR="00E90FE2">
        <w:rPr>
          <w:rFonts w:ascii="Times New Roman" w:eastAsia="Times New Roman" w:hAnsi="Times New Roman" w:cs="Times New Roman"/>
          <w:bCs/>
          <w:color w:val="000000"/>
          <w:sz w:val="24"/>
          <w:szCs w:val="24"/>
          <w:lang w:eastAsia="ru-RU"/>
        </w:rPr>
        <w:t>4</w:t>
      </w:r>
      <w:r w:rsidRPr="00CD3910">
        <w:rPr>
          <w:rFonts w:ascii="Times New Roman" w:eastAsia="Times New Roman" w:hAnsi="Times New Roman" w:cs="Times New Roman"/>
          <w:bCs/>
          <w:color w:val="000000"/>
          <w:sz w:val="24"/>
          <w:szCs w:val="24"/>
          <w:lang w:eastAsia="ru-RU"/>
        </w:rPr>
        <w:t xml:space="preserve">г. № </w:t>
      </w:r>
      <w:r w:rsidR="00E90FE2">
        <w:rPr>
          <w:rFonts w:ascii="Times New Roman" w:eastAsia="Times New Roman" w:hAnsi="Times New Roman" w:cs="Times New Roman"/>
          <w:bCs/>
          <w:color w:val="000000"/>
          <w:sz w:val="24"/>
          <w:szCs w:val="24"/>
          <w:lang w:eastAsia="ru-RU"/>
        </w:rPr>
        <w:t>17</w:t>
      </w:r>
    </w:p>
    <w:p w:rsidR="00213146" w:rsidRPr="00CD3910" w:rsidRDefault="00213146" w:rsidP="00213146">
      <w:pPr>
        <w:spacing w:after="0" w:line="240" w:lineRule="auto"/>
        <w:ind w:left="4536"/>
        <w:jc w:val="right"/>
        <w:rPr>
          <w:rFonts w:ascii="Times New Roman" w:eastAsia="Times New Roman" w:hAnsi="Times New Roman" w:cs="Times New Roman"/>
          <w:bCs/>
          <w:color w:val="000000"/>
          <w:sz w:val="24"/>
          <w:szCs w:val="24"/>
          <w:lang w:eastAsia="ru-RU"/>
        </w:rPr>
      </w:pPr>
    </w:p>
    <w:p w:rsidR="00213146" w:rsidRPr="00CD3910" w:rsidRDefault="00213146" w:rsidP="00213146">
      <w:pPr>
        <w:spacing w:after="0" w:line="240" w:lineRule="auto"/>
        <w:jc w:val="center"/>
        <w:rPr>
          <w:rFonts w:ascii="Times New Roman" w:eastAsia="Times New Roman" w:hAnsi="Times New Roman" w:cs="Times New Roman"/>
          <w:b/>
          <w:sz w:val="36"/>
          <w:szCs w:val="36"/>
          <w:lang w:eastAsia="ru-RU"/>
        </w:rPr>
      </w:pPr>
    </w:p>
    <w:p w:rsidR="00213146" w:rsidRPr="00CD3910" w:rsidRDefault="00213146" w:rsidP="00213146">
      <w:pPr>
        <w:spacing w:after="0" w:line="240" w:lineRule="auto"/>
        <w:jc w:val="center"/>
        <w:rPr>
          <w:rFonts w:ascii="Times New Roman" w:eastAsia="Times New Roman" w:hAnsi="Times New Roman" w:cs="Times New Roman"/>
          <w:b/>
          <w:sz w:val="28"/>
          <w:szCs w:val="28"/>
          <w:lang w:eastAsia="ru-RU"/>
        </w:rPr>
      </w:pPr>
      <w:r w:rsidRPr="00CD3910">
        <w:rPr>
          <w:rFonts w:ascii="Times New Roman" w:eastAsia="Times New Roman" w:hAnsi="Times New Roman" w:cs="Times New Roman"/>
          <w:b/>
          <w:sz w:val="28"/>
          <w:szCs w:val="28"/>
          <w:lang w:eastAsia="ru-RU"/>
        </w:rPr>
        <w:t>Административный регламент</w:t>
      </w:r>
    </w:p>
    <w:p w:rsidR="00213146" w:rsidRDefault="00213146" w:rsidP="00213146">
      <w:pPr>
        <w:spacing w:after="0" w:line="240" w:lineRule="auto"/>
        <w:jc w:val="center"/>
        <w:rPr>
          <w:rFonts w:ascii="Times New Roman" w:eastAsia="Times New Roman" w:hAnsi="Times New Roman" w:cs="Times New Roman"/>
          <w:b/>
          <w:sz w:val="28"/>
          <w:szCs w:val="28"/>
          <w:lang w:eastAsia="ru-RU"/>
        </w:rPr>
      </w:pPr>
      <w:r w:rsidRPr="00CD3910">
        <w:rPr>
          <w:rFonts w:ascii="Times New Roman" w:eastAsia="Times New Roman" w:hAnsi="Times New Roman" w:cs="Times New Roman"/>
          <w:b/>
          <w:sz w:val="28"/>
          <w:szCs w:val="28"/>
          <w:lang w:eastAsia="ru-RU"/>
        </w:rPr>
        <w:t xml:space="preserve">предоставления муниципальной услуги </w:t>
      </w:r>
    </w:p>
    <w:p w:rsidR="00213146" w:rsidRPr="008A7796" w:rsidRDefault="00213146" w:rsidP="00213146">
      <w:pPr>
        <w:spacing w:after="0" w:line="240" w:lineRule="auto"/>
        <w:jc w:val="center"/>
        <w:rPr>
          <w:rFonts w:ascii="Times New Roman" w:eastAsia="Times New Roman" w:hAnsi="Times New Roman" w:cs="Times New Roman"/>
          <w:b/>
          <w:sz w:val="28"/>
          <w:szCs w:val="28"/>
          <w:lang w:eastAsia="ru-RU"/>
        </w:rPr>
      </w:pPr>
      <w:r w:rsidRPr="008A7796">
        <w:rPr>
          <w:rFonts w:asciiTheme="majorBidi" w:hAnsiTheme="majorBidi" w:cstheme="majorBidi"/>
          <w:b/>
          <w:sz w:val="28"/>
          <w:szCs w:val="28"/>
        </w:rPr>
        <w:t>«Выдача разрешений на право вырубки зеленых насаждений»</w:t>
      </w:r>
    </w:p>
    <w:p w:rsidR="00213146" w:rsidRPr="002C645E" w:rsidRDefault="00213146" w:rsidP="00213146">
      <w:pPr>
        <w:jc w:val="center"/>
        <w:rPr>
          <w:rFonts w:ascii="Times New Roman" w:eastAsia="Calibri" w:hAnsi="Times New Roman" w:cs="Times New Roman"/>
          <w:sz w:val="28"/>
          <w:szCs w:val="28"/>
        </w:rPr>
      </w:pPr>
    </w:p>
    <w:p w:rsidR="00213146" w:rsidRPr="002C645E" w:rsidRDefault="00213146" w:rsidP="00213146">
      <w:pPr>
        <w:jc w:val="center"/>
        <w:rPr>
          <w:rFonts w:ascii="Times New Roman" w:eastAsia="Calibri" w:hAnsi="Times New Roman" w:cs="Times New Roman"/>
          <w:sz w:val="28"/>
          <w:szCs w:val="28"/>
        </w:rPr>
      </w:pPr>
      <w:r w:rsidRPr="002C645E">
        <w:rPr>
          <w:rFonts w:ascii="Times New Roman" w:eastAsia="Calibri" w:hAnsi="Times New Roman" w:cs="Times New Roman"/>
          <w:sz w:val="28"/>
          <w:szCs w:val="28"/>
        </w:rPr>
        <w:t>Раздел I.</w:t>
      </w:r>
    </w:p>
    <w:p w:rsidR="00213146" w:rsidRPr="002C645E" w:rsidRDefault="00213146" w:rsidP="00213146">
      <w:pPr>
        <w:numPr>
          <w:ilvl w:val="0"/>
          <w:numId w:val="17"/>
        </w:numPr>
        <w:spacing w:after="160" w:line="259" w:lineRule="auto"/>
        <w:contextualSpacing/>
        <w:jc w:val="center"/>
        <w:rPr>
          <w:rFonts w:ascii="Times New Roman" w:eastAsia="Calibri" w:hAnsi="Times New Roman" w:cs="Times New Roman"/>
          <w:b/>
          <w:bCs/>
          <w:sz w:val="28"/>
          <w:szCs w:val="28"/>
        </w:rPr>
      </w:pPr>
      <w:r w:rsidRPr="002C645E">
        <w:rPr>
          <w:rFonts w:ascii="Times New Roman" w:eastAsia="Calibri" w:hAnsi="Times New Roman" w:cs="Times New Roman"/>
          <w:b/>
          <w:bCs/>
          <w:sz w:val="28"/>
          <w:szCs w:val="28"/>
        </w:rPr>
        <w:t>Общие положения</w:t>
      </w:r>
    </w:p>
    <w:p w:rsidR="00213146" w:rsidRPr="002C645E" w:rsidRDefault="00213146" w:rsidP="00213146">
      <w:pPr>
        <w:ind w:left="1069"/>
        <w:contextualSpacing/>
        <w:rPr>
          <w:rFonts w:ascii="Times New Roman" w:eastAsia="Calibri" w:hAnsi="Times New Roman" w:cs="Times New Roman"/>
          <w:b/>
          <w:bCs/>
          <w:sz w:val="28"/>
          <w:szCs w:val="28"/>
        </w:rPr>
      </w:pPr>
    </w:p>
    <w:p w:rsidR="00213146" w:rsidRPr="002C645E" w:rsidRDefault="00213146" w:rsidP="00213146">
      <w:pPr>
        <w:ind w:firstLine="709"/>
        <w:jc w:val="center"/>
        <w:rPr>
          <w:rFonts w:ascii="Times New Roman" w:eastAsia="Calibri" w:hAnsi="Times New Roman" w:cs="Times New Roman"/>
          <w:sz w:val="28"/>
          <w:szCs w:val="28"/>
        </w:rPr>
      </w:pPr>
      <w:r w:rsidRPr="002C645E">
        <w:rPr>
          <w:rFonts w:ascii="Times New Roman" w:eastAsia="Calibri" w:hAnsi="Times New Roman" w:cs="Times New Roman"/>
          <w:sz w:val="28"/>
          <w:szCs w:val="28"/>
        </w:rPr>
        <w:t>1. Предмет регулирования Административного регламента</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1.1. </w:t>
      </w:r>
      <w:proofErr w:type="gramStart"/>
      <w:r w:rsidRPr="002C645E">
        <w:rPr>
          <w:rFonts w:ascii="Times New Roman" w:eastAsia="Calibri" w:hAnsi="Times New Roman" w:cs="Times New Roman"/>
          <w:sz w:val="28"/>
          <w:szCs w:val="28"/>
        </w:rPr>
        <w:t>Административный регламент устанавливает стандарт предоставления муниципальной услуги «Выдача разрешений на право вырубки зеленых насаждений» (далее соответственно – Административный регламент,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муниципального образования (далее</w:t>
      </w:r>
      <w:proofErr w:type="gramEnd"/>
      <w:r w:rsidRPr="002C645E">
        <w:rPr>
          <w:rFonts w:ascii="Times New Roman" w:eastAsia="Calibri" w:hAnsi="Times New Roman" w:cs="Times New Roman"/>
          <w:sz w:val="28"/>
          <w:szCs w:val="28"/>
        </w:rPr>
        <w:t xml:space="preserve"> – </w:t>
      </w:r>
      <w:proofErr w:type="gramStart"/>
      <w:r w:rsidRPr="002C645E">
        <w:rPr>
          <w:rFonts w:ascii="Times New Roman" w:eastAsia="Calibri" w:hAnsi="Times New Roman" w:cs="Times New Roman"/>
          <w:sz w:val="28"/>
          <w:szCs w:val="28"/>
        </w:rPr>
        <w:t xml:space="preserve">Администрация), должностных лиц Администрации, предоставляющих муниципальную услугу. </w:t>
      </w:r>
      <w:proofErr w:type="gramEnd"/>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1.2. </w:t>
      </w:r>
      <w:proofErr w:type="gramStart"/>
      <w:r w:rsidRPr="002C645E">
        <w:rPr>
          <w:rFonts w:ascii="Times New Roman" w:eastAsia="Calibri" w:hAnsi="Times New Roman" w:cs="Times New Roman"/>
          <w:sz w:val="28"/>
          <w:szCs w:val="28"/>
        </w:rPr>
        <w:t>Выдача разрешения на право вырубки зеленых насаждений осуществляется при условии удаления (снос) зеленых насаждений на являющихся территориями общего пользования землях или земельных участках, находящихся в государственной или муниципальной собственности, в случае строительства, реконструкции объектов, не являющихся объектами капитального строительства, а также в случае осуществления работ по благоустройству территории, в том числе в целях:</w:t>
      </w:r>
      <w:proofErr w:type="gramEnd"/>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1) обеспечения санитарно-эпидемиологических требований к освещенности и инсоляции жилых и иных помещений, зданий;</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2) организации парковок (парковочных мест);</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3) предотвращения угрозы разрушения корневой системой деревьев и кустарников фундаментов зданий, строений, сооружений, асфальтового покрытия тротуаров и проезжей части.</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lastRenderedPageBreak/>
        <w:t>1.3. Не требуется получения разрешения на право вырубки зеленых насаждений в случаях:</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1) строительства, реконструкции, ремонта объектов капитального строительства;</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2) размещения, реконструкции, ремонта объектов, не являющихся объектами капитального строительства, для размещения которых требуется заключение соглашения </w:t>
      </w:r>
      <w:proofErr w:type="gramStart"/>
      <w:r w:rsidRPr="002C645E">
        <w:rPr>
          <w:rFonts w:ascii="Times New Roman" w:eastAsia="Calibri" w:hAnsi="Times New Roman" w:cs="Times New Roman"/>
          <w:sz w:val="28"/>
          <w:szCs w:val="28"/>
        </w:rPr>
        <w:t>о</w:t>
      </w:r>
      <w:proofErr w:type="gramEnd"/>
      <w:r w:rsidRPr="002C645E">
        <w:rPr>
          <w:rFonts w:ascii="Times New Roman" w:eastAsia="Calibri" w:hAnsi="Times New Roman" w:cs="Times New Roman"/>
          <w:sz w:val="28"/>
          <w:szCs w:val="28"/>
        </w:rPr>
        <w:t xml:space="preserve"> установлении сервитута (публичного сервитута) либо получение разрешения на использование земельного участка без его предоставления и установления сервитута;</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3) осуществления работ по благоустройству территории, когда проведение таких работ требует получение разрешения на использование земельного участка без его предоставления и установления сервитута;</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4) необходимости совершения действий, направленных на предотвращение и ликвидацию последствий аварий, стихийных бедствий, иных чрезвычайных ситуаций, и (или) проведения неотложных работ, связанных с обеспечением нормального функционирования объектов жизнедеятельности населения в соответствии с законодательством Российской Федерации.</w:t>
      </w:r>
    </w:p>
    <w:p w:rsidR="00213146" w:rsidRPr="002C645E" w:rsidRDefault="00213146" w:rsidP="00213146">
      <w:pPr>
        <w:ind w:firstLine="709"/>
        <w:jc w:val="center"/>
        <w:rPr>
          <w:rFonts w:ascii="Times New Roman" w:eastAsia="Calibri" w:hAnsi="Times New Roman" w:cs="Times New Roman"/>
          <w:b/>
          <w:bCs/>
          <w:sz w:val="28"/>
          <w:szCs w:val="28"/>
        </w:rPr>
      </w:pPr>
      <w:r w:rsidRPr="002C645E">
        <w:rPr>
          <w:rFonts w:ascii="Times New Roman" w:eastAsia="Calibri" w:hAnsi="Times New Roman" w:cs="Times New Roman"/>
          <w:b/>
          <w:bCs/>
          <w:sz w:val="28"/>
          <w:szCs w:val="28"/>
        </w:rPr>
        <w:t>2. Круг Заявителей</w:t>
      </w:r>
    </w:p>
    <w:p w:rsidR="00213146" w:rsidRPr="002C645E" w:rsidRDefault="00213146" w:rsidP="00213146">
      <w:pPr>
        <w:ind w:firstLine="709"/>
        <w:jc w:val="center"/>
        <w:rPr>
          <w:rFonts w:ascii="Times New Roman" w:eastAsia="Calibri" w:hAnsi="Times New Roman" w:cs="Times New Roman"/>
          <w:b/>
          <w:bCs/>
          <w:sz w:val="28"/>
          <w:szCs w:val="28"/>
        </w:rPr>
      </w:pP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2.1. Заявителями являются физические лица, индивидуальные предприниматели и юридические лица (далее – Заявитель).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2.2. 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2.3.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Представителями юридических лиц в ходе предоставления муниципальной услуги являются руководитель юридического лица, имеющий право представлять юридическое лицо без доверенности, либо уполномоченный в соответствии с доверенностью представитель юридического лица.</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2.4. Заявителями на предоставление услуги в электронном виде являются физические, юридические лица, зарегистрированные в Единой системе идентификац</w:t>
      </w:r>
      <w:proofErr w:type="gramStart"/>
      <w:r w:rsidRPr="002C645E">
        <w:rPr>
          <w:rFonts w:ascii="Times New Roman" w:eastAsia="Calibri" w:hAnsi="Times New Roman" w:cs="Times New Roman"/>
          <w:sz w:val="28"/>
          <w:szCs w:val="28"/>
        </w:rPr>
        <w:t>ии и ау</w:t>
      </w:r>
      <w:proofErr w:type="gramEnd"/>
      <w:r w:rsidRPr="002C645E">
        <w:rPr>
          <w:rFonts w:ascii="Times New Roman" w:eastAsia="Calibri" w:hAnsi="Times New Roman" w:cs="Times New Roman"/>
          <w:sz w:val="28"/>
          <w:szCs w:val="28"/>
        </w:rPr>
        <w:t>тентификации (далее – ЕСИА) для работы на едином портале государственных и муниципальных услуг.</w:t>
      </w:r>
    </w:p>
    <w:p w:rsidR="00213146" w:rsidRDefault="00213146" w:rsidP="00213146">
      <w:pPr>
        <w:ind w:firstLine="709"/>
        <w:jc w:val="center"/>
        <w:rPr>
          <w:rFonts w:ascii="Times New Roman" w:eastAsia="Calibri" w:hAnsi="Times New Roman" w:cs="Times New Roman"/>
          <w:b/>
          <w:bCs/>
          <w:sz w:val="28"/>
          <w:szCs w:val="28"/>
        </w:rPr>
      </w:pPr>
    </w:p>
    <w:p w:rsidR="00213146" w:rsidRPr="002C645E" w:rsidRDefault="00213146" w:rsidP="00213146">
      <w:pPr>
        <w:ind w:firstLine="709"/>
        <w:jc w:val="center"/>
        <w:rPr>
          <w:rFonts w:ascii="Times New Roman" w:eastAsia="Calibri" w:hAnsi="Times New Roman" w:cs="Times New Roman"/>
          <w:b/>
          <w:bCs/>
          <w:sz w:val="28"/>
          <w:szCs w:val="28"/>
        </w:rPr>
      </w:pPr>
      <w:r w:rsidRPr="002C645E">
        <w:rPr>
          <w:rFonts w:ascii="Times New Roman" w:eastAsia="Calibri" w:hAnsi="Times New Roman" w:cs="Times New Roman"/>
          <w:b/>
          <w:bCs/>
          <w:sz w:val="28"/>
          <w:szCs w:val="28"/>
        </w:rPr>
        <w:t xml:space="preserve">3. Информирование Заявителя о предоставлении муниципальной услуги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3.1. Информирование о порядке предоставления муниципальной услуги осуществляется: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1) непосредственно при личном приеме Заявителя в Администрации (далее – Уполномоченный орган) или многофункциональном центре предоставления государственных и муниципальных услуг (далее – МФЦ);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2) по телефону Уполномоченного органа или МФЦ;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3) письменно, в том числе посредством электронной почты, факсимильной связи;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4) посредством размещения в открытой и доступной форме информации: на Едином портале, государственной информационной системе Самарской области «Портал государственных и муниципальных услуг (функций) </w:t>
      </w:r>
      <w:hyperlink r:id="rId11" w:history="1">
        <w:r w:rsidRPr="002C645E">
          <w:rPr>
            <w:rFonts w:ascii="Times New Roman" w:eastAsia="Calibri" w:hAnsi="Times New Roman" w:cs="Times New Roman"/>
            <w:color w:val="0563C1"/>
            <w:sz w:val="28"/>
            <w:szCs w:val="28"/>
            <w:u w:val="single"/>
            <w:lang w:val="en-US"/>
          </w:rPr>
          <w:t>https</w:t>
        </w:r>
        <w:r w:rsidRPr="002C645E">
          <w:rPr>
            <w:rFonts w:ascii="Times New Roman" w:eastAsia="Calibri" w:hAnsi="Times New Roman" w:cs="Times New Roman"/>
            <w:color w:val="0563C1"/>
            <w:sz w:val="28"/>
            <w:szCs w:val="28"/>
            <w:u w:val="single"/>
          </w:rPr>
          <w:t>://</w:t>
        </w:r>
        <w:proofErr w:type="spellStart"/>
        <w:r w:rsidRPr="002C645E">
          <w:rPr>
            <w:rFonts w:ascii="Times New Roman" w:eastAsia="Calibri" w:hAnsi="Times New Roman" w:cs="Times New Roman"/>
            <w:color w:val="0563C1"/>
            <w:sz w:val="28"/>
            <w:szCs w:val="28"/>
            <w:u w:val="single"/>
            <w:lang w:val="en-US"/>
          </w:rPr>
          <w:t>gosuslugi</w:t>
        </w:r>
        <w:proofErr w:type="spellEnd"/>
        <w:r w:rsidRPr="002C645E">
          <w:rPr>
            <w:rFonts w:ascii="Times New Roman" w:eastAsia="Calibri" w:hAnsi="Times New Roman" w:cs="Times New Roman"/>
            <w:color w:val="0563C1"/>
            <w:sz w:val="28"/>
            <w:szCs w:val="28"/>
            <w:u w:val="single"/>
          </w:rPr>
          <w:t>.</w:t>
        </w:r>
        <w:proofErr w:type="spellStart"/>
        <w:r w:rsidRPr="002C645E">
          <w:rPr>
            <w:rFonts w:ascii="Times New Roman" w:eastAsia="Calibri" w:hAnsi="Times New Roman" w:cs="Times New Roman"/>
            <w:color w:val="0563C1"/>
            <w:sz w:val="28"/>
            <w:szCs w:val="28"/>
            <w:u w:val="single"/>
            <w:lang w:val="en-US"/>
          </w:rPr>
          <w:t>samregion</w:t>
        </w:r>
        <w:proofErr w:type="spellEnd"/>
        <w:r w:rsidRPr="002C645E">
          <w:rPr>
            <w:rFonts w:ascii="Times New Roman" w:eastAsia="Calibri" w:hAnsi="Times New Roman" w:cs="Times New Roman"/>
            <w:color w:val="0563C1"/>
            <w:sz w:val="28"/>
            <w:szCs w:val="28"/>
            <w:u w:val="single"/>
          </w:rPr>
          <w:t>.</w:t>
        </w:r>
        <w:proofErr w:type="spellStart"/>
        <w:r w:rsidRPr="002C645E">
          <w:rPr>
            <w:rFonts w:ascii="Times New Roman" w:eastAsia="Calibri" w:hAnsi="Times New Roman" w:cs="Times New Roman"/>
            <w:color w:val="0563C1"/>
            <w:sz w:val="28"/>
            <w:szCs w:val="28"/>
            <w:u w:val="single"/>
            <w:lang w:val="en-US"/>
          </w:rPr>
          <w:t>ru</w:t>
        </w:r>
        <w:proofErr w:type="spellEnd"/>
      </w:hyperlink>
      <w:r w:rsidRPr="002C645E">
        <w:rPr>
          <w:rFonts w:ascii="Times New Roman" w:eastAsia="Calibri" w:hAnsi="Times New Roman" w:cs="Times New Roman"/>
          <w:sz w:val="28"/>
          <w:szCs w:val="28"/>
        </w:rPr>
        <w:t xml:space="preserve"> (далее – РПГУ) (с момента подготовки соответствующих сервисов), на официальном сайте Уполномоченного органа (при наличии);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5) посредством размещения информации на информационных стендах Уполномоченного органа или МФЦ.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3.2. Информирование осуществляется по вопросам, касающимся: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1) способов подачи заявления о предоставлении муниципальной услуги;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2) адресов Уполномоченного органа и МФЦ, обращение в которые необходимо для предоставления муниципальной услуги;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3) справочной информации о работе Уполномоченного органа (структурных подразделений Уполномоченного органа);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4) документов, необходимых для предоставления муниципальной услуги;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5) порядка и сроков предоставления муниципальной услуги;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6) 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7)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Получение информации по вопросам предоставления муниципальной услуги осуществляется бесплатно.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3.3. При устном обращении Заявителя (лично или по телефону) должностное лицо Уполномоченного органа, работник МФЦ, осуществляющий консультирование, </w:t>
      </w:r>
      <w:r w:rsidRPr="002C645E">
        <w:rPr>
          <w:rFonts w:ascii="Times New Roman" w:eastAsia="Calibri" w:hAnsi="Times New Roman" w:cs="Times New Roman"/>
          <w:sz w:val="28"/>
          <w:szCs w:val="28"/>
        </w:rPr>
        <w:lastRenderedPageBreak/>
        <w:t xml:space="preserve">подробно и в вежливой (корректной) форме информирует </w:t>
      </w:r>
      <w:proofErr w:type="gramStart"/>
      <w:r w:rsidRPr="002C645E">
        <w:rPr>
          <w:rFonts w:ascii="Times New Roman" w:eastAsia="Calibri" w:hAnsi="Times New Roman" w:cs="Times New Roman"/>
          <w:sz w:val="28"/>
          <w:szCs w:val="28"/>
        </w:rPr>
        <w:t>обратившихся</w:t>
      </w:r>
      <w:proofErr w:type="gramEnd"/>
      <w:r w:rsidRPr="002C645E">
        <w:rPr>
          <w:rFonts w:ascii="Times New Roman" w:eastAsia="Calibri" w:hAnsi="Times New Roman" w:cs="Times New Roman"/>
          <w:sz w:val="28"/>
          <w:szCs w:val="28"/>
        </w:rPr>
        <w:t xml:space="preserve"> по интересующим вопросам. 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 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Продолжительность информирования по телефону не должно превышать 10 минут. Информирование осуществляется в соответствии с графиком приема граждан.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3.4.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3.5.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 (с момента подготовки соответствующих сервисов). </w:t>
      </w:r>
      <w:proofErr w:type="gramStart"/>
      <w:r w:rsidRPr="002C645E">
        <w:rPr>
          <w:rFonts w:ascii="Times New Roman" w:eastAsia="Calibri"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3.6. На официальном сайте Уполномоченного органа, на стендах в местах предоставления муниципальной услуги и в МФЦ размещается следующая справочная информация: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lastRenderedPageBreak/>
        <w:t xml:space="preserve">а)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МФЦ;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б)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 - автоинформатора (при наличии);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в) адрес официального сайта, а также электронной почты и (или) формы обратной связи Уполномоченного органа в сети «Интернет».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3.7.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3.8.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3.9.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(представителем) в личном кабинете на Едином портале (с момента подготовки соответствующих сервисов),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213146" w:rsidRPr="002C645E" w:rsidRDefault="00213146" w:rsidP="00213146">
      <w:pPr>
        <w:ind w:firstLine="709"/>
        <w:jc w:val="center"/>
        <w:rPr>
          <w:rFonts w:ascii="Times New Roman" w:eastAsia="Calibri" w:hAnsi="Times New Roman" w:cs="Times New Roman"/>
          <w:b/>
          <w:bCs/>
          <w:sz w:val="28"/>
          <w:szCs w:val="28"/>
        </w:rPr>
      </w:pPr>
      <w:r w:rsidRPr="002C645E">
        <w:rPr>
          <w:rFonts w:ascii="Times New Roman" w:eastAsia="Calibri" w:hAnsi="Times New Roman" w:cs="Times New Roman"/>
          <w:b/>
          <w:bCs/>
          <w:sz w:val="28"/>
          <w:szCs w:val="28"/>
        </w:rPr>
        <w:t>Раздел II. Стандарт предоставления муниципальной услуги</w:t>
      </w:r>
    </w:p>
    <w:p w:rsidR="00213146" w:rsidRPr="002C645E" w:rsidRDefault="00213146" w:rsidP="00213146">
      <w:pPr>
        <w:ind w:firstLine="709"/>
        <w:jc w:val="center"/>
        <w:rPr>
          <w:rFonts w:ascii="Times New Roman" w:eastAsia="Calibri" w:hAnsi="Times New Roman" w:cs="Times New Roman"/>
          <w:sz w:val="28"/>
          <w:szCs w:val="28"/>
        </w:rPr>
      </w:pPr>
      <w:r w:rsidRPr="002C645E">
        <w:rPr>
          <w:rFonts w:ascii="Times New Roman" w:eastAsia="Calibri" w:hAnsi="Times New Roman" w:cs="Times New Roman"/>
          <w:sz w:val="28"/>
          <w:szCs w:val="28"/>
        </w:rPr>
        <w:t>4. Наименование муниципальной услуги</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4.1. Наименование муниципальной услуги – «Выдача разрешений на право вырубки зеленых насаждений». </w:t>
      </w:r>
    </w:p>
    <w:p w:rsidR="00213146" w:rsidRPr="002C645E" w:rsidRDefault="00213146" w:rsidP="00213146">
      <w:pPr>
        <w:ind w:firstLine="709"/>
        <w:jc w:val="center"/>
        <w:rPr>
          <w:rFonts w:ascii="Times New Roman" w:eastAsia="Calibri" w:hAnsi="Times New Roman" w:cs="Times New Roman"/>
          <w:sz w:val="28"/>
          <w:szCs w:val="28"/>
        </w:rPr>
      </w:pPr>
      <w:r w:rsidRPr="002C645E">
        <w:rPr>
          <w:rFonts w:ascii="Times New Roman" w:eastAsia="Calibri" w:hAnsi="Times New Roman" w:cs="Times New Roman"/>
          <w:sz w:val="28"/>
          <w:szCs w:val="28"/>
        </w:rPr>
        <w:t>5. Наименование органа местного самоуправления, предоставляющего муниципальную услугу</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5.1. Муниципальная услуга предоставляется Уполномоченным органом – Администрацией муниципального образования (Администрацией внутригородских районов). </w:t>
      </w:r>
    </w:p>
    <w:p w:rsidR="00213146" w:rsidRPr="002C645E" w:rsidRDefault="00213146" w:rsidP="00213146">
      <w:pPr>
        <w:ind w:firstLine="709"/>
        <w:jc w:val="center"/>
        <w:rPr>
          <w:rFonts w:ascii="Times New Roman" w:eastAsia="Calibri" w:hAnsi="Times New Roman" w:cs="Times New Roman"/>
          <w:sz w:val="28"/>
          <w:szCs w:val="28"/>
        </w:rPr>
      </w:pPr>
      <w:r w:rsidRPr="002C645E">
        <w:rPr>
          <w:rFonts w:ascii="Times New Roman" w:eastAsia="Calibri" w:hAnsi="Times New Roman" w:cs="Times New Roman"/>
          <w:sz w:val="28"/>
          <w:szCs w:val="28"/>
        </w:rPr>
        <w:t>6. Описание результата предоставления муниципальной услуги</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6.1. Результатом предоставления муниципальной услуги является разрешение на право вырубки зеленых насаждений. Разрешение на право вырубки зеленых насаждений </w:t>
      </w:r>
      <w:r w:rsidRPr="002C645E">
        <w:rPr>
          <w:rFonts w:ascii="Times New Roman" w:eastAsia="Calibri" w:hAnsi="Times New Roman" w:cs="Times New Roman"/>
          <w:sz w:val="28"/>
          <w:szCs w:val="28"/>
        </w:rPr>
        <w:lastRenderedPageBreak/>
        <w:t xml:space="preserve">оформляется по форме согласно Приложению № 2 к настоящему Административному регламенту.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6.2. Результат предоставления муниципальной услуги, указанный в пункте 6.1 настоящего Административного регламента: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1)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заявлении о выдаче разрешения на право вырубки зеленых насаждений (с момента подготовки соответствующих сервисов);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2) выдается Заявителю на бумажном носителе при личном обращении в Уполномоченный орган, МФЦ в соответствии с выбранным Заявителем способом получения результата предоставления муниципальной услуги. </w:t>
      </w:r>
    </w:p>
    <w:p w:rsidR="00213146" w:rsidRPr="002C645E" w:rsidRDefault="00213146" w:rsidP="00213146">
      <w:pPr>
        <w:ind w:firstLine="709"/>
        <w:jc w:val="center"/>
        <w:rPr>
          <w:rFonts w:ascii="Times New Roman" w:eastAsia="Calibri" w:hAnsi="Times New Roman" w:cs="Times New Roman"/>
          <w:sz w:val="28"/>
          <w:szCs w:val="28"/>
        </w:rPr>
      </w:pPr>
      <w:r w:rsidRPr="002C645E">
        <w:rPr>
          <w:rFonts w:ascii="Times New Roman" w:eastAsia="Calibri" w:hAnsi="Times New Roman" w:cs="Times New Roman"/>
          <w:sz w:val="28"/>
          <w:szCs w:val="28"/>
        </w:rPr>
        <w:t>7. Срок предоставления муниципальной услуги</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7.1. При обращении Заявителя за предоставлением муниципальной услуги срок предоставления муниципальной услуги не может превышать 17 рабочих дней </w:t>
      </w:r>
      <w:proofErr w:type="gramStart"/>
      <w:r w:rsidRPr="002C645E">
        <w:rPr>
          <w:rFonts w:ascii="Times New Roman" w:eastAsia="Calibri" w:hAnsi="Times New Roman" w:cs="Times New Roman"/>
          <w:sz w:val="28"/>
          <w:szCs w:val="28"/>
        </w:rPr>
        <w:t>с даты регистрации</w:t>
      </w:r>
      <w:proofErr w:type="gramEnd"/>
      <w:r w:rsidRPr="002C645E">
        <w:rPr>
          <w:rFonts w:ascii="Times New Roman" w:eastAsia="Calibri" w:hAnsi="Times New Roman" w:cs="Times New Roman"/>
          <w:sz w:val="28"/>
          <w:szCs w:val="28"/>
        </w:rPr>
        <w:t xml:space="preserve"> заявления в Уполномоченном органе.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7.2. Срок предоставления муниципальной услуги начинает исчисляться </w:t>
      </w:r>
      <w:proofErr w:type="gramStart"/>
      <w:r w:rsidRPr="002C645E">
        <w:rPr>
          <w:rFonts w:ascii="Times New Roman" w:eastAsia="Calibri" w:hAnsi="Times New Roman" w:cs="Times New Roman"/>
          <w:sz w:val="28"/>
          <w:szCs w:val="28"/>
        </w:rPr>
        <w:t>с даты регистрации</w:t>
      </w:r>
      <w:proofErr w:type="gramEnd"/>
      <w:r w:rsidRPr="002C645E">
        <w:rPr>
          <w:rFonts w:ascii="Times New Roman" w:eastAsia="Calibri" w:hAnsi="Times New Roman" w:cs="Times New Roman"/>
          <w:sz w:val="28"/>
          <w:szCs w:val="28"/>
        </w:rPr>
        <w:t xml:space="preserve"> заявления.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7.3. 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213146" w:rsidRPr="002C645E" w:rsidRDefault="00213146" w:rsidP="00213146">
      <w:pPr>
        <w:ind w:firstLine="709"/>
        <w:jc w:val="center"/>
        <w:rPr>
          <w:rFonts w:ascii="Times New Roman" w:eastAsia="Calibri" w:hAnsi="Times New Roman" w:cs="Times New Roman"/>
          <w:sz w:val="28"/>
          <w:szCs w:val="28"/>
        </w:rPr>
      </w:pPr>
      <w:r w:rsidRPr="002C645E">
        <w:rPr>
          <w:rFonts w:ascii="Times New Roman" w:eastAsia="Calibri" w:hAnsi="Times New Roman" w:cs="Times New Roman"/>
          <w:sz w:val="28"/>
          <w:szCs w:val="28"/>
        </w:rPr>
        <w:t>8. Правовые основания для предоставления муниципальной услуги</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8.1.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w:t>
      </w:r>
    </w:p>
    <w:p w:rsidR="00213146" w:rsidRPr="002C645E" w:rsidRDefault="00213146" w:rsidP="00213146">
      <w:pPr>
        <w:ind w:firstLine="709"/>
        <w:jc w:val="center"/>
        <w:rPr>
          <w:rFonts w:ascii="Times New Roman" w:eastAsia="Calibri" w:hAnsi="Times New Roman" w:cs="Times New Roman"/>
          <w:sz w:val="28"/>
          <w:szCs w:val="28"/>
        </w:rPr>
      </w:pPr>
      <w:r w:rsidRPr="002C645E">
        <w:rPr>
          <w:rFonts w:ascii="Times New Roman" w:eastAsia="Calibri" w:hAnsi="Times New Roman" w:cs="Times New Roman"/>
          <w:sz w:val="28"/>
          <w:szCs w:val="28"/>
        </w:rPr>
        <w:t>9. Исчерпывающий перечень документов, необходимых для предоставления муниципальной услуги</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9.1. 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lastRenderedPageBreak/>
        <w:t>9.1.1. Заявитель (представитель) представляет в Уполномоченный орган заявление о выдаче разрешения на право вырубки зеленых насаждений по форме, приведенной в Приложении № 1 к настоящему Административному регламенту, (далее – Заявление), а также прилагаемые к нему документы, указанные в пункте 9.2 настоящего Административного регламента, одним из следующих способов по выбору Заявителя:</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а) в электронной форме посредством Единого портала. </w:t>
      </w:r>
      <w:proofErr w:type="gramStart"/>
      <w:r w:rsidRPr="002C645E">
        <w:rPr>
          <w:rFonts w:ascii="Times New Roman" w:eastAsia="Calibri" w:hAnsi="Times New Roman" w:cs="Times New Roman"/>
          <w:sz w:val="28"/>
          <w:szCs w:val="28"/>
        </w:rPr>
        <w:t>В случае представления Заявления и прилагаемых к нему документов указанным способом Заявитель (представитель), прошедшие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w:t>
      </w:r>
      <w:proofErr w:type="gramEnd"/>
      <w:r w:rsidRPr="002C645E">
        <w:rPr>
          <w:rFonts w:ascii="Times New Roman" w:eastAsia="Calibri" w:hAnsi="Times New Roman" w:cs="Times New Roman"/>
          <w:sz w:val="28"/>
          <w:szCs w:val="28"/>
        </w:rPr>
        <w:t xml:space="preserve"> формы в электронном виде, без необходимости дополнительной подачи Заявления в какой-либо иной форме. Заявление направляется Заявителем (представителем) вместе с прикрепленными электронными документами, указанными в подпунктах «б» - «ж» пункта 9.2 настоящего Административного регламента (с момента подготовки соответствующих сервисов). </w:t>
      </w:r>
      <w:proofErr w:type="gramStart"/>
      <w:r w:rsidRPr="002C645E">
        <w:rPr>
          <w:rFonts w:ascii="Times New Roman" w:eastAsia="Calibri" w:hAnsi="Times New Roman" w:cs="Times New Roman"/>
          <w:sz w:val="28"/>
          <w:szCs w:val="28"/>
        </w:rPr>
        <w:t>Заявление подписывается Заявителем (представителем),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w:t>
      </w:r>
      <w:proofErr w:type="gramEnd"/>
      <w:r w:rsidRPr="002C645E">
        <w:rPr>
          <w:rFonts w:ascii="Times New Roman" w:eastAsia="Calibri" w:hAnsi="Times New Roman" w:cs="Times New Roman"/>
          <w:sz w:val="28"/>
          <w:szCs w:val="28"/>
        </w:rPr>
        <w:t xml:space="preserve"> </w:t>
      </w:r>
      <w:proofErr w:type="gramStart"/>
      <w:r w:rsidRPr="002C645E">
        <w:rPr>
          <w:rFonts w:ascii="Times New Roman" w:eastAsia="Calibri" w:hAnsi="Times New Roman" w:cs="Times New Roman"/>
          <w:sz w:val="28"/>
          <w:szCs w:val="28"/>
        </w:rPr>
        <w:t>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w:t>
      </w:r>
      <w:proofErr w:type="gramEnd"/>
      <w:r w:rsidRPr="002C645E">
        <w:rPr>
          <w:rFonts w:ascii="Times New Roman" w:eastAsia="Calibri" w:hAnsi="Times New Roman" w:cs="Times New Roman"/>
          <w:sz w:val="28"/>
          <w:szCs w:val="28"/>
        </w:rPr>
        <w:t xml:space="preserve"> </w:t>
      </w:r>
      <w:proofErr w:type="gramStart"/>
      <w:r w:rsidRPr="002C645E">
        <w:rPr>
          <w:rFonts w:ascii="Times New Roman" w:eastAsia="Calibri" w:hAnsi="Times New Roman" w:cs="Times New Roman"/>
          <w:sz w:val="28"/>
          <w:szCs w:val="28"/>
        </w:rPr>
        <w:t xml:space="preserve">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roofErr w:type="gramEnd"/>
    </w:p>
    <w:p w:rsidR="00213146" w:rsidRPr="002C645E" w:rsidRDefault="00213146" w:rsidP="00213146">
      <w:pPr>
        <w:ind w:firstLine="709"/>
        <w:jc w:val="both"/>
        <w:rPr>
          <w:rFonts w:ascii="Times New Roman" w:eastAsia="Calibri" w:hAnsi="Times New Roman" w:cs="Times New Roman"/>
          <w:sz w:val="28"/>
          <w:szCs w:val="28"/>
        </w:rPr>
      </w:pPr>
      <w:proofErr w:type="gramStart"/>
      <w:r w:rsidRPr="002C645E">
        <w:rPr>
          <w:rFonts w:ascii="Times New Roman" w:eastAsia="Calibri" w:hAnsi="Times New Roman" w:cs="Times New Roman"/>
          <w:sz w:val="28"/>
          <w:szCs w:val="28"/>
        </w:rPr>
        <w:lastRenderedPageBreak/>
        <w:t>б)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заключенным в 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w:t>
      </w:r>
      <w:proofErr w:type="gramEnd"/>
      <w:r w:rsidRPr="002C645E">
        <w:rPr>
          <w:rFonts w:ascii="Times New Roman" w:eastAsia="Calibri" w:hAnsi="Times New Roman" w:cs="Times New Roman"/>
          <w:sz w:val="28"/>
          <w:szCs w:val="28"/>
        </w:rPr>
        <w:t xml:space="preserve"> Российской Федерации, органами местного самоуправления» (далее – Постановление Правительства РФ № 797), либо посредством почтового отправления с уведомлением о вручении.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9.1.2.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 В целях предоставления муниципальной услуги Заявителю (представителю) обеспечивается в МФЦ доступ к Единому порталу в соответствии с Постановлением Правительства Российской Федерации от 22.12.2012 № 1376 «Об утверждении </w:t>
      </w:r>
      <w:proofErr w:type="gramStart"/>
      <w:r w:rsidRPr="002C645E">
        <w:rPr>
          <w:rFonts w:ascii="Times New Roman" w:eastAsia="Calibri"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2C645E">
        <w:rPr>
          <w:rFonts w:ascii="Times New Roman" w:eastAsia="Calibri" w:hAnsi="Times New Roman" w:cs="Times New Roman"/>
          <w:sz w:val="28"/>
          <w:szCs w:val="28"/>
        </w:rPr>
        <w:t xml:space="preserve"> и муниципальных услуг».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9.1.3. Документы, прилагаемые Заявителем к Заявлению, представляемые в электронной форме, направляются в следующих форматах: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а) </w:t>
      </w:r>
      <w:proofErr w:type="spellStart"/>
      <w:r w:rsidRPr="002C645E">
        <w:rPr>
          <w:rFonts w:ascii="Times New Roman" w:eastAsia="Calibri" w:hAnsi="Times New Roman" w:cs="Times New Roman"/>
          <w:sz w:val="28"/>
          <w:szCs w:val="28"/>
        </w:rPr>
        <w:t>xml</w:t>
      </w:r>
      <w:proofErr w:type="spellEnd"/>
      <w:r w:rsidRPr="002C645E">
        <w:rPr>
          <w:rFonts w:ascii="Times New Roman" w:eastAsia="Calibri" w:hAnsi="Times New Roman" w:cs="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2C645E">
        <w:rPr>
          <w:rFonts w:ascii="Times New Roman" w:eastAsia="Calibri" w:hAnsi="Times New Roman" w:cs="Times New Roman"/>
          <w:sz w:val="28"/>
          <w:szCs w:val="28"/>
        </w:rPr>
        <w:t>xml</w:t>
      </w:r>
      <w:proofErr w:type="spellEnd"/>
      <w:r w:rsidRPr="002C645E">
        <w:rPr>
          <w:rFonts w:ascii="Times New Roman" w:eastAsia="Calibri" w:hAnsi="Times New Roman" w:cs="Times New Roman"/>
          <w:sz w:val="28"/>
          <w:szCs w:val="28"/>
        </w:rPr>
        <w:t xml:space="preserve">;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б) </w:t>
      </w:r>
      <w:proofErr w:type="spellStart"/>
      <w:r w:rsidRPr="002C645E">
        <w:rPr>
          <w:rFonts w:ascii="Times New Roman" w:eastAsia="Calibri" w:hAnsi="Times New Roman" w:cs="Times New Roman"/>
          <w:sz w:val="28"/>
          <w:szCs w:val="28"/>
        </w:rPr>
        <w:t>doc</w:t>
      </w:r>
      <w:proofErr w:type="spellEnd"/>
      <w:r w:rsidRPr="002C645E">
        <w:rPr>
          <w:rFonts w:ascii="Times New Roman" w:eastAsia="Calibri" w:hAnsi="Times New Roman" w:cs="Times New Roman"/>
          <w:sz w:val="28"/>
          <w:szCs w:val="28"/>
        </w:rPr>
        <w:t xml:space="preserve">, </w:t>
      </w:r>
      <w:proofErr w:type="spellStart"/>
      <w:r w:rsidRPr="002C645E">
        <w:rPr>
          <w:rFonts w:ascii="Times New Roman" w:eastAsia="Calibri" w:hAnsi="Times New Roman" w:cs="Times New Roman"/>
          <w:sz w:val="28"/>
          <w:szCs w:val="28"/>
        </w:rPr>
        <w:t>docx</w:t>
      </w:r>
      <w:proofErr w:type="spellEnd"/>
      <w:r w:rsidRPr="002C645E">
        <w:rPr>
          <w:rFonts w:ascii="Times New Roman" w:eastAsia="Calibri" w:hAnsi="Times New Roman" w:cs="Times New Roman"/>
          <w:sz w:val="28"/>
          <w:szCs w:val="28"/>
        </w:rPr>
        <w:t xml:space="preserve">, </w:t>
      </w:r>
      <w:proofErr w:type="spellStart"/>
      <w:r w:rsidRPr="002C645E">
        <w:rPr>
          <w:rFonts w:ascii="Times New Roman" w:eastAsia="Calibri" w:hAnsi="Times New Roman" w:cs="Times New Roman"/>
          <w:sz w:val="28"/>
          <w:szCs w:val="28"/>
        </w:rPr>
        <w:t>odt</w:t>
      </w:r>
      <w:proofErr w:type="spellEnd"/>
      <w:r w:rsidRPr="002C645E">
        <w:rPr>
          <w:rFonts w:ascii="Times New Roman" w:eastAsia="Calibri" w:hAnsi="Times New Roman" w:cs="Times New Roman"/>
          <w:sz w:val="28"/>
          <w:szCs w:val="28"/>
        </w:rPr>
        <w:t xml:space="preserve"> – для документов с текстовым содержанием, не включающим формулы;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в) </w:t>
      </w:r>
      <w:proofErr w:type="spellStart"/>
      <w:r w:rsidRPr="002C645E">
        <w:rPr>
          <w:rFonts w:ascii="Times New Roman" w:eastAsia="Calibri" w:hAnsi="Times New Roman" w:cs="Times New Roman"/>
          <w:sz w:val="28"/>
          <w:szCs w:val="28"/>
        </w:rPr>
        <w:t>pdf</w:t>
      </w:r>
      <w:proofErr w:type="spellEnd"/>
      <w:r w:rsidRPr="002C645E">
        <w:rPr>
          <w:rFonts w:ascii="Times New Roman" w:eastAsia="Calibri" w:hAnsi="Times New Roman" w:cs="Times New Roman"/>
          <w:sz w:val="28"/>
          <w:szCs w:val="28"/>
        </w:rPr>
        <w:t xml:space="preserve">, </w:t>
      </w:r>
      <w:proofErr w:type="spellStart"/>
      <w:r w:rsidRPr="002C645E">
        <w:rPr>
          <w:rFonts w:ascii="Times New Roman" w:eastAsia="Calibri" w:hAnsi="Times New Roman" w:cs="Times New Roman"/>
          <w:sz w:val="28"/>
          <w:szCs w:val="28"/>
        </w:rPr>
        <w:t>jpg</w:t>
      </w:r>
      <w:proofErr w:type="spellEnd"/>
      <w:r w:rsidRPr="002C645E">
        <w:rPr>
          <w:rFonts w:ascii="Times New Roman" w:eastAsia="Calibri" w:hAnsi="Times New Roman" w:cs="Times New Roman"/>
          <w:sz w:val="28"/>
          <w:szCs w:val="28"/>
        </w:rPr>
        <w:t xml:space="preserve">, </w:t>
      </w:r>
      <w:proofErr w:type="spellStart"/>
      <w:r w:rsidRPr="002C645E">
        <w:rPr>
          <w:rFonts w:ascii="Times New Roman" w:eastAsia="Calibri" w:hAnsi="Times New Roman" w:cs="Times New Roman"/>
          <w:sz w:val="28"/>
          <w:szCs w:val="28"/>
        </w:rPr>
        <w:t>jpeg</w:t>
      </w:r>
      <w:proofErr w:type="spellEnd"/>
      <w:r w:rsidRPr="002C645E">
        <w:rPr>
          <w:rFonts w:ascii="Times New Roman" w:eastAsia="Calibri" w:hAnsi="Times New Roman" w:cs="Times New Roman"/>
          <w:sz w:val="28"/>
          <w:szCs w:val="28"/>
        </w:rPr>
        <w:t xml:space="preserve">, </w:t>
      </w:r>
      <w:proofErr w:type="spellStart"/>
      <w:r w:rsidRPr="002C645E">
        <w:rPr>
          <w:rFonts w:ascii="Times New Roman" w:eastAsia="Calibri" w:hAnsi="Times New Roman" w:cs="Times New Roman"/>
          <w:sz w:val="28"/>
          <w:szCs w:val="28"/>
        </w:rPr>
        <w:t>png</w:t>
      </w:r>
      <w:proofErr w:type="spellEnd"/>
      <w:r w:rsidRPr="002C645E">
        <w:rPr>
          <w:rFonts w:ascii="Times New Roman" w:eastAsia="Calibri" w:hAnsi="Times New Roman" w:cs="Times New Roman"/>
          <w:sz w:val="28"/>
          <w:szCs w:val="28"/>
        </w:rPr>
        <w:t xml:space="preserve">, </w:t>
      </w:r>
      <w:proofErr w:type="spellStart"/>
      <w:r w:rsidRPr="002C645E">
        <w:rPr>
          <w:rFonts w:ascii="Times New Roman" w:eastAsia="Calibri" w:hAnsi="Times New Roman" w:cs="Times New Roman"/>
          <w:sz w:val="28"/>
          <w:szCs w:val="28"/>
        </w:rPr>
        <w:t>bmp</w:t>
      </w:r>
      <w:proofErr w:type="spellEnd"/>
      <w:r w:rsidRPr="002C645E">
        <w:rPr>
          <w:rFonts w:ascii="Times New Roman" w:eastAsia="Calibri" w:hAnsi="Times New Roman" w:cs="Times New Roman"/>
          <w:sz w:val="28"/>
          <w:szCs w:val="28"/>
        </w:rPr>
        <w:t xml:space="preserve">, </w:t>
      </w:r>
      <w:proofErr w:type="spellStart"/>
      <w:r w:rsidRPr="002C645E">
        <w:rPr>
          <w:rFonts w:ascii="Times New Roman" w:eastAsia="Calibri" w:hAnsi="Times New Roman" w:cs="Times New Roman"/>
          <w:sz w:val="28"/>
          <w:szCs w:val="28"/>
        </w:rPr>
        <w:t>tiff</w:t>
      </w:r>
      <w:proofErr w:type="spellEnd"/>
      <w:r w:rsidRPr="002C645E">
        <w:rPr>
          <w:rFonts w:ascii="Times New Roman" w:eastAsia="Calibri" w:hAnsi="Times New Roman" w:cs="Times New Roman"/>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г) </w:t>
      </w:r>
      <w:proofErr w:type="spellStart"/>
      <w:r w:rsidRPr="002C645E">
        <w:rPr>
          <w:rFonts w:ascii="Times New Roman" w:eastAsia="Calibri" w:hAnsi="Times New Roman" w:cs="Times New Roman"/>
          <w:sz w:val="28"/>
          <w:szCs w:val="28"/>
        </w:rPr>
        <w:t>zip</w:t>
      </w:r>
      <w:proofErr w:type="spellEnd"/>
      <w:r w:rsidRPr="002C645E">
        <w:rPr>
          <w:rFonts w:ascii="Times New Roman" w:eastAsia="Calibri" w:hAnsi="Times New Roman" w:cs="Times New Roman"/>
          <w:sz w:val="28"/>
          <w:szCs w:val="28"/>
        </w:rPr>
        <w:t xml:space="preserve">, </w:t>
      </w:r>
      <w:proofErr w:type="spellStart"/>
      <w:r w:rsidRPr="002C645E">
        <w:rPr>
          <w:rFonts w:ascii="Times New Roman" w:eastAsia="Calibri" w:hAnsi="Times New Roman" w:cs="Times New Roman"/>
          <w:sz w:val="28"/>
          <w:szCs w:val="28"/>
        </w:rPr>
        <w:t>rar</w:t>
      </w:r>
      <w:proofErr w:type="spellEnd"/>
      <w:r w:rsidRPr="002C645E">
        <w:rPr>
          <w:rFonts w:ascii="Times New Roman" w:eastAsia="Calibri" w:hAnsi="Times New Roman" w:cs="Times New Roman"/>
          <w:sz w:val="28"/>
          <w:szCs w:val="28"/>
        </w:rPr>
        <w:t xml:space="preserve"> – для сжатых документов в один файл;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д) </w:t>
      </w:r>
      <w:proofErr w:type="spellStart"/>
      <w:r w:rsidRPr="002C645E">
        <w:rPr>
          <w:rFonts w:ascii="Times New Roman" w:eastAsia="Calibri" w:hAnsi="Times New Roman" w:cs="Times New Roman"/>
          <w:sz w:val="28"/>
          <w:szCs w:val="28"/>
        </w:rPr>
        <w:t>sig</w:t>
      </w:r>
      <w:proofErr w:type="spellEnd"/>
      <w:r w:rsidRPr="002C645E">
        <w:rPr>
          <w:rFonts w:ascii="Times New Roman" w:eastAsia="Calibri" w:hAnsi="Times New Roman" w:cs="Times New Roman"/>
          <w:sz w:val="28"/>
          <w:szCs w:val="28"/>
        </w:rPr>
        <w:t xml:space="preserve"> – для открепленной усиленной квалифицированной электронной подписи.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color w:val="000000"/>
          <w:sz w:val="28"/>
          <w:szCs w:val="28"/>
        </w:rPr>
        <w:t xml:space="preserve">9.1.4. </w:t>
      </w:r>
      <w:proofErr w:type="gramStart"/>
      <w:r w:rsidRPr="002C645E">
        <w:rPr>
          <w:rFonts w:ascii="Times New Roman" w:eastAsia="Calibri" w:hAnsi="Times New Roman" w:cs="Times New Roman"/>
          <w:color w:val="000000"/>
          <w:sz w:val="28"/>
          <w:szCs w:val="28"/>
        </w:rPr>
        <w:t xml:space="preserve">В случае если </w:t>
      </w:r>
      <w:r w:rsidRPr="002C645E">
        <w:rPr>
          <w:rFonts w:ascii="Times New Roman" w:eastAsia="Calibri" w:hAnsi="Times New Roman" w:cs="Times New Roman"/>
          <w:sz w:val="28"/>
          <w:szCs w:val="28"/>
        </w:rPr>
        <w:t xml:space="preserve">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2C645E">
        <w:rPr>
          <w:rFonts w:ascii="Times New Roman" w:eastAsia="Calibri" w:hAnsi="Times New Roman" w:cs="Times New Roman"/>
          <w:sz w:val="28"/>
          <w:szCs w:val="28"/>
        </w:rPr>
        <w:t>dpi</w:t>
      </w:r>
      <w:proofErr w:type="spellEnd"/>
      <w:r w:rsidRPr="002C645E">
        <w:rPr>
          <w:rFonts w:ascii="Times New Roman" w:eastAsia="Calibri" w:hAnsi="Times New Roman" w:cs="Times New Roman"/>
          <w:sz w:val="28"/>
          <w:szCs w:val="28"/>
        </w:rPr>
        <w:t xml:space="preserve"> (масштаб 1:1) и всех аутентичных признаков подлинности (графической подписи лица, печати, углового штампа</w:t>
      </w:r>
      <w:proofErr w:type="gramEnd"/>
      <w:r w:rsidRPr="002C645E">
        <w:rPr>
          <w:rFonts w:ascii="Times New Roman" w:eastAsia="Calibri" w:hAnsi="Times New Roman" w:cs="Times New Roman"/>
          <w:sz w:val="28"/>
          <w:szCs w:val="28"/>
        </w:rPr>
        <w:t xml:space="preserve"> бланка), с использованием следующих режимов: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lastRenderedPageBreak/>
        <w:t xml:space="preserve">а) «черно-белый» (при отсутствии в документе графических изображений и (или) цветного текста);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б) «оттенки серого» (при наличии в документе графических изображений, отличных от цветного графического изображения);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в) «цветной» или «режим полной цветопередачи» (при наличии в документе цветных графических изображений либо цветного текста). Количество файлов должно соответствовать количеству документов, каждый из которых содержит текстовую и (или) графическую информацию.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color w:val="000000"/>
          <w:sz w:val="28"/>
          <w:szCs w:val="28"/>
        </w:rPr>
        <w:t>9.2. Документы</w:t>
      </w:r>
      <w:r w:rsidRPr="002C645E">
        <w:rPr>
          <w:rFonts w:ascii="Times New Roman" w:eastAsia="Calibri" w:hAnsi="Times New Roman" w:cs="Times New Roman"/>
          <w:sz w:val="28"/>
          <w:szCs w:val="28"/>
        </w:rPr>
        <w:t>,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 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а) Заявление. В случае представления Заявления в электронной форме посредством Единого портала в соответствии с подпунктом «а» пункта 9.1.1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б) документ, удостоверяющий личность Заявителя (представителя) (предоставляется в случае личного обращения в Уполномоченный орган, МФЦ).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 (с момента подготовки соответствующих сервисов);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в) документ, подтверждающий полномочия представителя действовать от имени Заявителя (в случае обращения за предоставлением муниципальной услуги представителя). При обращении посредством Единого портала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proofErr w:type="spellStart"/>
      <w:r w:rsidRPr="002C645E">
        <w:rPr>
          <w:rFonts w:ascii="Times New Roman" w:eastAsia="Calibri" w:hAnsi="Times New Roman" w:cs="Times New Roman"/>
          <w:sz w:val="28"/>
          <w:szCs w:val="28"/>
        </w:rPr>
        <w:t>sig</w:t>
      </w:r>
      <w:proofErr w:type="spellEnd"/>
      <w:r w:rsidRPr="002C645E">
        <w:rPr>
          <w:rFonts w:ascii="Times New Roman" w:eastAsia="Calibri" w:hAnsi="Times New Roman" w:cs="Times New Roman"/>
          <w:sz w:val="28"/>
          <w:szCs w:val="28"/>
        </w:rPr>
        <w:t>;</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г) </w:t>
      </w:r>
      <w:proofErr w:type="spellStart"/>
      <w:r w:rsidRPr="002C645E">
        <w:rPr>
          <w:rFonts w:ascii="Times New Roman" w:eastAsia="Calibri" w:hAnsi="Times New Roman" w:cs="Times New Roman"/>
          <w:sz w:val="28"/>
          <w:szCs w:val="28"/>
        </w:rPr>
        <w:t>дендроплан</w:t>
      </w:r>
      <w:proofErr w:type="spellEnd"/>
      <w:r w:rsidRPr="002C645E">
        <w:rPr>
          <w:rFonts w:ascii="Times New Roman" w:eastAsia="Calibri" w:hAnsi="Times New Roman" w:cs="Times New Roman"/>
          <w:sz w:val="28"/>
          <w:szCs w:val="28"/>
        </w:rPr>
        <w:t xml:space="preserve"> или схема с описанием места положения дерева (с указанием ближайшего адресного ориентира, а также информации об основаниях для его вырубки); </w:t>
      </w:r>
    </w:p>
    <w:p w:rsidR="00213146" w:rsidRPr="002C645E" w:rsidRDefault="00213146" w:rsidP="00213146">
      <w:pPr>
        <w:ind w:firstLine="709"/>
        <w:jc w:val="both"/>
        <w:rPr>
          <w:rFonts w:ascii="Times New Roman" w:eastAsia="Calibri" w:hAnsi="Times New Roman" w:cs="Times New Roman"/>
          <w:sz w:val="28"/>
          <w:szCs w:val="28"/>
        </w:rPr>
      </w:pPr>
      <w:proofErr w:type="gramStart"/>
      <w:r w:rsidRPr="002C645E">
        <w:rPr>
          <w:rFonts w:ascii="Times New Roman" w:eastAsia="Calibri" w:hAnsi="Times New Roman" w:cs="Times New Roman"/>
          <w:sz w:val="28"/>
          <w:szCs w:val="28"/>
        </w:rPr>
        <w:lastRenderedPageBreak/>
        <w:t>д)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w:t>
      </w:r>
      <w:proofErr w:type="spellStart"/>
      <w:r w:rsidRPr="002C645E">
        <w:rPr>
          <w:rFonts w:ascii="Times New Roman" w:eastAsia="Calibri" w:hAnsi="Times New Roman" w:cs="Times New Roman"/>
          <w:sz w:val="28"/>
          <w:szCs w:val="28"/>
        </w:rPr>
        <w:t>перечетная</w:t>
      </w:r>
      <w:proofErr w:type="spellEnd"/>
      <w:r w:rsidRPr="002C645E">
        <w:rPr>
          <w:rFonts w:ascii="Times New Roman" w:eastAsia="Calibri" w:hAnsi="Times New Roman" w:cs="Times New Roman"/>
          <w:sz w:val="28"/>
          <w:szCs w:val="28"/>
        </w:rPr>
        <w:t xml:space="preserve"> ведомость зеленых насаждений); </w:t>
      </w:r>
      <w:proofErr w:type="gramEnd"/>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е)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ж)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Предусмотренная настоящим административным регламентом муниципальная услуга не предоставляется по однократному обращению заявителя с запросом о предоставлении нескольких государственных и (или) муниципальных услуг (по комплексному запросу), а также в упреждающем (</w:t>
      </w:r>
      <w:proofErr w:type="spellStart"/>
      <w:r w:rsidRPr="002C645E">
        <w:rPr>
          <w:rFonts w:ascii="Times New Roman" w:eastAsia="Calibri" w:hAnsi="Times New Roman" w:cs="Times New Roman"/>
          <w:sz w:val="28"/>
          <w:szCs w:val="28"/>
        </w:rPr>
        <w:t>проактивном</w:t>
      </w:r>
      <w:proofErr w:type="spellEnd"/>
      <w:r w:rsidRPr="002C645E">
        <w:rPr>
          <w:rFonts w:ascii="Times New Roman" w:eastAsia="Calibri" w:hAnsi="Times New Roman" w:cs="Times New Roman"/>
          <w:sz w:val="28"/>
          <w:szCs w:val="28"/>
        </w:rPr>
        <w:t>) режиме.</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9.3.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9.3.1. </w:t>
      </w:r>
      <w:proofErr w:type="gramStart"/>
      <w:r w:rsidRPr="002C645E">
        <w:rPr>
          <w:rFonts w:ascii="Times New Roman" w:eastAsia="Calibri" w:hAnsi="Times New Roman" w:cs="Times New Roman"/>
          <w:sz w:val="28"/>
          <w:szCs w:val="28"/>
        </w:rPr>
        <w:t xml:space="preserve">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w:t>
      </w:r>
      <w:proofErr w:type="gramEnd"/>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а) сведения из Единого государственного реестра юридических лиц (при обращении Заявителя, являющегося юридическим лицом);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б) сведения из Единого государственного реестра индивидуальных предпринимателей (при обращении Заявителя, являющегося индивидуальным предпринимателем);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в)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г) предписание надзорного органа;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lastRenderedPageBreak/>
        <w:t xml:space="preserve">д) разрешение на право проведения земляных работ; </w:t>
      </w:r>
    </w:p>
    <w:p w:rsidR="00213146" w:rsidRPr="002C645E" w:rsidRDefault="00213146" w:rsidP="00213146">
      <w:pPr>
        <w:ind w:firstLine="709"/>
        <w:jc w:val="both"/>
        <w:rPr>
          <w:rFonts w:ascii="Times New Roman" w:eastAsia="Calibri" w:hAnsi="Times New Roman" w:cs="Times New Roman"/>
          <w:sz w:val="28"/>
          <w:szCs w:val="28"/>
        </w:rPr>
      </w:pPr>
      <w:proofErr w:type="gramStart"/>
      <w:r w:rsidRPr="002C645E">
        <w:rPr>
          <w:rFonts w:ascii="Times New Roman" w:eastAsia="Calibri" w:hAnsi="Times New Roman" w:cs="Times New Roman"/>
          <w:sz w:val="28"/>
          <w:szCs w:val="28"/>
        </w:rPr>
        <w:t xml:space="preserve">е) схема движения транспорта и пешеходов, в случае обращения за получением разрешения на вырубку зеленых насаждений, проводимой на проезжей части; </w:t>
      </w:r>
      <w:proofErr w:type="gramEnd"/>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ж) схема сетей инженерно-технического обеспечения;</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з) документ (информация, содержащаяся в нём), свидетельствующий об уплате компенсационной стоимости, за исключением случаев, когда согласно пункту 12.1. Административного регламента уплата компенсационной стоимости не требуется.</w:t>
      </w:r>
    </w:p>
    <w:p w:rsidR="00213146" w:rsidRPr="002C645E" w:rsidRDefault="00213146" w:rsidP="00213146">
      <w:pPr>
        <w:ind w:firstLine="709"/>
        <w:jc w:val="center"/>
        <w:rPr>
          <w:rFonts w:ascii="Times New Roman" w:eastAsia="Calibri" w:hAnsi="Times New Roman" w:cs="Times New Roman"/>
          <w:sz w:val="28"/>
          <w:szCs w:val="28"/>
        </w:rPr>
      </w:pPr>
      <w:r w:rsidRPr="002C645E">
        <w:rPr>
          <w:rFonts w:ascii="Times New Roman" w:eastAsia="Calibri" w:hAnsi="Times New Roman" w:cs="Times New Roman"/>
          <w:sz w:val="28"/>
          <w:szCs w:val="28"/>
        </w:rPr>
        <w:t>10. Исчерпывающий перечень оснований для отказа в приеме документов, необходимых для предоставления муниципальной услуги</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10.1. Заявление подано в орган местного самоуправления, в полномочия которого не входит предоставление муниципальной услуги;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10.2. Представление неполного комплекта документов, необходимых для предоставления муниципальной услуги;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10.3. Представленные Заявителем документы утратили силу на момент обращения за предоставлением муниципальной услуги;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10.4.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10.5.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10.6. Неполное заполнение полей в форме Заявления, в том числе в интерактивной форме Заявления на Едином портале;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10.7.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10.8.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10.9. Решение об отказе в приеме документов, указанных в пункте 9.2 настоящего Административного регламента, оформляется по форме согласно Приложению № 3 к настоящему Административному регламенту. Решение об отказе в приеме документов, указанных в пункте 9.2 настоящего Административного регламента, направляется </w:t>
      </w:r>
      <w:r w:rsidRPr="002C645E">
        <w:rPr>
          <w:rFonts w:ascii="Times New Roman" w:eastAsia="Calibri" w:hAnsi="Times New Roman" w:cs="Times New Roman"/>
          <w:sz w:val="28"/>
          <w:szCs w:val="28"/>
        </w:rPr>
        <w:lastRenderedPageBreak/>
        <w:t xml:space="preserve">Заявителю способом, определенным Заявителем в Заявлении, не позднее 1 рабочего дня, следующего за днем регистрации такого Заявления, либо выдается в день личного обращения за получением указанного решения в МФЦ или Уполномоченный орган. Отказ в приеме документов, указанных в пункте 9.2 настоящего Административного регламента, не препятствует повторному обращению Заявителя в Уполномоченный орган. </w:t>
      </w:r>
    </w:p>
    <w:p w:rsidR="00213146" w:rsidRPr="002C645E" w:rsidRDefault="00213146" w:rsidP="00213146">
      <w:pPr>
        <w:spacing w:line="240" w:lineRule="auto"/>
        <w:ind w:firstLine="709"/>
        <w:contextualSpacing/>
        <w:jc w:val="center"/>
        <w:rPr>
          <w:rFonts w:ascii="Times New Roman" w:eastAsia="Calibri" w:hAnsi="Times New Roman" w:cs="Times New Roman"/>
          <w:sz w:val="28"/>
          <w:szCs w:val="28"/>
        </w:rPr>
      </w:pPr>
      <w:r w:rsidRPr="002C645E">
        <w:rPr>
          <w:rFonts w:ascii="Times New Roman" w:eastAsia="Calibri" w:hAnsi="Times New Roman" w:cs="Times New Roman"/>
          <w:sz w:val="28"/>
          <w:szCs w:val="28"/>
        </w:rPr>
        <w:t>10.10. Исчерпывающий перечень оснований для приостановления предоставления муниципальной услуги</w:t>
      </w:r>
    </w:p>
    <w:p w:rsidR="00213146" w:rsidRPr="002C645E" w:rsidRDefault="00213146" w:rsidP="00213146">
      <w:pPr>
        <w:spacing w:line="240" w:lineRule="auto"/>
        <w:ind w:firstLine="709"/>
        <w:contextualSpacing/>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10.10.1. оснований для приостановления предоставления муниципальной услуги не предусмотрено.</w:t>
      </w:r>
    </w:p>
    <w:p w:rsidR="00213146" w:rsidRDefault="00213146" w:rsidP="00213146">
      <w:pPr>
        <w:ind w:firstLine="709"/>
        <w:jc w:val="center"/>
        <w:rPr>
          <w:rFonts w:ascii="Times New Roman" w:eastAsia="Calibri" w:hAnsi="Times New Roman" w:cs="Times New Roman"/>
          <w:sz w:val="28"/>
          <w:szCs w:val="28"/>
        </w:rPr>
      </w:pPr>
    </w:p>
    <w:p w:rsidR="00213146" w:rsidRPr="002C645E" w:rsidRDefault="00213146" w:rsidP="00213146">
      <w:pPr>
        <w:ind w:firstLine="709"/>
        <w:jc w:val="center"/>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11. </w:t>
      </w:r>
      <w:bookmarkStart w:id="1" w:name="_Hlk137655842"/>
      <w:r w:rsidRPr="002C645E">
        <w:rPr>
          <w:rFonts w:ascii="Times New Roman" w:eastAsia="Calibri" w:hAnsi="Times New Roman" w:cs="Times New Roman"/>
          <w:sz w:val="28"/>
          <w:szCs w:val="28"/>
        </w:rPr>
        <w:t xml:space="preserve">Исчерпывающий перечень оснований для </w:t>
      </w:r>
      <w:bookmarkEnd w:id="1"/>
      <w:r w:rsidRPr="002C645E">
        <w:rPr>
          <w:rFonts w:ascii="Times New Roman" w:eastAsia="Calibri" w:hAnsi="Times New Roman" w:cs="Times New Roman"/>
          <w:sz w:val="28"/>
          <w:szCs w:val="28"/>
        </w:rPr>
        <w:t>отказа в предоставлении услуги</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11.1. Наличие противоречивых сведений в Заявлении и приложенных к нему документах;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11.2.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11.3. Выявлена возможность сохранения зеленых насаждений;</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11.4. Несоответствие документов, представляемых Заявителем, по форме или содержанию требованиям законодательства Российской Федерации;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11.5. Запрос подан неуполномоченным лицом. Решение об отказе в предоставлении муниципальной услуги оформляется по форме согласно Приложению № 3 к настоящему Административному регламенту. Решение об отказе в предоставлении муниципальной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МФЦ (с момента подготовки соответствующих сервисов) или Уполномоченный орган.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11.6. Неоплата компенсационной стоимости в случае, когда ее оплата требуется в соответствии с пунктом 12.2. настоящего административного регламента.</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11.7. Отказ в предоставлении услуги, не препятствует повторному обращению заявителя в Уполномоченный орган.</w:t>
      </w:r>
    </w:p>
    <w:p w:rsidR="00213146" w:rsidRPr="002C645E" w:rsidRDefault="00213146" w:rsidP="00213146">
      <w:pPr>
        <w:ind w:firstLine="709"/>
        <w:jc w:val="center"/>
        <w:rPr>
          <w:rFonts w:ascii="Times New Roman" w:eastAsia="Calibri" w:hAnsi="Times New Roman" w:cs="Times New Roman"/>
          <w:sz w:val="28"/>
          <w:szCs w:val="28"/>
        </w:rPr>
      </w:pPr>
      <w:r w:rsidRPr="002C645E">
        <w:rPr>
          <w:rFonts w:ascii="Times New Roman" w:eastAsia="Calibri" w:hAnsi="Times New Roman" w:cs="Times New Roman"/>
          <w:sz w:val="28"/>
          <w:szCs w:val="28"/>
        </w:rPr>
        <w:t>12. Порядок, размер и основания взимания государственной пошлины или иной оплаты, взимаемой за предоставление муниципальной услуги</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lastRenderedPageBreak/>
        <w:t>12.1. муниципальная услуга предоставляется за плату, если иное не предусмотрено настоящим пунктом. Платой является компенсационная стоимость, зачисляемая на бюджетный счет муниципального образования.</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12.2. </w:t>
      </w:r>
      <w:proofErr w:type="gramStart"/>
      <w:r w:rsidRPr="002C645E">
        <w:rPr>
          <w:rFonts w:ascii="Times New Roman" w:eastAsia="Calibri" w:hAnsi="Times New Roman" w:cs="Times New Roman"/>
          <w:sz w:val="28"/>
          <w:szCs w:val="28"/>
        </w:rPr>
        <w:t xml:space="preserve">В случае необходимости получения разрешения на право вырубки зеленых насаждений, выдача которого осуществляется при условии платы компенсационной стоимости, заявитель производит оплату компенсационной стоимости, расчет которой производится Уполномоченным органом, по результатам проведенного обследования зеленых насаждений, составления соответствующего акта, в соответствии </w:t>
      </w:r>
      <w:r w:rsidRPr="00612953">
        <w:rPr>
          <w:rFonts w:ascii="Times New Roman" w:eastAsia="Calibri" w:hAnsi="Times New Roman" w:cs="Times New Roman"/>
          <w:sz w:val="28"/>
          <w:szCs w:val="28"/>
        </w:rPr>
        <w:t xml:space="preserve">с </w:t>
      </w:r>
      <w:r>
        <w:rPr>
          <w:rFonts w:ascii="Times New Roman" w:eastAsia="Calibri" w:hAnsi="Times New Roman" w:cs="Times New Roman"/>
          <w:sz w:val="28"/>
          <w:szCs w:val="28"/>
        </w:rPr>
        <w:t>П</w:t>
      </w:r>
      <w:r w:rsidRPr="00612953">
        <w:rPr>
          <w:rFonts w:ascii="Times New Roman" w:eastAsia="Calibri" w:hAnsi="Times New Roman" w:cs="Times New Roman"/>
          <w:sz w:val="28"/>
          <w:szCs w:val="28"/>
        </w:rPr>
        <w:t>остановлением от 16.11.2023 « Об утверждении Административного регламента предоставления муниципальной услуги « Выдача разрешений на право вырубки зеленых насаждений»»</w:t>
      </w:r>
      <w:proofErr w:type="gramEnd"/>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12.2.1. Компенсационная стоимость уплачивается в случаях, предусмотренных нормативным правовым актом органа местного самоуправления.</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Информация о размере компенсационной стоимости и порядке ее расчета размещается на едином портале и сайте Уполномоченного органа (с момента подготовки соответствующих сервисов).</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Уполномоченный орган не </w:t>
      </w:r>
      <w:proofErr w:type="gramStart"/>
      <w:r w:rsidRPr="002C645E">
        <w:rPr>
          <w:rFonts w:ascii="Times New Roman" w:eastAsia="Calibri" w:hAnsi="Times New Roman" w:cs="Times New Roman"/>
          <w:sz w:val="28"/>
          <w:szCs w:val="28"/>
        </w:rPr>
        <w:t>в праве</w:t>
      </w:r>
      <w:proofErr w:type="gramEnd"/>
      <w:r w:rsidRPr="002C645E">
        <w:rPr>
          <w:rFonts w:ascii="Times New Roman" w:eastAsia="Calibri" w:hAnsi="Times New Roman" w:cs="Times New Roman"/>
          <w:sz w:val="28"/>
          <w:szCs w:val="28"/>
        </w:rPr>
        <w:t xml:space="preserve"> требовать от Заявителя дополнительной платы за подготовку, оформление документов, связанных с предоставлением муниципальной услуги, и (или) за совершение иных действий, помимо уплаты компенсационной стоимости.</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12.2.2. Компенсационная стоимость не уплачивается в случае:</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1) обеспечения санитарно-эпидемиологических требований к освещенности и инсоляции жилых и иных помещений, зданий в соответствии с предписанием надзорного органа;</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2) удаления аварийных, больных деревьев и кустарников;</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3) пересадки деревьев и кустарников;</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4) проведения работ по ремонту и реконструкции в охранной зоне сетей инженерно-технического обеспечения (в том числе сооружений и устройств, обеспечивающих их эксплуатацию), не связанных с расширением существующих сетей, а также работ по содержанию автомобильных дорог и сетей инженерно-технического обеспечения в их охранных зонах;</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5) при работах, финансируемых за счет средств консолидированного бюджета Российской Федерации.</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lastRenderedPageBreak/>
        <w:t xml:space="preserve">13.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13.1.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 </w:t>
      </w:r>
    </w:p>
    <w:p w:rsidR="00213146" w:rsidRPr="002C645E" w:rsidRDefault="00213146" w:rsidP="00213146">
      <w:pPr>
        <w:ind w:firstLine="709"/>
        <w:jc w:val="center"/>
        <w:rPr>
          <w:rFonts w:ascii="Times New Roman" w:eastAsia="Calibri" w:hAnsi="Times New Roman" w:cs="Times New Roman"/>
          <w:sz w:val="28"/>
          <w:szCs w:val="28"/>
        </w:rPr>
      </w:pPr>
      <w:r w:rsidRPr="002C645E">
        <w:rPr>
          <w:rFonts w:ascii="Times New Roman" w:eastAsia="Calibri" w:hAnsi="Times New Roman" w:cs="Times New Roman"/>
          <w:sz w:val="28"/>
          <w:szCs w:val="28"/>
        </w:rPr>
        <w:t>14. Срок регистрации запроса Заявителя о предоставлении муниципальной услуги, в том числе в электронной форме</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14.1. Регистрация Заявления, представленного </w:t>
      </w:r>
      <w:proofErr w:type="gramStart"/>
      <w:r w:rsidRPr="002C645E">
        <w:rPr>
          <w:rFonts w:ascii="Times New Roman" w:eastAsia="Calibri" w:hAnsi="Times New Roman" w:cs="Times New Roman"/>
          <w:sz w:val="28"/>
          <w:szCs w:val="28"/>
        </w:rPr>
        <w:t>Заявителем</w:t>
      </w:r>
      <w:proofErr w:type="gramEnd"/>
      <w:r w:rsidRPr="002C645E">
        <w:rPr>
          <w:rFonts w:ascii="Times New Roman" w:eastAsia="Calibri" w:hAnsi="Times New Roman" w:cs="Times New Roman"/>
          <w:sz w:val="28"/>
          <w:szCs w:val="28"/>
        </w:rPr>
        <w:t xml:space="preserve"> указанными в пункте 9.1 настоящего Административного регламента способами в Уполномоченный орган, осуществляется не позднее 1 рабочего дня, следующего за днем его поступления.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14.2. В случае представления Заявления в электронной форме способом, указанным в подпункте «а» пункта 9.1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 </w:t>
      </w:r>
    </w:p>
    <w:p w:rsidR="00213146" w:rsidRPr="002C645E" w:rsidRDefault="00213146" w:rsidP="00213146">
      <w:pPr>
        <w:ind w:firstLine="709"/>
        <w:jc w:val="center"/>
        <w:rPr>
          <w:rFonts w:ascii="Times New Roman" w:eastAsia="Calibri" w:hAnsi="Times New Roman" w:cs="Times New Roman"/>
          <w:sz w:val="28"/>
          <w:szCs w:val="28"/>
        </w:rPr>
      </w:pPr>
      <w:r w:rsidRPr="002C645E">
        <w:rPr>
          <w:rFonts w:ascii="Times New Roman" w:eastAsia="Calibri" w:hAnsi="Times New Roman" w:cs="Times New Roman"/>
          <w:sz w:val="28"/>
          <w:szCs w:val="28"/>
        </w:rPr>
        <w:t>15. Требования к помещениям, в которых предоставляется муниципальная услуга</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15.1.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15.2. В случае</w:t>
      </w:r>
      <w:proofErr w:type="gramStart"/>
      <w:r w:rsidRPr="002C645E">
        <w:rPr>
          <w:rFonts w:ascii="Times New Roman" w:eastAsia="Calibri" w:hAnsi="Times New Roman" w:cs="Times New Roman"/>
          <w:sz w:val="28"/>
          <w:szCs w:val="28"/>
        </w:rPr>
        <w:t>,</w:t>
      </w:r>
      <w:proofErr w:type="gramEnd"/>
      <w:r w:rsidRPr="002C645E">
        <w:rPr>
          <w:rFonts w:ascii="Times New Roman" w:eastAsia="Calibri" w:hAnsi="Times New Roman" w:cs="Times New Roman"/>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Для парковки специальных автотранспортных средств инвалидов на стоянке (парковке) выделяется не менее 10% мест (но не менее 1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15.3.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w:t>
      </w:r>
      <w:r w:rsidRPr="002C645E">
        <w:rPr>
          <w:rFonts w:ascii="Times New Roman" w:eastAsia="Calibri" w:hAnsi="Times New Roman" w:cs="Times New Roman"/>
          <w:sz w:val="28"/>
          <w:szCs w:val="28"/>
        </w:rPr>
        <w:lastRenderedPageBreak/>
        <w:t xml:space="preserve">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15.4. Центральный вход в здание Уполномоченного органа должен быть оборудован информационной табличкой (вывеской), содержащей информацию:</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а) наименование;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б) местонахождение и юридический адрес, режим работы;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в) график приема;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г) номера телефонов для справок.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15.5. Помещения, в которых предоставляется муниципальная услуга, должны соответствовать санитарно-эпидемиологическим правилам и нормативам.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15.6. Помещения, в которых предоставляется муниципальная услуга, оснащаются: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а)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б) туалетными комнатами для посетителей.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15.7.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15.8.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15.9. Места для заполнения Заявлений оборудуются стульями, столами (стойками), бланками Заявлений, письменными принадлежностями.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15.10. Места приема Заявителей оборудуются информационными табличками (вывесками) с указанием: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а) номера кабинета и наименования отдела;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б) фамилии, имени и отчества (последнее – при наличии), должности ответственного лица за прием документов;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в) графика приема Заявителей.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lastRenderedPageBreak/>
        <w:t xml:space="preserve">15.11.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15.12. 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15.13. При предоставлении муниципальной услуги инвалидам обеспечиваются: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а) возможность беспрепятственного доступа к объекту (зданию, помещению), в котором предоставляется муниципальная услуга;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б)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 коляски;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в) сопровождение инвалидов, имеющих стойкие расстройства функции зрения и самостоятельного передвижения;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г)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е) допуск </w:t>
      </w:r>
      <w:proofErr w:type="spellStart"/>
      <w:r w:rsidRPr="002C645E">
        <w:rPr>
          <w:rFonts w:ascii="Times New Roman" w:eastAsia="Calibri" w:hAnsi="Times New Roman" w:cs="Times New Roman"/>
          <w:sz w:val="28"/>
          <w:szCs w:val="28"/>
        </w:rPr>
        <w:t>сурдопереводчика</w:t>
      </w:r>
      <w:proofErr w:type="spellEnd"/>
      <w:r w:rsidRPr="002C645E">
        <w:rPr>
          <w:rFonts w:ascii="Times New Roman" w:eastAsia="Calibri" w:hAnsi="Times New Roman" w:cs="Times New Roman"/>
          <w:sz w:val="28"/>
          <w:szCs w:val="28"/>
        </w:rPr>
        <w:t xml:space="preserve"> и </w:t>
      </w:r>
      <w:proofErr w:type="spellStart"/>
      <w:r w:rsidRPr="002C645E">
        <w:rPr>
          <w:rFonts w:ascii="Times New Roman" w:eastAsia="Calibri" w:hAnsi="Times New Roman" w:cs="Times New Roman"/>
          <w:sz w:val="28"/>
          <w:szCs w:val="28"/>
        </w:rPr>
        <w:t>тифлосурдопереводчика</w:t>
      </w:r>
      <w:proofErr w:type="spellEnd"/>
      <w:r w:rsidRPr="002C645E">
        <w:rPr>
          <w:rFonts w:ascii="Times New Roman" w:eastAsia="Calibri" w:hAnsi="Times New Roman" w:cs="Times New Roman"/>
          <w:sz w:val="28"/>
          <w:szCs w:val="28"/>
        </w:rPr>
        <w:t xml:space="preserve">;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ж)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з) оказание инвалидам помощи в преодолении барьеров, мешающих получению ими муниципальной услуги наравне с другими лицами. </w:t>
      </w:r>
    </w:p>
    <w:p w:rsidR="00213146" w:rsidRPr="002C645E" w:rsidRDefault="00213146" w:rsidP="00213146">
      <w:pPr>
        <w:ind w:firstLine="709"/>
        <w:jc w:val="center"/>
        <w:rPr>
          <w:rFonts w:ascii="Times New Roman" w:eastAsia="Calibri" w:hAnsi="Times New Roman" w:cs="Times New Roman"/>
          <w:sz w:val="28"/>
          <w:szCs w:val="28"/>
        </w:rPr>
      </w:pPr>
      <w:r w:rsidRPr="002C645E">
        <w:rPr>
          <w:rFonts w:ascii="Times New Roman" w:eastAsia="Calibri" w:hAnsi="Times New Roman" w:cs="Times New Roman"/>
          <w:sz w:val="28"/>
          <w:szCs w:val="28"/>
        </w:rPr>
        <w:t>16. Показатели качества и доступности муниципальной услуги</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16.1. Основными показателями доступности предоставления муниципальной услуги являются: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а) наличие полной и понятной информации о порядке, сроках и ходе предоставления муниципальной услуги в информационно-телекоммуникационных сетях </w:t>
      </w:r>
      <w:r w:rsidRPr="002C645E">
        <w:rPr>
          <w:rFonts w:ascii="Times New Roman" w:eastAsia="Calibri" w:hAnsi="Times New Roman" w:cs="Times New Roman"/>
          <w:sz w:val="28"/>
          <w:szCs w:val="28"/>
        </w:rPr>
        <w:lastRenderedPageBreak/>
        <w:t xml:space="preserve">общего пользования (В том числе в сети «Интернет»), Едином портале, в средствах массовой информации;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б) возможность получения Заявителем уведомлений о предоставлении муниципальной услуги с помощью Единого портала;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в)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г) доступность личного обращения за предоставлением муниципальной услуги, в том числе для маломобильных групп населения.</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16.2. Основными показателями качества предоставления муниципальной услуги являются: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а)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б) минимально возможное количество взаимодействий Заявителя с должностными лицами, участвующими в предоставлении муниципальной услуги;</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в) отсутствие обоснованных жалоб на действия (бездействие) сотрудников и их некорректное (невнимательное) отношение к Заявителям;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г) отсутствие нарушений установленных сроков в процессе предоставления муниципальной услуги; </w:t>
      </w:r>
    </w:p>
    <w:p w:rsidR="00213146" w:rsidRPr="002C645E" w:rsidRDefault="00213146" w:rsidP="00213146">
      <w:pPr>
        <w:ind w:firstLine="709"/>
        <w:jc w:val="both"/>
        <w:rPr>
          <w:rFonts w:ascii="Times New Roman" w:eastAsia="Calibri" w:hAnsi="Times New Roman" w:cs="Times New Roman"/>
          <w:sz w:val="28"/>
          <w:szCs w:val="28"/>
        </w:rPr>
      </w:pPr>
      <w:proofErr w:type="gramStart"/>
      <w:r w:rsidRPr="002C645E">
        <w:rPr>
          <w:rFonts w:ascii="Times New Roman" w:eastAsia="Calibri" w:hAnsi="Times New Roman" w:cs="Times New Roman"/>
          <w:sz w:val="28"/>
          <w:szCs w:val="28"/>
        </w:rPr>
        <w:t xml:space="preserve">д)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roofErr w:type="gramEnd"/>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е) доступность инструментов совершения платежей, необходимых для получения услуги, в том числе в электронном виде (с момента подготовки соответствующих сервисов).</w:t>
      </w:r>
    </w:p>
    <w:p w:rsidR="00213146" w:rsidRPr="002C645E" w:rsidRDefault="00213146" w:rsidP="00213146">
      <w:pPr>
        <w:ind w:firstLine="709"/>
        <w:jc w:val="center"/>
        <w:rPr>
          <w:rFonts w:ascii="Times New Roman" w:eastAsia="Calibri" w:hAnsi="Times New Roman" w:cs="Times New Roman"/>
          <w:sz w:val="28"/>
          <w:szCs w:val="28"/>
        </w:rPr>
      </w:pPr>
      <w:r w:rsidRPr="002C645E">
        <w:rPr>
          <w:rFonts w:ascii="Times New Roman" w:eastAsia="Calibri" w:hAnsi="Times New Roman" w:cs="Times New Roman"/>
          <w:sz w:val="28"/>
          <w:szCs w:val="28"/>
        </w:rPr>
        <w:t>17. Иные требования к предоставлению муниципальной услуги</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17.1.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17.1.1. Услуги, необходимые и обязательные для предоставления муниципальной услуги, отсутствуют.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lastRenderedPageBreak/>
        <w:t xml:space="preserve">17.1.2. При предоставлении муниципальной услуги запрещается требовать от Заявителя: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213146" w:rsidRPr="002C645E" w:rsidRDefault="00213146" w:rsidP="00213146">
      <w:pPr>
        <w:ind w:firstLine="709"/>
        <w:jc w:val="both"/>
        <w:rPr>
          <w:rFonts w:ascii="Times New Roman" w:eastAsia="Calibri" w:hAnsi="Times New Roman" w:cs="Times New Roman"/>
          <w:sz w:val="28"/>
          <w:szCs w:val="28"/>
        </w:rPr>
      </w:pPr>
      <w:proofErr w:type="gramStart"/>
      <w:r w:rsidRPr="002C645E">
        <w:rPr>
          <w:rFonts w:ascii="Times New Roman" w:eastAsia="Calibri" w:hAnsi="Times New Roman" w:cs="Times New Roman"/>
          <w:sz w:val="28"/>
          <w:szCs w:val="28"/>
        </w:rPr>
        <w:t>б) представления документов и информации, которые в соответствии с нормативными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Самарской области, муниципальными правовыми актами, за исключением документов, включенных в</w:t>
      </w:r>
      <w:proofErr w:type="gramEnd"/>
      <w:r w:rsidRPr="002C645E">
        <w:rPr>
          <w:rFonts w:ascii="Times New Roman" w:eastAsia="Calibri" w:hAnsi="Times New Roman" w:cs="Times New Roman"/>
          <w:sz w:val="28"/>
          <w:szCs w:val="28"/>
        </w:rPr>
        <w:t xml:space="preserve"> определенный частью</w:t>
      </w:r>
      <w:r w:rsidRPr="002C645E" w:rsidDel="00F40CFC">
        <w:rPr>
          <w:rFonts w:ascii="Times New Roman" w:eastAsia="Calibri" w:hAnsi="Times New Roman" w:cs="Times New Roman"/>
          <w:sz w:val="28"/>
          <w:szCs w:val="28"/>
        </w:rPr>
        <w:t xml:space="preserve"> </w:t>
      </w:r>
      <w:r w:rsidRPr="002C645E">
        <w:rPr>
          <w:rFonts w:ascii="Times New Roman" w:eastAsia="Calibri" w:hAnsi="Times New Roman" w:cs="Times New Roman"/>
          <w:sz w:val="28"/>
          <w:szCs w:val="28"/>
        </w:rPr>
        <w:t>6 статьи 7 Федерального закона от 27.07.2010 № 210-ФЗ «Об организации предоставления государственных и муниципальных услуг» (далее – Федеральный закон № 210-ФЗ)</w:t>
      </w:r>
      <w:r w:rsidRPr="002C645E">
        <w:rPr>
          <w:rFonts w:ascii="Calibri" w:eastAsia="Calibri" w:hAnsi="Calibri" w:cs="Arial"/>
        </w:rPr>
        <w:t xml:space="preserve"> </w:t>
      </w:r>
      <w:r w:rsidRPr="002C645E">
        <w:rPr>
          <w:rFonts w:ascii="Times New Roman" w:eastAsia="Calibri" w:hAnsi="Times New Roman" w:cs="Times New Roman"/>
          <w:sz w:val="28"/>
          <w:szCs w:val="28"/>
        </w:rPr>
        <w:t>перечень документов. Заявитель вправе представить указанные документы и информацию в Уполномоченный орган по собственной инициативе;</w:t>
      </w:r>
    </w:p>
    <w:p w:rsidR="00213146" w:rsidRPr="002C645E" w:rsidRDefault="00213146" w:rsidP="00213146">
      <w:pPr>
        <w:ind w:firstLine="709"/>
        <w:jc w:val="both"/>
        <w:rPr>
          <w:rFonts w:ascii="Times New Roman" w:eastAsia="Calibri" w:hAnsi="Times New Roman" w:cs="Times New Roman"/>
          <w:sz w:val="28"/>
          <w:szCs w:val="28"/>
        </w:rPr>
      </w:pPr>
      <w:proofErr w:type="gramStart"/>
      <w:r w:rsidRPr="002C645E">
        <w:rPr>
          <w:rFonts w:ascii="Times New Roman" w:eastAsia="Calibri" w:hAnsi="Times New Roman" w:cs="Times New Roman"/>
          <w:sz w:val="28"/>
          <w:szCs w:val="28"/>
        </w:rPr>
        <w:t>в)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г)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1) изменение требований нормативных правовых актов, касающихся предоставления муниципальной услуги, после первоначальной подачи Заявления;</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2)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213146" w:rsidRPr="002C645E" w:rsidRDefault="00213146" w:rsidP="00213146">
      <w:pPr>
        <w:ind w:firstLine="709"/>
        <w:jc w:val="both"/>
        <w:rPr>
          <w:rFonts w:ascii="Times New Roman" w:eastAsia="Calibri" w:hAnsi="Times New Roman" w:cs="Times New Roman"/>
          <w:sz w:val="28"/>
          <w:szCs w:val="28"/>
        </w:rPr>
      </w:pPr>
      <w:proofErr w:type="gramStart"/>
      <w:r w:rsidRPr="002C645E">
        <w:rPr>
          <w:rFonts w:ascii="Times New Roman" w:eastAsia="Calibri" w:hAnsi="Times New Roman" w:cs="Times New Roman"/>
          <w:sz w:val="28"/>
          <w:szCs w:val="28"/>
        </w:rPr>
        <w:lastRenderedPageBreak/>
        <w:t>4)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w:t>
      </w:r>
      <w:proofErr w:type="gramEnd"/>
      <w:r w:rsidRPr="002C645E">
        <w:rPr>
          <w:rFonts w:ascii="Times New Roman" w:eastAsia="Calibri" w:hAnsi="Times New Roman" w:cs="Times New Roman"/>
          <w:sz w:val="28"/>
          <w:szCs w:val="28"/>
        </w:rPr>
        <w:t xml:space="preserve"> </w:t>
      </w:r>
      <w:proofErr w:type="gramStart"/>
      <w:r w:rsidRPr="002C645E">
        <w:rPr>
          <w:rFonts w:ascii="Times New Roman" w:eastAsia="Calibri" w:hAnsi="Times New Roman" w:cs="Times New Roman"/>
          <w:sz w:val="28"/>
          <w:szCs w:val="28"/>
        </w:rPr>
        <w:t>приеме</w:t>
      </w:r>
      <w:proofErr w:type="gramEnd"/>
      <w:r w:rsidRPr="002C645E">
        <w:rPr>
          <w:rFonts w:ascii="Times New Roman" w:eastAsia="Calibri" w:hAnsi="Times New Roman" w:cs="Times New Roman"/>
          <w:sz w:val="28"/>
          <w:szCs w:val="28"/>
        </w:rPr>
        <w:t xml:space="preserve">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д)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13146" w:rsidRPr="002C645E" w:rsidRDefault="00213146" w:rsidP="00213146">
      <w:pPr>
        <w:ind w:firstLine="709"/>
        <w:jc w:val="both"/>
        <w:rPr>
          <w:rFonts w:ascii="Times New Roman" w:eastAsia="Calibri" w:hAnsi="Times New Roman" w:cs="Times New Roman"/>
          <w:sz w:val="28"/>
          <w:szCs w:val="28"/>
        </w:rPr>
      </w:pPr>
    </w:p>
    <w:p w:rsidR="00213146" w:rsidRPr="002C645E" w:rsidRDefault="00213146" w:rsidP="00213146">
      <w:pPr>
        <w:ind w:firstLine="709"/>
        <w:jc w:val="center"/>
        <w:rPr>
          <w:rFonts w:ascii="Times New Roman" w:eastAsia="Calibri" w:hAnsi="Times New Roman" w:cs="Times New Roman"/>
          <w:b/>
          <w:bCs/>
          <w:sz w:val="28"/>
          <w:szCs w:val="28"/>
        </w:rPr>
      </w:pPr>
      <w:r w:rsidRPr="002C645E">
        <w:rPr>
          <w:rFonts w:ascii="Times New Roman" w:eastAsia="Calibri" w:hAnsi="Times New Roman" w:cs="Times New Roman"/>
          <w:b/>
          <w:bCs/>
          <w:sz w:val="28"/>
          <w:szCs w:val="28"/>
        </w:rPr>
        <w:t>Раздел III. Состав, последовательность и сроки выполнения административных процедур.</w:t>
      </w:r>
    </w:p>
    <w:p w:rsidR="00213146" w:rsidRPr="002C645E" w:rsidRDefault="00213146" w:rsidP="00213146">
      <w:pPr>
        <w:ind w:firstLine="709"/>
        <w:jc w:val="both"/>
        <w:rPr>
          <w:rFonts w:ascii="Times New Roman" w:eastAsia="Calibri" w:hAnsi="Times New Roman" w:cs="Times New Roman"/>
          <w:sz w:val="28"/>
          <w:szCs w:val="28"/>
        </w:rPr>
      </w:pPr>
    </w:p>
    <w:p w:rsidR="00213146" w:rsidRPr="002C645E" w:rsidRDefault="00213146" w:rsidP="00213146">
      <w:pPr>
        <w:ind w:firstLine="709"/>
        <w:jc w:val="center"/>
        <w:rPr>
          <w:rFonts w:ascii="Times New Roman" w:eastAsia="Calibri" w:hAnsi="Times New Roman" w:cs="Times New Roman"/>
          <w:sz w:val="28"/>
          <w:szCs w:val="28"/>
        </w:rPr>
      </w:pPr>
      <w:r w:rsidRPr="002C645E">
        <w:rPr>
          <w:rFonts w:ascii="Times New Roman" w:eastAsia="Calibri" w:hAnsi="Times New Roman" w:cs="Times New Roman"/>
          <w:sz w:val="28"/>
          <w:szCs w:val="28"/>
        </w:rPr>
        <w:t>18. Исчерпывающий перечень административных процедур</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18.1. Предоставление муниципальной услуги включает в себя следующие административные процедуры: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а) прием, проверка документов и регистрация Заявления;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б) получение сведений посредством межведомственного информационного взаимодействия, в том числе с использованием СМЭВ (с момента подготовки соответствующих сервисов). Направление межведомственных запросов осуществляется с использованием государственной информационной системы Самарской области – «Система автоматизированного межведомственного взаимодействия»;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в) подготовка акта обследования;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г) направление начислений компенсационной стоимости (при наличии);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д) рассмотрение документов и сведений;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е) принятие решения;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lastRenderedPageBreak/>
        <w:t>ж) выдача результата. Описание административных процедур представлено в Приложении № 4 к настоящему Административному регламенту.</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18.1.2. Критерием принятия решения о направлении межведомственных запросов является регистрация заявления и документов, поступивших при личном приеме или в электронной форме.</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18.1.3. Результатом административной процедуры является формирование полного пакета документов, необходимых для предоставления муниципальной услуги и направление межведомственных запросов.</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Способом фиксации результата административной процедуры является регистрация межведомственных запросов.</w:t>
      </w:r>
    </w:p>
    <w:p w:rsidR="00213146" w:rsidRPr="002C645E" w:rsidRDefault="00213146" w:rsidP="00213146">
      <w:pPr>
        <w:ind w:firstLine="709"/>
        <w:jc w:val="center"/>
        <w:rPr>
          <w:rFonts w:ascii="Times New Roman" w:eastAsia="Calibri" w:hAnsi="Times New Roman" w:cs="Times New Roman"/>
          <w:sz w:val="28"/>
          <w:szCs w:val="28"/>
        </w:rPr>
      </w:pPr>
      <w:r w:rsidRPr="002C645E">
        <w:rPr>
          <w:rFonts w:ascii="Times New Roman" w:eastAsia="Calibri" w:hAnsi="Times New Roman" w:cs="Times New Roman"/>
          <w:sz w:val="28"/>
          <w:szCs w:val="28"/>
        </w:rPr>
        <w:t>19. Перечень административных процедур (действий) при предоставлении муниципальной услуги услуг в электронной форме</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19.1. При предоставлении муниципальной услуги в электронной форме Заявителю обеспечиваются: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а) получение информации о порядке и сроках предоставления муниципальной услуги;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б) формирование Заявления;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в) прием и регистрация Уполномоченным органом Заявления и иных документов, необходимых для предоставления муниципальной услуги;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г) получение результата предоставления муниципальной услуги;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д) получение сведений о ходе рассмотрения Заявления;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е) осуществление оценки качества предоставления муниципальной услуги;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ж)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213146" w:rsidRPr="002C645E" w:rsidRDefault="00213146" w:rsidP="00213146">
      <w:pPr>
        <w:ind w:firstLine="709"/>
        <w:jc w:val="center"/>
        <w:rPr>
          <w:rFonts w:ascii="Times New Roman" w:eastAsia="Calibri" w:hAnsi="Times New Roman" w:cs="Times New Roman"/>
          <w:sz w:val="28"/>
          <w:szCs w:val="28"/>
        </w:rPr>
      </w:pPr>
      <w:r w:rsidRPr="002C645E">
        <w:rPr>
          <w:rFonts w:ascii="Times New Roman" w:eastAsia="Calibri" w:hAnsi="Times New Roman" w:cs="Times New Roman"/>
          <w:sz w:val="28"/>
          <w:szCs w:val="28"/>
        </w:rPr>
        <w:t>20. Порядок осуществления административных процедур (действий) в электронной форме</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20.1. Формирование Заявления.</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 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 (с момента подготовки соответствующих сервисов). </w:t>
      </w:r>
      <w:r w:rsidRPr="002C645E">
        <w:rPr>
          <w:rFonts w:ascii="Times New Roman" w:eastAsia="Calibri" w:hAnsi="Times New Roman" w:cs="Times New Roman"/>
          <w:sz w:val="28"/>
          <w:szCs w:val="28"/>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б) возможность печати на бумажном носителе копии электронной формы Заявления;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д) возможность вернуться на любой из этапов заполнения электронной формы Заявления без </w:t>
      </w:r>
      <w:proofErr w:type="gramStart"/>
      <w:r w:rsidRPr="002C645E">
        <w:rPr>
          <w:rFonts w:ascii="Times New Roman" w:eastAsia="Calibri" w:hAnsi="Times New Roman" w:cs="Times New Roman"/>
          <w:sz w:val="28"/>
          <w:szCs w:val="28"/>
        </w:rPr>
        <w:t>потери</w:t>
      </w:r>
      <w:proofErr w:type="gramEnd"/>
      <w:r w:rsidRPr="002C645E">
        <w:rPr>
          <w:rFonts w:ascii="Times New Roman" w:eastAsia="Calibri" w:hAnsi="Times New Roman" w:cs="Times New Roman"/>
          <w:sz w:val="28"/>
          <w:szCs w:val="28"/>
        </w:rPr>
        <w:t xml:space="preserve"> ранее введенной информации;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е) возможность доступа Заявителя на Едином портале к ранее поданным им Заявлениям в течение не менее одного года, а также к частично сформированным Заявлениям – в течение не менее 3 месяцев. Сформированное и подписанное </w:t>
      </w:r>
      <w:proofErr w:type="gramStart"/>
      <w:r w:rsidRPr="002C645E">
        <w:rPr>
          <w:rFonts w:ascii="Times New Roman" w:eastAsia="Calibri" w:hAnsi="Times New Roman" w:cs="Times New Roman"/>
          <w:sz w:val="28"/>
          <w:szCs w:val="28"/>
        </w:rPr>
        <w:t>Заявление</w:t>
      </w:r>
      <w:proofErr w:type="gramEnd"/>
      <w:r w:rsidRPr="002C645E">
        <w:rPr>
          <w:rFonts w:ascii="Times New Roman" w:eastAsia="Calibri" w:hAnsi="Times New Roman" w:cs="Times New Roman"/>
          <w:sz w:val="28"/>
          <w:szCs w:val="28"/>
        </w:rPr>
        <w:t xml:space="preserve"> и иные документы, необходимые для предоставления муниципальной услуги, направляются в Уполномоченный орган посредством Единого портала.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20.2. Уполномоченный орган обеспечивает в сроки, указанные в пунктах 14.1-14.2 настоящего Административного регламента: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20.3.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w:t>
      </w:r>
      <w:r w:rsidRPr="002C645E">
        <w:rPr>
          <w:rFonts w:ascii="Times New Roman" w:eastAsia="Calibri" w:hAnsi="Times New Roman" w:cs="Times New Roman"/>
          <w:sz w:val="28"/>
          <w:szCs w:val="28"/>
        </w:rPr>
        <w:lastRenderedPageBreak/>
        <w:t xml:space="preserve">используемой Уполномоченным органом для предоставления муниципальной услуги (далее – ГИС) (с момента подготовки соответствующих сервисов). Ответственное должностное лицо: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проверяет наличие электронных Заявлений, направленных посредством Единого портала, с периодичностью не реже 2 раз в день;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рассматривает поступившие Заявления и приложенные электронные образы документов (документы);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производит действия в соответствии с пунктом 18.1 настоящего Административного регламента.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20.4. Заявителю в качестве результата предоставления муниципальной услуги обеспечивается возможность получения документа: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Едином портале (с момента подготовки соответствующих сервисов);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20.4.1. Выдача Заявителю результата предоставления муниципальной услуги через МФЦ.</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При наличии в Заявлении указания о выдаче результатов оказания услуги через МФЦ, Уполномоченный орган передает документы в МФЦ для последующей выдачи Заявителю (Представителю) способом, согласно заключенным соглашениям о взаимодействии между Уполномоченным органом и МФЦ в порядке, утвержденном Постановлением Правительства Российской Федерации № 797. Порядок и сроки передачи Уполномоченным органом таких документов в МФЦ определяются соглашением о взаимодействии, заключенным ими в порядке, установленном Постановлением Правительства Российской Федерации № 797.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20.4.2.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Работник МФЦ осуществляет следующие действия: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а) 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213146" w:rsidRPr="002C645E" w:rsidRDefault="00213146" w:rsidP="00213146">
      <w:pPr>
        <w:ind w:firstLine="709"/>
        <w:jc w:val="both"/>
        <w:rPr>
          <w:rFonts w:ascii="Times New Roman" w:eastAsia="Calibri" w:hAnsi="Times New Roman" w:cs="Times New Roman"/>
          <w:sz w:val="28"/>
          <w:szCs w:val="28"/>
        </w:rPr>
      </w:pPr>
      <w:bookmarkStart w:id="2" w:name="_Hlk129252998"/>
      <w:r w:rsidRPr="002C645E">
        <w:rPr>
          <w:rFonts w:ascii="Times New Roman" w:eastAsia="Calibri" w:hAnsi="Times New Roman" w:cs="Times New Roman"/>
          <w:sz w:val="28"/>
          <w:szCs w:val="28"/>
        </w:rPr>
        <w:t xml:space="preserve">б) проверяет полномочия представителя (в случае обращения представителя);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в) определяет статус исполнения Заявления Заявителя в ГИС;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г) выдает документы Заявителю, при необходимости запрашивает у Заявителя подписи за каждый выданный документ;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lastRenderedPageBreak/>
        <w:t xml:space="preserve">д) запрашивает согласие Заявителя на участие в смс-опросе для оценки качества предоставленных услуг МФЦ. </w:t>
      </w:r>
    </w:p>
    <w:bookmarkEnd w:id="2"/>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20.5.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(с момента подготовки соответствующих сервисов). Заявитель имеет возможность по собственной инициативе в любое время просматривать статус электронного Заявления, а также информацию о дальнейших действиях в личном кабинете. При предоставлении муниципальной услуги в электронной форме Заявителю направляется:</w:t>
      </w:r>
    </w:p>
    <w:p w:rsidR="00213146" w:rsidRPr="002C645E" w:rsidRDefault="00213146" w:rsidP="00213146">
      <w:pPr>
        <w:ind w:firstLine="709"/>
        <w:jc w:val="both"/>
        <w:rPr>
          <w:rFonts w:ascii="Times New Roman" w:eastAsia="Calibri" w:hAnsi="Times New Roman" w:cs="Times New Roman"/>
          <w:sz w:val="28"/>
          <w:szCs w:val="28"/>
        </w:rPr>
      </w:pPr>
      <w:proofErr w:type="gramStart"/>
      <w:r w:rsidRPr="002C645E">
        <w:rPr>
          <w:rFonts w:ascii="Times New Roman" w:eastAsia="Calibri" w:hAnsi="Times New Roman" w:cs="Times New Roman"/>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roofErr w:type="gramEnd"/>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20.6. </w:t>
      </w:r>
      <w:proofErr w:type="gramStart"/>
      <w:r w:rsidRPr="002C645E">
        <w:rPr>
          <w:rFonts w:ascii="Times New Roman" w:eastAsia="Calibri" w:hAnsi="Times New Roman" w:cs="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w:t>
      </w:r>
      <w:proofErr w:type="gramEnd"/>
      <w:r w:rsidRPr="002C645E">
        <w:rPr>
          <w:rFonts w:ascii="Times New Roman" w:eastAsia="Calibri" w:hAnsi="Times New Roman" w:cs="Times New Roman"/>
          <w:sz w:val="28"/>
          <w:szCs w:val="28"/>
        </w:rPr>
        <w:t xml:space="preserve">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20.7. </w:t>
      </w:r>
      <w:proofErr w:type="gramStart"/>
      <w:r w:rsidRPr="002C645E">
        <w:rPr>
          <w:rFonts w:ascii="Times New Roman" w:eastAsia="Calibri" w:hAnsi="Times New Roman" w:cs="Times New Roman"/>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w:t>
      </w:r>
      <w:r w:rsidRPr="002C645E">
        <w:rPr>
          <w:rFonts w:ascii="Times New Roman" w:eastAsia="Calibri" w:hAnsi="Times New Roman" w:cs="Times New Roman"/>
          <w:sz w:val="28"/>
          <w:szCs w:val="28"/>
        </w:rPr>
        <w:lastRenderedPageBreak/>
        <w:t>(внесудебного) обжалования решений и действий (бездействия), совершенных при предоставлении государственных и муниципальных услуг» (далее</w:t>
      </w:r>
      <w:proofErr w:type="gramEnd"/>
      <w:r w:rsidRPr="002C645E">
        <w:rPr>
          <w:rFonts w:ascii="Times New Roman" w:eastAsia="Calibri" w:hAnsi="Times New Roman" w:cs="Times New Roman"/>
          <w:sz w:val="28"/>
          <w:szCs w:val="28"/>
        </w:rPr>
        <w:t xml:space="preserve"> - </w:t>
      </w:r>
      <w:proofErr w:type="gramStart"/>
      <w:r w:rsidRPr="002C645E">
        <w:rPr>
          <w:rFonts w:ascii="Times New Roman" w:eastAsia="Calibri" w:hAnsi="Times New Roman" w:cs="Times New Roman"/>
          <w:sz w:val="28"/>
          <w:szCs w:val="28"/>
        </w:rPr>
        <w:t>Постановление Правительства РФ № 1198).</w:t>
      </w:r>
      <w:proofErr w:type="gramEnd"/>
    </w:p>
    <w:p w:rsidR="00213146" w:rsidRPr="002C645E" w:rsidRDefault="00213146" w:rsidP="00213146">
      <w:pPr>
        <w:ind w:firstLine="709"/>
        <w:jc w:val="center"/>
        <w:rPr>
          <w:rFonts w:ascii="Times New Roman" w:eastAsia="Calibri" w:hAnsi="Times New Roman" w:cs="Times New Roman"/>
          <w:b/>
          <w:bCs/>
          <w:sz w:val="28"/>
          <w:szCs w:val="28"/>
        </w:rPr>
      </w:pPr>
      <w:r w:rsidRPr="002C645E">
        <w:rPr>
          <w:rFonts w:ascii="Times New Roman" w:eastAsia="Calibri" w:hAnsi="Times New Roman" w:cs="Times New Roman"/>
          <w:b/>
          <w:bCs/>
          <w:sz w:val="28"/>
          <w:szCs w:val="28"/>
        </w:rPr>
        <w:t xml:space="preserve">Раздел IV. Формы </w:t>
      </w:r>
      <w:proofErr w:type="gramStart"/>
      <w:r w:rsidRPr="002C645E">
        <w:rPr>
          <w:rFonts w:ascii="Times New Roman" w:eastAsia="Calibri" w:hAnsi="Times New Roman" w:cs="Times New Roman"/>
          <w:b/>
          <w:bCs/>
          <w:sz w:val="28"/>
          <w:szCs w:val="28"/>
        </w:rPr>
        <w:t>контроля за</w:t>
      </w:r>
      <w:proofErr w:type="gramEnd"/>
      <w:r w:rsidRPr="002C645E">
        <w:rPr>
          <w:rFonts w:ascii="Times New Roman" w:eastAsia="Calibri" w:hAnsi="Times New Roman" w:cs="Times New Roman"/>
          <w:b/>
          <w:bCs/>
          <w:sz w:val="28"/>
          <w:szCs w:val="28"/>
        </w:rPr>
        <w:t xml:space="preserve"> исполнением Административного регламента </w:t>
      </w:r>
    </w:p>
    <w:p w:rsidR="00213146" w:rsidRPr="002C645E" w:rsidRDefault="00213146" w:rsidP="00213146">
      <w:pPr>
        <w:ind w:firstLine="709"/>
        <w:jc w:val="center"/>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21. Порядок осуществления текущего </w:t>
      </w:r>
      <w:proofErr w:type="gramStart"/>
      <w:r w:rsidRPr="002C645E">
        <w:rPr>
          <w:rFonts w:ascii="Times New Roman" w:eastAsia="Calibri" w:hAnsi="Times New Roman" w:cs="Times New Roman"/>
          <w:sz w:val="28"/>
          <w:szCs w:val="28"/>
        </w:rPr>
        <w:t>контроля за</w:t>
      </w:r>
      <w:proofErr w:type="gramEnd"/>
      <w:r w:rsidRPr="002C645E">
        <w:rPr>
          <w:rFonts w:ascii="Times New Roman" w:eastAsia="Calibri" w:hAnsi="Times New Roman" w:cs="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21.1. Текущий </w:t>
      </w:r>
      <w:proofErr w:type="gramStart"/>
      <w:r w:rsidRPr="002C645E">
        <w:rPr>
          <w:rFonts w:ascii="Times New Roman" w:eastAsia="Calibri" w:hAnsi="Times New Roman" w:cs="Times New Roman"/>
          <w:sz w:val="28"/>
          <w:szCs w:val="28"/>
        </w:rPr>
        <w:t>контроль за</w:t>
      </w:r>
      <w:proofErr w:type="gramEnd"/>
      <w:r w:rsidRPr="002C645E">
        <w:rPr>
          <w:rFonts w:ascii="Times New Roman" w:eastAsia="Calibri"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Текущий контроль осуществляется путем проведения проверок: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а) решений о предоставлении (об отказе в предоставлении) муниципальной услуги;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б) выявления и устранения нарушений прав граждан;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в) рассмотрения, принятия решений и подготовки ответов на обращения граждан, содержащие жалобы на решения, действия (бездействие) должностных лиц. </w:t>
      </w:r>
    </w:p>
    <w:p w:rsidR="00213146" w:rsidRPr="002C645E" w:rsidRDefault="00213146" w:rsidP="00213146">
      <w:pPr>
        <w:ind w:firstLine="709"/>
        <w:jc w:val="center"/>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22.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C645E">
        <w:rPr>
          <w:rFonts w:ascii="Times New Roman" w:eastAsia="Calibri" w:hAnsi="Times New Roman" w:cs="Times New Roman"/>
          <w:sz w:val="28"/>
          <w:szCs w:val="28"/>
        </w:rPr>
        <w:t>контроля за</w:t>
      </w:r>
      <w:proofErr w:type="gramEnd"/>
      <w:r w:rsidRPr="002C645E">
        <w:rPr>
          <w:rFonts w:ascii="Times New Roman" w:eastAsia="Calibri" w:hAnsi="Times New Roman" w:cs="Times New Roman"/>
          <w:sz w:val="28"/>
          <w:szCs w:val="28"/>
        </w:rPr>
        <w:t xml:space="preserve"> полнотой и качеством предоставления муниципальной услуги</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22.1. </w:t>
      </w:r>
      <w:proofErr w:type="gramStart"/>
      <w:r w:rsidRPr="002C645E">
        <w:rPr>
          <w:rFonts w:ascii="Times New Roman" w:eastAsia="Calibri" w:hAnsi="Times New Roman" w:cs="Times New Roman"/>
          <w:sz w:val="28"/>
          <w:szCs w:val="28"/>
        </w:rPr>
        <w:t>Контроль за</w:t>
      </w:r>
      <w:proofErr w:type="gramEnd"/>
      <w:r w:rsidRPr="002C645E">
        <w:rPr>
          <w:rFonts w:ascii="Times New Roman" w:eastAsia="Calibri"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22.2.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соблюдение сроков предоставления муниципальной услуги;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соблюдение положений настоящего Административного регламента;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правильность и обоснованность принятого решения об отказе в предоставлении муниципальной услуги.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lastRenderedPageBreak/>
        <w:t xml:space="preserve">22.3. Основанием для проведения внеплановых проверок являются: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б) обращения граждан и юридических лиц на нарушения законодательства, в том числе на качество предоставления муниципальной услуги.</w:t>
      </w:r>
    </w:p>
    <w:p w:rsidR="00213146" w:rsidRDefault="00213146" w:rsidP="00213146">
      <w:pPr>
        <w:ind w:firstLine="709"/>
        <w:jc w:val="center"/>
        <w:rPr>
          <w:rFonts w:ascii="Times New Roman" w:eastAsia="Calibri" w:hAnsi="Times New Roman" w:cs="Times New Roman"/>
          <w:sz w:val="28"/>
          <w:szCs w:val="28"/>
        </w:rPr>
      </w:pPr>
    </w:p>
    <w:p w:rsidR="00213146" w:rsidRPr="002C645E" w:rsidRDefault="00213146" w:rsidP="00213146">
      <w:pPr>
        <w:ind w:firstLine="709"/>
        <w:jc w:val="center"/>
        <w:rPr>
          <w:rFonts w:ascii="Times New Roman" w:eastAsia="Calibri" w:hAnsi="Times New Roman" w:cs="Times New Roman"/>
          <w:sz w:val="28"/>
          <w:szCs w:val="28"/>
        </w:rPr>
      </w:pPr>
      <w:r w:rsidRPr="002C645E">
        <w:rPr>
          <w:rFonts w:ascii="Times New Roman" w:eastAsia="Calibri" w:hAnsi="Times New Roman" w:cs="Times New Roman"/>
          <w:sz w:val="28"/>
          <w:szCs w:val="28"/>
        </w:rPr>
        <w:t>23.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23.1. По результатам проведенных проверок в случае выявления нарушений положений настоящего Административного регламента, нормативных правовых актов осуществляется привлечение виновных лиц к ответственности в соответствии с законодательством Российской Федерации. 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213146" w:rsidRPr="002C645E" w:rsidRDefault="00213146" w:rsidP="00213146">
      <w:pPr>
        <w:ind w:firstLine="709"/>
        <w:jc w:val="center"/>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24. Требования к порядку и формам </w:t>
      </w:r>
      <w:proofErr w:type="gramStart"/>
      <w:r w:rsidRPr="002C645E">
        <w:rPr>
          <w:rFonts w:ascii="Times New Roman" w:eastAsia="Calibri" w:hAnsi="Times New Roman" w:cs="Times New Roman"/>
          <w:sz w:val="28"/>
          <w:szCs w:val="28"/>
        </w:rPr>
        <w:t>контроля за</w:t>
      </w:r>
      <w:proofErr w:type="gramEnd"/>
      <w:r w:rsidRPr="002C645E">
        <w:rPr>
          <w:rFonts w:ascii="Times New Roman" w:eastAsia="Calibri"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24.1. Граждане, их объединения и организации имеют право осуществлять </w:t>
      </w:r>
      <w:proofErr w:type="gramStart"/>
      <w:r w:rsidRPr="002C645E">
        <w:rPr>
          <w:rFonts w:ascii="Times New Roman" w:eastAsia="Calibri" w:hAnsi="Times New Roman" w:cs="Times New Roman"/>
          <w:sz w:val="28"/>
          <w:szCs w:val="28"/>
        </w:rPr>
        <w:t>контроль за</w:t>
      </w:r>
      <w:proofErr w:type="gramEnd"/>
      <w:r w:rsidRPr="002C645E">
        <w:rPr>
          <w:rFonts w:ascii="Times New Roman" w:eastAsia="Calibri"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Граждане, их объединения и организации также имеют право: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а) направлять замечания и предложения по улучшению доступности и качества предоставления муниципальной услуги;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б) вносить предложения о мерах по устранению нарушений настоящего Административного регламента.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24.2.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24.3.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213146" w:rsidRPr="002C645E" w:rsidRDefault="00213146" w:rsidP="00213146">
      <w:pPr>
        <w:ind w:firstLine="709"/>
        <w:jc w:val="center"/>
        <w:rPr>
          <w:rFonts w:ascii="Times New Roman" w:eastAsia="Calibri" w:hAnsi="Times New Roman" w:cs="Times New Roman"/>
          <w:b/>
          <w:bCs/>
          <w:sz w:val="28"/>
          <w:szCs w:val="28"/>
        </w:rPr>
      </w:pPr>
      <w:r w:rsidRPr="002C645E">
        <w:rPr>
          <w:rFonts w:ascii="Times New Roman" w:eastAsia="Calibri" w:hAnsi="Times New Roman" w:cs="Times New Roman"/>
          <w:b/>
          <w:bCs/>
          <w:sz w:val="28"/>
          <w:szCs w:val="28"/>
        </w:rPr>
        <w:lastRenderedPageBreak/>
        <w:t>Раздел 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МФЦ</w:t>
      </w:r>
    </w:p>
    <w:p w:rsidR="00213146" w:rsidRPr="002C645E" w:rsidRDefault="00213146" w:rsidP="00213146">
      <w:pPr>
        <w:ind w:firstLine="709"/>
        <w:jc w:val="center"/>
        <w:rPr>
          <w:rFonts w:ascii="Times New Roman" w:eastAsia="Calibri" w:hAnsi="Times New Roman" w:cs="Times New Roman"/>
          <w:sz w:val="28"/>
          <w:szCs w:val="28"/>
        </w:rPr>
      </w:pPr>
      <w:r w:rsidRPr="002C645E">
        <w:rPr>
          <w:rFonts w:ascii="Times New Roman" w:eastAsia="Calibri" w:hAnsi="Times New Roman" w:cs="Times New Roman"/>
          <w:sz w:val="28"/>
          <w:szCs w:val="28"/>
        </w:rPr>
        <w:t>25. Право Заявителя на обжалование</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25.1.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а также работника МФЦ при предоставлении муниципальной услуги в досудебном (внесудебном) порядке (далее – жалоба). </w:t>
      </w:r>
    </w:p>
    <w:p w:rsidR="00213146" w:rsidRPr="002C645E" w:rsidRDefault="00213146" w:rsidP="00213146">
      <w:pPr>
        <w:ind w:firstLine="709"/>
        <w:jc w:val="center"/>
        <w:rPr>
          <w:rFonts w:ascii="Times New Roman" w:eastAsia="Calibri" w:hAnsi="Times New Roman" w:cs="Times New Roman"/>
          <w:sz w:val="28"/>
          <w:szCs w:val="28"/>
        </w:rPr>
      </w:pPr>
      <w:r w:rsidRPr="002C645E">
        <w:rPr>
          <w:rFonts w:ascii="Times New Roman" w:eastAsia="Calibri" w:hAnsi="Times New Roman" w:cs="Times New Roman"/>
          <w:sz w:val="28"/>
          <w:szCs w:val="28"/>
        </w:rPr>
        <w:t>26.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26.1.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213146" w:rsidRPr="002C645E" w:rsidRDefault="00213146" w:rsidP="00213146">
      <w:pPr>
        <w:ind w:firstLine="709"/>
        <w:jc w:val="both"/>
        <w:rPr>
          <w:rFonts w:ascii="Times New Roman" w:eastAsia="Calibri" w:hAnsi="Times New Roman" w:cs="Times New Roman"/>
          <w:sz w:val="28"/>
          <w:szCs w:val="28"/>
        </w:rPr>
      </w:pPr>
      <w:proofErr w:type="gramStart"/>
      <w:r w:rsidRPr="002C645E">
        <w:rPr>
          <w:rFonts w:ascii="Times New Roman" w:eastAsia="Calibri" w:hAnsi="Times New Roman" w:cs="Times New Roman"/>
          <w:sz w:val="28"/>
          <w:szCs w:val="28"/>
        </w:rPr>
        <w:t xml:space="preserve">а)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roofErr w:type="gramEnd"/>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б) к руководителю МФЦ – на решения и действия (бездействие) работника МФЦ;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в) к учредителю МФЦ – на решение и действия (бездействие) МФЦ; </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26.2. В Уполномоченном органе, МФЦ, у учредителя МФЦ определяются уполномоченные на рассмотрение жалоб должностные лица. </w:t>
      </w:r>
    </w:p>
    <w:p w:rsidR="00213146" w:rsidRPr="002C645E" w:rsidRDefault="00213146" w:rsidP="00213146">
      <w:pPr>
        <w:ind w:firstLine="709"/>
        <w:jc w:val="center"/>
        <w:rPr>
          <w:rFonts w:ascii="Times New Roman" w:eastAsia="Calibri" w:hAnsi="Times New Roman" w:cs="Times New Roman"/>
          <w:sz w:val="28"/>
          <w:szCs w:val="28"/>
        </w:rPr>
      </w:pPr>
      <w:r w:rsidRPr="002C645E">
        <w:rPr>
          <w:rFonts w:ascii="Times New Roman" w:eastAsia="Calibri" w:hAnsi="Times New Roman" w:cs="Times New Roman"/>
          <w:sz w:val="28"/>
          <w:szCs w:val="28"/>
        </w:rPr>
        <w:t>27. Способы информирования Заявителей о порядке подачи и рассмотрения жалобы, в том числе с использованием Единого портала.</w:t>
      </w:r>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27.1.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rsidR="00213146" w:rsidRPr="002C645E" w:rsidRDefault="00213146" w:rsidP="00213146">
      <w:pPr>
        <w:ind w:firstLine="709"/>
        <w:jc w:val="center"/>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28. </w:t>
      </w:r>
      <w:proofErr w:type="gramStart"/>
      <w:r w:rsidRPr="002C645E">
        <w:rPr>
          <w:rFonts w:ascii="Times New Roman" w:eastAsia="Calibri" w:hAnsi="Times New Roman" w:cs="Times New Roman"/>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213146" w:rsidRPr="002C645E" w:rsidRDefault="00213146" w:rsidP="00213146">
      <w:pPr>
        <w:ind w:firstLine="709"/>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28.1. Порядок досудебного (внесудебного) обжалования решений и действий (бездействия) Уполномоченного органа, предоставляющего муниципальную услугу, а </w:t>
      </w:r>
      <w:r w:rsidRPr="002C645E">
        <w:rPr>
          <w:rFonts w:ascii="Times New Roman" w:eastAsia="Calibri" w:hAnsi="Times New Roman" w:cs="Times New Roman"/>
          <w:sz w:val="28"/>
          <w:szCs w:val="28"/>
        </w:rPr>
        <w:lastRenderedPageBreak/>
        <w:t xml:space="preserve">также его должностных лиц регулируется: Федеральным законом № 210-ФЗ, постановлением Правительства Российской Федерации № 1198. </w:t>
      </w:r>
    </w:p>
    <w:p w:rsidR="00213146" w:rsidRPr="002C645E" w:rsidRDefault="00213146" w:rsidP="00213146">
      <w:pPr>
        <w:ind w:firstLine="709"/>
        <w:jc w:val="both"/>
        <w:rPr>
          <w:rFonts w:ascii="Times New Roman" w:eastAsia="Calibri" w:hAnsi="Times New Roman" w:cs="Times New Roman"/>
          <w:sz w:val="28"/>
          <w:szCs w:val="28"/>
        </w:rPr>
      </w:pPr>
    </w:p>
    <w:p w:rsidR="00213146" w:rsidRPr="002C645E" w:rsidRDefault="00213146" w:rsidP="00213146">
      <w:pPr>
        <w:ind w:firstLine="709"/>
        <w:jc w:val="both"/>
        <w:rPr>
          <w:rFonts w:ascii="Times New Roman" w:eastAsia="Calibri" w:hAnsi="Times New Roman" w:cs="Times New Roman"/>
          <w:sz w:val="28"/>
          <w:szCs w:val="28"/>
        </w:rPr>
      </w:pPr>
    </w:p>
    <w:p w:rsidR="00213146" w:rsidRPr="002C645E" w:rsidRDefault="00213146" w:rsidP="00213146">
      <w:pPr>
        <w:ind w:firstLine="709"/>
        <w:jc w:val="both"/>
        <w:rPr>
          <w:rFonts w:ascii="Times New Roman" w:eastAsia="Calibri" w:hAnsi="Times New Roman" w:cs="Times New Roman"/>
          <w:sz w:val="28"/>
          <w:szCs w:val="28"/>
        </w:rPr>
      </w:pPr>
    </w:p>
    <w:tbl>
      <w:tblPr>
        <w:tblStyle w:val="aa"/>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tblGrid>
      <w:tr w:rsidR="00213146" w:rsidRPr="002C645E" w:rsidTr="00213146">
        <w:trPr>
          <w:trHeight w:val="1706"/>
        </w:trPr>
        <w:tc>
          <w:tcPr>
            <w:tcW w:w="4955" w:type="dxa"/>
          </w:tcPr>
          <w:p w:rsidR="00213146" w:rsidRPr="002C645E" w:rsidRDefault="00213146" w:rsidP="00213146">
            <w:pPr>
              <w:spacing w:after="160" w:line="259" w:lineRule="auto"/>
              <w:contextualSpacing/>
              <w:jc w:val="right"/>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Приложение № 1 </w:t>
            </w:r>
          </w:p>
          <w:p w:rsidR="00213146" w:rsidRPr="002C645E" w:rsidRDefault="00213146" w:rsidP="00213146">
            <w:pPr>
              <w:spacing w:after="160" w:line="259" w:lineRule="auto"/>
              <w:contextualSpacing/>
              <w:jc w:val="right"/>
              <w:rPr>
                <w:rFonts w:ascii="Times New Roman" w:eastAsia="Calibri" w:hAnsi="Times New Roman" w:cs="Times New Roman"/>
                <w:sz w:val="28"/>
                <w:szCs w:val="28"/>
              </w:rPr>
            </w:pPr>
            <w:r w:rsidRPr="002C645E">
              <w:rPr>
                <w:rFonts w:ascii="Times New Roman" w:eastAsia="Calibri" w:hAnsi="Times New Roman" w:cs="Times New Roman"/>
                <w:sz w:val="28"/>
                <w:szCs w:val="28"/>
              </w:rPr>
              <w:t>к Административному регламенту предоставления муниципальной услуги «Выдача разрешений на право вырубки зеленых насаждений»</w:t>
            </w:r>
          </w:p>
        </w:tc>
      </w:tr>
    </w:tbl>
    <w:p w:rsidR="00213146" w:rsidRPr="002C645E" w:rsidRDefault="00213146" w:rsidP="00213146">
      <w:pPr>
        <w:jc w:val="both"/>
        <w:rPr>
          <w:rFonts w:ascii="Times New Roman" w:eastAsia="Calibri" w:hAnsi="Times New Roman" w:cs="Times New Roman"/>
          <w:sz w:val="28"/>
          <w:szCs w:val="28"/>
        </w:rPr>
      </w:pPr>
    </w:p>
    <w:p w:rsidR="00213146" w:rsidRPr="002C645E" w:rsidRDefault="00213146" w:rsidP="00213146">
      <w:pPr>
        <w:jc w:val="right"/>
        <w:rPr>
          <w:rFonts w:ascii="Times New Roman" w:eastAsia="Calibri" w:hAnsi="Times New Roman" w:cs="Times New Roman"/>
          <w:sz w:val="28"/>
          <w:szCs w:val="28"/>
        </w:rPr>
      </w:pPr>
      <w:r w:rsidRPr="002C645E">
        <w:rPr>
          <w:rFonts w:ascii="Times New Roman" w:eastAsia="Calibri" w:hAnsi="Times New Roman" w:cs="Times New Roman"/>
          <w:sz w:val="28"/>
          <w:szCs w:val="28"/>
        </w:rPr>
        <w:t>Администрация</w:t>
      </w:r>
    </w:p>
    <w:p w:rsidR="00213146" w:rsidRPr="002C645E" w:rsidRDefault="00213146" w:rsidP="00213146">
      <w:pPr>
        <w:jc w:val="right"/>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_________________________________________ </w:t>
      </w:r>
    </w:p>
    <w:p w:rsidR="00213146" w:rsidRPr="002C645E" w:rsidRDefault="00213146" w:rsidP="00213146">
      <w:pPr>
        <w:spacing w:line="240" w:lineRule="auto"/>
        <w:contextualSpacing/>
        <w:jc w:val="right"/>
        <w:rPr>
          <w:rFonts w:ascii="Times New Roman" w:eastAsia="Calibri" w:hAnsi="Times New Roman" w:cs="Times New Roman"/>
          <w:sz w:val="28"/>
          <w:szCs w:val="28"/>
        </w:rPr>
      </w:pPr>
      <w:proofErr w:type="gramStart"/>
      <w:r w:rsidRPr="002C645E">
        <w:rPr>
          <w:rFonts w:ascii="Times New Roman" w:eastAsia="Calibri" w:hAnsi="Times New Roman" w:cs="Times New Roman"/>
          <w:sz w:val="28"/>
          <w:szCs w:val="28"/>
        </w:rPr>
        <w:t>(фамилия, имя, отчество - для граждан и ИП или представителя,</w:t>
      </w:r>
      <w:proofErr w:type="gramEnd"/>
    </w:p>
    <w:p w:rsidR="00213146" w:rsidRPr="002C645E" w:rsidRDefault="00213146" w:rsidP="00213146">
      <w:pPr>
        <w:spacing w:line="240" w:lineRule="auto"/>
        <w:contextualSpacing/>
        <w:jc w:val="right"/>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 </w:t>
      </w:r>
      <w:proofErr w:type="gramStart"/>
      <w:r w:rsidRPr="002C645E">
        <w:rPr>
          <w:rFonts w:ascii="Times New Roman" w:eastAsia="Calibri" w:hAnsi="Times New Roman" w:cs="Times New Roman"/>
          <w:sz w:val="28"/>
          <w:szCs w:val="28"/>
        </w:rPr>
        <w:t>организационно-правовая форма и полное наименование организации - для юридических лиц)</w:t>
      </w:r>
      <w:proofErr w:type="gramEnd"/>
    </w:p>
    <w:p w:rsidR="00213146" w:rsidRPr="002C645E" w:rsidRDefault="00213146" w:rsidP="00213146">
      <w:pPr>
        <w:spacing w:line="240" w:lineRule="auto"/>
        <w:contextualSpacing/>
        <w:jc w:val="right"/>
        <w:rPr>
          <w:rFonts w:ascii="Times New Roman" w:eastAsia="Calibri" w:hAnsi="Times New Roman" w:cs="Times New Roman"/>
          <w:sz w:val="28"/>
          <w:szCs w:val="28"/>
        </w:rPr>
      </w:pPr>
    </w:p>
    <w:p w:rsidR="00213146" w:rsidRPr="002C645E" w:rsidRDefault="00213146" w:rsidP="00213146">
      <w:pPr>
        <w:spacing w:line="240" w:lineRule="auto"/>
        <w:contextualSpacing/>
        <w:jc w:val="right"/>
        <w:rPr>
          <w:rFonts w:ascii="Times New Roman" w:eastAsia="Calibri" w:hAnsi="Times New Roman" w:cs="Times New Roman"/>
          <w:sz w:val="28"/>
          <w:szCs w:val="28"/>
        </w:rPr>
      </w:pPr>
      <w:r w:rsidRPr="002C645E">
        <w:rPr>
          <w:rFonts w:ascii="Times New Roman" w:eastAsia="Calibri" w:hAnsi="Times New Roman" w:cs="Times New Roman"/>
          <w:sz w:val="28"/>
          <w:szCs w:val="28"/>
        </w:rPr>
        <w:t>_________________________________________</w:t>
      </w:r>
    </w:p>
    <w:p w:rsidR="00213146" w:rsidRPr="002C645E" w:rsidRDefault="00213146" w:rsidP="00213146">
      <w:pPr>
        <w:spacing w:line="240" w:lineRule="auto"/>
        <w:contextualSpacing/>
        <w:jc w:val="right"/>
        <w:rPr>
          <w:rFonts w:ascii="Times New Roman" w:eastAsia="Calibri" w:hAnsi="Times New Roman" w:cs="Times New Roman"/>
          <w:sz w:val="28"/>
          <w:szCs w:val="28"/>
        </w:rPr>
      </w:pPr>
      <w:r w:rsidRPr="002C645E">
        <w:rPr>
          <w:rFonts w:ascii="Times New Roman" w:eastAsia="Calibri" w:hAnsi="Times New Roman" w:cs="Times New Roman"/>
          <w:sz w:val="28"/>
          <w:szCs w:val="28"/>
        </w:rPr>
        <w:t>_________________________________________</w:t>
      </w:r>
    </w:p>
    <w:p w:rsidR="00213146" w:rsidRPr="002C645E" w:rsidRDefault="00213146" w:rsidP="00213146">
      <w:pPr>
        <w:spacing w:line="240" w:lineRule="auto"/>
        <w:contextualSpacing/>
        <w:jc w:val="right"/>
        <w:rPr>
          <w:rFonts w:ascii="Times New Roman" w:eastAsia="Calibri" w:hAnsi="Times New Roman" w:cs="Times New Roman"/>
          <w:sz w:val="28"/>
          <w:szCs w:val="28"/>
        </w:rPr>
      </w:pPr>
    </w:p>
    <w:p w:rsidR="00213146" w:rsidRPr="002C645E" w:rsidRDefault="00213146" w:rsidP="00213146">
      <w:pPr>
        <w:spacing w:line="240" w:lineRule="auto"/>
        <w:contextualSpacing/>
        <w:jc w:val="right"/>
        <w:rPr>
          <w:rFonts w:ascii="Times New Roman" w:eastAsia="Calibri" w:hAnsi="Times New Roman" w:cs="Times New Roman"/>
          <w:sz w:val="28"/>
          <w:szCs w:val="28"/>
        </w:rPr>
      </w:pPr>
      <w:proofErr w:type="gramStart"/>
      <w:r w:rsidRPr="002C645E">
        <w:rPr>
          <w:rFonts w:ascii="Times New Roman" w:eastAsia="Calibri" w:hAnsi="Times New Roman" w:cs="Times New Roman"/>
          <w:sz w:val="28"/>
          <w:szCs w:val="28"/>
        </w:rPr>
        <w:t>(документ, удостоверяющий личность - для граждан и ИП</w:t>
      </w:r>
      <w:proofErr w:type="gramEnd"/>
    </w:p>
    <w:p w:rsidR="00213146" w:rsidRPr="002C645E" w:rsidRDefault="00213146" w:rsidP="00213146">
      <w:pPr>
        <w:spacing w:line="240" w:lineRule="auto"/>
        <w:contextualSpacing/>
        <w:jc w:val="right"/>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 или представителя, ОГРН и ИНН – для ИП и юридических лиц)</w:t>
      </w:r>
    </w:p>
    <w:p w:rsidR="00213146" w:rsidRPr="002C645E" w:rsidRDefault="00213146" w:rsidP="00213146">
      <w:pPr>
        <w:spacing w:line="240" w:lineRule="auto"/>
        <w:contextualSpacing/>
        <w:jc w:val="right"/>
        <w:rPr>
          <w:rFonts w:ascii="Times New Roman" w:eastAsia="Calibri" w:hAnsi="Times New Roman" w:cs="Times New Roman"/>
          <w:sz w:val="28"/>
          <w:szCs w:val="28"/>
        </w:rPr>
      </w:pPr>
    </w:p>
    <w:p w:rsidR="00213146" w:rsidRPr="002C645E" w:rsidRDefault="00213146" w:rsidP="00213146">
      <w:pPr>
        <w:spacing w:line="240" w:lineRule="auto"/>
        <w:contextualSpacing/>
        <w:jc w:val="right"/>
        <w:rPr>
          <w:rFonts w:ascii="Times New Roman" w:eastAsia="Calibri" w:hAnsi="Times New Roman" w:cs="Times New Roman"/>
          <w:sz w:val="28"/>
          <w:szCs w:val="28"/>
        </w:rPr>
      </w:pPr>
    </w:p>
    <w:p w:rsidR="00213146" w:rsidRPr="002C645E" w:rsidRDefault="00213146" w:rsidP="00213146">
      <w:pPr>
        <w:spacing w:line="240" w:lineRule="auto"/>
        <w:contextualSpacing/>
        <w:jc w:val="right"/>
        <w:rPr>
          <w:rFonts w:ascii="Times New Roman" w:eastAsia="Calibri" w:hAnsi="Times New Roman" w:cs="Times New Roman"/>
          <w:sz w:val="28"/>
          <w:szCs w:val="28"/>
        </w:rPr>
      </w:pPr>
    </w:p>
    <w:p w:rsidR="00213146" w:rsidRPr="002C645E" w:rsidRDefault="00213146" w:rsidP="00213146">
      <w:pPr>
        <w:spacing w:line="240" w:lineRule="auto"/>
        <w:contextualSpacing/>
        <w:jc w:val="center"/>
        <w:rPr>
          <w:rFonts w:ascii="Times New Roman" w:eastAsia="Calibri" w:hAnsi="Times New Roman" w:cs="Times New Roman"/>
          <w:sz w:val="28"/>
          <w:szCs w:val="28"/>
        </w:rPr>
      </w:pPr>
      <w:r w:rsidRPr="002C645E">
        <w:rPr>
          <w:rFonts w:ascii="Times New Roman" w:eastAsia="Calibri" w:hAnsi="Times New Roman" w:cs="Times New Roman"/>
          <w:sz w:val="28"/>
          <w:szCs w:val="28"/>
        </w:rPr>
        <w:t>Заявление о выдаче разрешения на право вырубки зеленых насаждений</w:t>
      </w:r>
    </w:p>
    <w:p w:rsidR="00213146" w:rsidRPr="002C645E" w:rsidRDefault="00213146" w:rsidP="00213146">
      <w:pPr>
        <w:spacing w:line="240" w:lineRule="auto"/>
        <w:contextualSpacing/>
        <w:jc w:val="center"/>
        <w:rPr>
          <w:rFonts w:ascii="Times New Roman" w:eastAsia="Calibri" w:hAnsi="Times New Roman" w:cs="Times New Roman"/>
          <w:sz w:val="28"/>
          <w:szCs w:val="28"/>
        </w:rPr>
      </w:pPr>
    </w:p>
    <w:p w:rsidR="00213146" w:rsidRPr="002C645E" w:rsidRDefault="00213146" w:rsidP="00213146">
      <w:pPr>
        <w:spacing w:line="240" w:lineRule="auto"/>
        <w:contextualSpacing/>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Прошу выдать разрешение на право вырубки зеленых насаждений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213146" w:rsidRPr="002C645E" w:rsidRDefault="00213146" w:rsidP="00213146">
      <w:pPr>
        <w:spacing w:line="240" w:lineRule="auto"/>
        <w:contextualSpacing/>
        <w:rPr>
          <w:rFonts w:ascii="Times New Roman" w:eastAsia="Calibri" w:hAnsi="Times New Roman" w:cs="Times New Roman"/>
          <w:sz w:val="28"/>
          <w:szCs w:val="28"/>
        </w:rPr>
      </w:pPr>
      <w:r w:rsidRPr="002C645E">
        <w:rPr>
          <w:rFonts w:ascii="Times New Roman" w:eastAsia="Calibri" w:hAnsi="Times New Roman" w:cs="Times New Roman"/>
          <w:sz w:val="28"/>
          <w:szCs w:val="28"/>
        </w:rPr>
        <w:t>Сведения о документах, в соответствии с которыми проводится вырубка зеленых насаждений: __________________________________________________________________________________________ ______________________________________________________________________ ____________________________________________________________________________________________________________________________________________</w:t>
      </w:r>
    </w:p>
    <w:p w:rsidR="00213146" w:rsidRPr="002C645E" w:rsidRDefault="00213146" w:rsidP="00213146">
      <w:pPr>
        <w:spacing w:line="240" w:lineRule="auto"/>
        <w:contextualSpacing/>
        <w:rPr>
          <w:rFonts w:ascii="Times New Roman" w:eastAsia="Calibri" w:hAnsi="Times New Roman" w:cs="Times New Roman"/>
          <w:sz w:val="28"/>
          <w:szCs w:val="28"/>
        </w:rPr>
      </w:pPr>
    </w:p>
    <w:p w:rsidR="00213146" w:rsidRPr="002C645E" w:rsidRDefault="00213146" w:rsidP="00213146">
      <w:pPr>
        <w:spacing w:line="240" w:lineRule="auto"/>
        <w:contextualSpacing/>
        <w:rPr>
          <w:rFonts w:ascii="Times New Roman" w:eastAsia="Calibri" w:hAnsi="Times New Roman" w:cs="Times New Roman"/>
          <w:sz w:val="28"/>
          <w:szCs w:val="28"/>
        </w:rPr>
      </w:pPr>
      <w:r w:rsidRPr="002C645E">
        <w:rPr>
          <w:rFonts w:ascii="Times New Roman" w:eastAsia="Calibri" w:hAnsi="Times New Roman" w:cs="Times New Roman"/>
          <w:sz w:val="28"/>
          <w:szCs w:val="28"/>
        </w:rPr>
        <w:lastRenderedPageBreak/>
        <w:t>Приложение: __________________________________________________________________________________________________________________________________________________________________________________________________________________</w:t>
      </w:r>
    </w:p>
    <w:p w:rsidR="00213146" w:rsidRPr="002C645E" w:rsidRDefault="00213146" w:rsidP="00213146">
      <w:pPr>
        <w:spacing w:line="240" w:lineRule="auto"/>
        <w:contextualSpacing/>
        <w:jc w:val="right"/>
        <w:rPr>
          <w:rFonts w:ascii="Times New Roman" w:eastAsia="Calibri" w:hAnsi="Times New Roman" w:cs="Times New Roman"/>
          <w:sz w:val="28"/>
          <w:szCs w:val="28"/>
        </w:rPr>
      </w:pPr>
    </w:p>
    <w:tbl>
      <w:tblPr>
        <w:tblStyle w:val="aa"/>
        <w:tblW w:w="0" w:type="auto"/>
        <w:tblInd w:w="279" w:type="dxa"/>
        <w:tblLook w:val="04A0" w:firstRow="1" w:lastRow="0" w:firstColumn="1" w:lastColumn="0" w:noHBand="0" w:noVBand="1"/>
      </w:tblPr>
      <w:tblGrid>
        <w:gridCol w:w="4531"/>
        <w:gridCol w:w="596"/>
        <w:gridCol w:w="4506"/>
      </w:tblGrid>
      <w:tr w:rsidR="00213146" w:rsidRPr="002C645E" w:rsidTr="00213146">
        <w:trPr>
          <w:trHeight w:val="862"/>
        </w:trPr>
        <w:tc>
          <w:tcPr>
            <w:tcW w:w="5127" w:type="dxa"/>
            <w:gridSpan w:val="2"/>
          </w:tcPr>
          <w:p w:rsidR="00213146" w:rsidRPr="002C645E" w:rsidRDefault="00213146" w:rsidP="00213146">
            <w:pPr>
              <w:spacing w:after="160" w:line="259" w:lineRule="auto"/>
              <w:contextualSpacing/>
              <w:jc w:val="center"/>
              <w:rPr>
                <w:rFonts w:ascii="Times New Roman" w:eastAsia="Calibri" w:hAnsi="Times New Roman" w:cs="Times New Roman"/>
                <w:sz w:val="28"/>
                <w:szCs w:val="28"/>
              </w:rPr>
            </w:pPr>
            <w:r w:rsidRPr="002C645E">
              <w:rPr>
                <w:rFonts w:ascii="Times New Roman" w:eastAsia="Calibri" w:hAnsi="Times New Roman" w:cs="Times New Roman"/>
                <w:sz w:val="28"/>
                <w:szCs w:val="28"/>
              </w:rPr>
              <w:t>Сведения об электронной подписи</w:t>
            </w:r>
          </w:p>
        </w:tc>
        <w:tc>
          <w:tcPr>
            <w:tcW w:w="4506" w:type="dxa"/>
          </w:tcPr>
          <w:p w:rsidR="00213146" w:rsidRPr="002C645E" w:rsidRDefault="00213146" w:rsidP="00213146">
            <w:pPr>
              <w:spacing w:after="160" w:line="259" w:lineRule="auto"/>
              <w:contextualSpacing/>
              <w:jc w:val="right"/>
              <w:rPr>
                <w:rFonts w:ascii="Times New Roman" w:eastAsia="Calibri" w:hAnsi="Times New Roman" w:cs="Times New Roman"/>
                <w:sz w:val="28"/>
                <w:szCs w:val="28"/>
              </w:rPr>
            </w:pPr>
          </w:p>
          <w:p w:rsidR="00213146" w:rsidRPr="002C645E" w:rsidRDefault="00213146" w:rsidP="00213146">
            <w:pPr>
              <w:spacing w:after="160" w:line="259" w:lineRule="auto"/>
              <w:contextualSpacing/>
              <w:jc w:val="right"/>
              <w:rPr>
                <w:rFonts w:ascii="Times New Roman" w:eastAsia="Calibri" w:hAnsi="Times New Roman" w:cs="Times New Roman"/>
                <w:sz w:val="28"/>
                <w:szCs w:val="28"/>
              </w:rPr>
            </w:pPr>
            <w:r w:rsidRPr="002C645E">
              <w:rPr>
                <w:rFonts w:ascii="Times New Roman" w:eastAsia="Calibri" w:hAnsi="Times New Roman" w:cs="Times New Roman"/>
                <w:sz w:val="28"/>
                <w:szCs w:val="28"/>
              </w:rPr>
              <w:t>(Ф.И.О., дата)</w:t>
            </w:r>
          </w:p>
        </w:tc>
      </w:tr>
      <w:tr w:rsidR="00213146" w:rsidRPr="002C645E" w:rsidTr="00213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531" w:type="dxa"/>
          <w:trHeight w:val="714"/>
        </w:trPr>
        <w:tc>
          <w:tcPr>
            <w:tcW w:w="5097" w:type="dxa"/>
            <w:gridSpan w:val="2"/>
          </w:tcPr>
          <w:p w:rsidR="00213146" w:rsidRPr="002C645E" w:rsidRDefault="00213146" w:rsidP="00213146">
            <w:pPr>
              <w:spacing w:after="160" w:line="259" w:lineRule="auto"/>
              <w:contextualSpacing/>
              <w:jc w:val="right"/>
              <w:rPr>
                <w:rFonts w:ascii="Times New Roman" w:eastAsia="Calibri" w:hAnsi="Times New Roman" w:cs="Times New Roman"/>
                <w:sz w:val="28"/>
                <w:szCs w:val="28"/>
              </w:rPr>
            </w:pPr>
            <w:r w:rsidRPr="002C645E">
              <w:rPr>
                <w:rFonts w:ascii="Times New Roman" w:eastAsia="Calibri" w:hAnsi="Times New Roman" w:cs="Times New Roman"/>
                <w:sz w:val="28"/>
                <w:szCs w:val="28"/>
              </w:rPr>
              <w:t>Приложение № 2</w:t>
            </w:r>
          </w:p>
          <w:p w:rsidR="00213146" w:rsidRPr="002C645E" w:rsidRDefault="00213146" w:rsidP="00213146">
            <w:pPr>
              <w:spacing w:after="160" w:line="259" w:lineRule="auto"/>
              <w:contextualSpacing/>
              <w:jc w:val="right"/>
              <w:rPr>
                <w:rFonts w:ascii="Times New Roman" w:eastAsia="Calibri" w:hAnsi="Times New Roman" w:cs="Times New Roman"/>
                <w:sz w:val="28"/>
                <w:szCs w:val="28"/>
              </w:rPr>
            </w:pPr>
            <w:r w:rsidRPr="002C645E">
              <w:rPr>
                <w:rFonts w:ascii="Times New Roman" w:eastAsia="Calibri" w:hAnsi="Times New Roman" w:cs="Times New Roman"/>
                <w:sz w:val="28"/>
                <w:szCs w:val="28"/>
              </w:rPr>
              <w:t>к Административному регламенту предоставления муниципальной услуги</w:t>
            </w:r>
          </w:p>
          <w:p w:rsidR="00213146" w:rsidRPr="002C645E" w:rsidRDefault="00213146" w:rsidP="00213146">
            <w:pPr>
              <w:spacing w:after="160" w:line="259" w:lineRule="auto"/>
              <w:contextualSpacing/>
              <w:jc w:val="right"/>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 «Выдача разрешений на право вырубки зеленых насаждений»</w:t>
            </w:r>
          </w:p>
        </w:tc>
      </w:tr>
    </w:tbl>
    <w:p w:rsidR="00213146" w:rsidRPr="002C645E" w:rsidRDefault="00213146" w:rsidP="00213146">
      <w:pPr>
        <w:spacing w:line="240" w:lineRule="auto"/>
        <w:contextualSpacing/>
        <w:jc w:val="right"/>
        <w:rPr>
          <w:rFonts w:ascii="Times New Roman" w:eastAsia="Calibri" w:hAnsi="Times New Roman" w:cs="Times New Roman"/>
          <w:sz w:val="28"/>
          <w:szCs w:val="28"/>
        </w:rPr>
      </w:pPr>
    </w:p>
    <w:p w:rsidR="00213146" w:rsidRPr="002C645E" w:rsidRDefault="00213146" w:rsidP="00213146">
      <w:pPr>
        <w:spacing w:line="240" w:lineRule="auto"/>
        <w:contextualSpacing/>
        <w:jc w:val="right"/>
        <w:rPr>
          <w:rFonts w:ascii="Times New Roman" w:eastAsia="Calibri" w:hAnsi="Times New Roman" w:cs="Times New Roman"/>
          <w:sz w:val="28"/>
          <w:szCs w:val="28"/>
        </w:rPr>
      </w:pPr>
      <w:r w:rsidRPr="002C645E">
        <w:rPr>
          <w:rFonts w:ascii="Times New Roman" w:eastAsia="Calibri" w:hAnsi="Times New Roman" w:cs="Times New Roman"/>
          <w:sz w:val="28"/>
          <w:szCs w:val="28"/>
        </w:rPr>
        <w:t>Администрация</w:t>
      </w:r>
    </w:p>
    <w:p w:rsidR="00213146" w:rsidRPr="002C645E" w:rsidRDefault="00213146" w:rsidP="00213146">
      <w:pPr>
        <w:spacing w:line="240" w:lineRule="auto"/>
        <w:contextualSpacing/>
        <w:jc w:val="right"/>
        <w:rPr>
          <w:rFonts w:ascii="Times New Roman" w:eastAsia="Calibri" w:hAnsi="Times New Roman" w:cs="Times New Roman"/>
          <w:sz w:val="28"/>
          <w:szCs w:val="28"/>
        </w:rPr>
      </w:pPr>
    </w:p>
    <w:p w:rsidR="00213146" w:rsidRPr="002C645E" w:rsidRDefault="00213146" w:rsidP="00213146">
      <w:pPr>
        <w:spacing w:line="240" w:lineRule="auto"/>
        <w:contextualSpacing/>
        <w:jc w:val="right"/>
        <w:rPr>
          <w:rFonts w:ascii="Times New Roman" w:eastAsia="Calibri" w:hAnsi="Times New Roman" w:cs="Times New Roman"/>
          <w:sz w:val="28"/>
          <w:szCs w:val="28"/>
        </w:rPr>
      </w:pPr>
      <w:proofErr w:type="gramStart"/>
      <w:r w:rsidRPr="002C645E">
        <w:rPr>
          <w:rFonts w:ascii="Times New Roman" w:eastAsia="Calibri" w:hAnsi="Times New Roman" w:cs="Times New Roman"/>
          <w:sz w:val="28"/>
          <w:szCs w:val="28"/>
        </w:rPr>
        <w:t>_______________________________________________________________ (фамилия, имя, отчество - для граждан и ИП или представителя,</w:t>
      </w:r>
      <w:proofErr w:type="gramEnd"/>
    </w:p>
    <w:p w:rsidR="00213146" w:rsidRPr="002C645E" w:rsidRDefault="00213146" w:rsidP="00213146">
      <w:pPr>
        <w:spacing w:line="240" w:lineRule="auto"/>
        <w:contextualSpacing/>
        <w:jc w:val="right"/>
        <w:rPr>
          <w:rFonts w:ascii="Times New Roman" w:eastAsia="Calibri" w:hAnsi="Times New Roman" w:cs="Times New Roman"/>
          <w:sz w:val="28"/>
          <w:szCs w:val="28"/>
        </w:rPr>
      </w:pPr>
      <w:proofErr w:type="gramStart"/>
      <w:r w:rsidRPr="002C645E">
        <w:rPr>
          <w:rFonts w:ascii="Times New Roman" w:eastAsia="Calibri" w:hAnsi="Times New Roman" w:cs="Times New Roman"/>
          <w:sz w:val="28"/>
          <w:szCs w:val="28"/>
        </w:rPr>
        <w:t>организационно-правовая форма и полное наименование организации - для юридических лиц)</w:t>
      </w:r>
      <w:proofErr w:type="gramEnd"/>
    </w:p>
    <w:p w:rsidR="00213146" w:rsidRPr="002C645E" w:rsidRDefault="00213146" w:rsidP="00213146">
      <w:pPr>
        <w:spacing w:line="240" w:lineRule="auto"/>
        <w:contextualSpacing/>
        <w:jc w:val="right"/>
        <w:rPr>
          <w:rFonts w:ascii="Times New Roman" w:eastAsia="Calibri" w:hAnsi="Times New Roman" w:cs="Times New Roman"/>
          <w:sz w:val="28"/>
          <w:szCs w:val="28"/>
        </w:rPr>
      </w:pPr>
    </w:p>
    <w:p w:rsidR="00213146" w:rsidRPr="002C645E" w:rsidRDefault="00213146" w:rsidP="00213146">
      <w:pPr>
        <w:spacing w:line="240" w:lineRule="auto"/>
        <w:contextualSpacing/>
        <w:jc w:val="right"/>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 ______________________________________________________________________ (</w:t>
      </w:r>
      <w:proofErr w:type="gramStart"/>
      <w:r w:rsidRPr="002C645E">
        <w:rPr>
          <w:rFonts w:ascii="Times New Roman" w:eastAsia="Calibri" w:hAnsi="Times New Roman" w:cs="Times New Roman"/>
          <w:sz w:val="28"/>
          <w:szCs w:val="28"/>
        </w:rPr>
        <w:t>документ</w:t>
      </w:r>
      <w:proofErr w:type="gramEnd"/>
      <w:r w:rsidRPr="002C645E">
        <w:rPr>
          <w:rFonts w:ascii="Times New Roman" w:eastAsia="Calibri" w:hAnsi="Times New Roman" w:cs="Times New Roman"/>
          <w:sz w:val="28"/>
          <w:szCs w:val="28"/>
        </w:rPr>
        <w:t xml:space="preserve"> удостоверяющий личность - для граждан и ИП или представителя, ОГРН и ИНН – для ИП и юридических лиц) ______________________________________________ _______________________________________________________________ (почтовый индекс и адрес, телефон, адрес электронной почты)</w:t>
      </w:r>
    </w:p>
    <w:p w:rsidR="00213146" w:rsidRPr="002C645E" w:rsidRDefault="00213146" w:rsidP="00213146">
      <w:pPr>
        <w:spacing w:line="240" w:lineRule="auto"/>
        <w:contextualSpacing/>
        <w:jc w:val="right"/>
        <w:rPr>
          <w:rFonts w:ascii="Times New Roman" w:eastAsia="Calibri" w:hAnsi="Times New Roman" w:cs="Times New Roman"/>
          <w:sz w:val="28"/>
          <w:szCs w:val="28"/>
        </w:rPr>
      </w:pPr>
    </w:p>
    <w:p w:rsidR="00213146" w:rsidRPr="002C645E" w:rsidRDefault="00213146" w:rsidP="00213146">
      <w:pPr>
        <w:spacing w:line="240" w:lineRule="auto"/>
        <w:contextualSpacing/>
        <w:jc w:val="right"/>
        <w:rPr>
          <w:rFonts w:ascii="Times New Roman" w:eastAsia="Calibri" w:hAnsi="Times New Roman" w:cs="Times New Roman"/>
          <w:sz w:val="28"/>
          <w:szCs w:val="28"/>
        </w:rPr>
      </w:pPr>
    </w:p>
    <w:p w:rsidR="00213146" w:rsidRPr="002C645E" w:rsidRDefault="00213146" w:rsidP="00213146">
      <w:pPr>
        <w:spacing w:line="240" w:lineRule="auto"/>
        <w:contextualSpacing/>
        <w:jc w:val="center"/>
        <w:rPr>
          <w:rFonts w:ascii="Times New Roman" w:eastAsia="Calibri" w:hAnsi="Times New Roman" w:cs="Times New Roman"/>
          <w:sz w:val="28"/>
          <w:szCs w:val="28"/>
        </w:rPr>
      </w:pPr>
      <w:r w:rsidRPr="002C645E">
        <w:rPr>
          <w:rFonts w:ascii="Times New Roman" w:eastAsia="Calibri" w:hAnsi="Times New Roman" w:cs="Times New Roman"/>
          <w:sz w:val="28"/>
          <w:szCs w:val="28"/>
        </w:rPr>
        <w:t>Разрешение на право вырубки зеленых насаждений</w:t>
      </w:r>
    </w:p>
    <w:p w:rsidR="00213146" w:rsidRPr="002C645E" w:rsidRDefault="00213146" w:rsidP="00213146">
      <w:pPr>
        <w:spacing w:line="240" w:lineRule="auto"/>
        <w:contextualSpacing/>
        <w:jc w:val="center"/>
        <w:rPr>
          <w:rFonts w:ascii="Times New Roman" w:eastAsia="Calibri" w:hAnsi="Times New Roman" w:cs="Times New Roman"/>
          <w:sz w:val="28"/>
          <w:szCs w:val="28"/>
        </w:rPr>
      </w:pPr>
    </w:p>
    <w:p w:rsidR="00213146" w:rsidRPr="002C645E" w:rsidRDefault="00213146" w:rsidP="00213146">
      <w:pPr>
        <w:spacing w:line="240" w:lineRule="auto"/>
        <w:contextualSpacing/>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 «___» __________ ____                                                                         № ___________ </w:t>
      </w:r>
    </w:p>
    <w:p w:rsidR="00213146" w:rsidRPr="002C645E" w:rsidRDefault="00213146" w:rsidP="00213146">
      <w:pPr>
        <w:spacing w:line="240" w:lineRule="auto"/>
        <w:contextualSpacing/>
        <w:jc w:val="right"/>
        <w:rPr>
          <w:rFonts w:ascii="Times New Roman" w:eastAsia="Calibri" w:hAnsi="Times New Roman" w:cs="Times New Roman"/>
          <w:sz w:val="28"/>
          <w:szCs w:val="28"/>
        </w:rPr>
      </w:pPr>
    </w:p>
    <w:p w:rsidR="00213146" w:rsidRPr="002C645E" w:rsidRDefault="00213146" w:rsidP="00213146">
      <w:pPr>
        <w:spacing w:line="240" w:lineRule="auto"/>
        <w:contextualSpacing/>
        <w:jc w:val="right"/>
        <w:rPr>
          <w:rFonts w:ascii="Times New Roman" w:eastAsia="Calibri" w:hAnsi="Times New Roman" w:cs="Times New Roman"/>
          <w:sz w:val="28"/>
          <w:szCs w:val="28"/>
        </w:rPr>
      </w:pPr>
    </w:p>
    <w:p w:rsidR="00213146" w:rsidRPr="002C645E" w:rsidRDefault="00213146" w:rsidP="00213146">
      <w:pPr>
        <w:spacing w:line="240" w:lineRule="auto"/>
        <w:contextualSpacing/>
        <w:rPr>
          <w:rFonts w:ascii="Times New Roman" w:eastAsia="Calibri" w:hAnsi="Times New Roman" w:cs="Times New Roman"/>
          <w:sz w:val="28"/>
          <w:szCs w:val="28"/>
        </w:rPr>
      </w:pPr>
      <w:r w:rsidRPr="002C645E">
        <w:rPr>
          <w:rFonts w:ascii="Times New Roman" w:eastAsia="Calibri" w:hAnsi="Times New Roman" w:cs="Times New Roman"/>
          <w:sz w:val="28"/>
          <w:szCs w:val="28"/>
        </w:rPr>
        <w:t>По результатам рассмотрения запроса_____________________________________, уведомляем о предоставлении разрешения на право вырубки зеленых насаждений _________________________________</w:t>
      </w:r>
    </w:p>
    <w:p w:rsidR="00213146" w:rsidRPr="002C645E" w:rsidRDefault="00213146" w:rsidP="00213146">
      <w:pPr>
        <w:spacing w:line="240" w:lineRule="auto"/>
        <w:contextualSpacing/>
        <w:rPr>
          <w:rFonts w:ascii="Times New Roman" w:eastAsia="Calibri" w:hAnsi="Times New Roman" w:cs="Times New Roman"/>
          <w:sz w:val="28"/>
          <w:szCs w:val="28"/>
        </w:rPr>
      </w:pPr>
      <w:r w:rsidRPr="002C645E">
        <w:rPr>
          <w:rFonts w:ascii="Times New Roman" w:eastAsia="Calibri" w:hAnsi="Times New Roman" w:cs="Times New Roman"/>
          <w:sz w:val="28"/>
          <w:szCs w:val="28"/>
        </w:rPr>
        <w:t>На основании___________________________________________________________</w:t>
      </w:r>
    </w:p>
    <w:p w:rsidR="00213146" w:rsidRPr="002C645E" w:rsidRDefault="00213146" w:rsidP="00213146">
      <w:pPr>
        <w:spacing w:line="240" w:lineRule="auto"/>
        <w:contextualSpacing/>
        <w:rPr>
          <w:rFonts w:ascii="Times New Roman" w:eastAsia="Calibri" w:hAnsi="Times New Roman" w:cs="Times New Roman"/>
          <w:sz w:val="28"/>
          <w:szCs w:val="28"/>
        </w:rPr>
      </w:pPr>
      <w:r w:rsidRPr="002C645E">
        <w:rPr>
          <w:rFonts w:ascii="Times New Roman" w:eastAsia="Calibri" w:hAnsi="Times New Roman" w:cs="Times New Roman"/>
          <w:sz w:val="28"/>
          <w:szCs w:val="28"/>
        </w:rPr>
        <w:t>На земельном участке с кадастровым номером__________________________________________________</w:t>
      </w:r>
    </w:p>
    <w:p w:rsidR="00213146" w:rsidRPr="002C645E" w:rsidRDefault="00213146" w:rsidP="00213146">
      <w:pPr>
        <w:spacing w:line="240" w:lineRule="auto"/>
        <w:contextualSpacing/>
        <w:rPr>
          <w:rFonts w:ascii="Times New Roman" w:eastAsia="Calibri" w:hAnsi="Times New Roman" w:cs="Times New Roman"/>
          <w:sz w:val="28"/>
          <w:szCs w:val="28"/>
        </w:rPr>
      </w:pPr>
      <w:r w:rsidRPr="002C645E">
        <w:rPr>
          <w:rFonts w:ascii="Times New Roman" w:eastAsia="Calibri" w:hAnsi="Times New Roman" w:cs="Times New Roman"/>
          <w:sz w:val="28"/>
          <w:szCs w:val="28"/>
        </w:rPr>
        <w:t>На срок </w:t>
      </w:r>
      <w:proofErr w:type="gramStart"/>
      <w:r w:rsidRPr="002C645E">
        <w:rPr>
          <w:rFonts w:ascii="Times New Roman" w:eastAsia="Calibri" w:hAnsi="Times New Roman" w:cs="Times New Roman"/>
          <w:sz w:val="28"/>
          <w:szCs w:val="28"/>
        </w:rPr>
        <w:t>до</w:t>
      </w:r>
      <w:proofErr w:type="gramEnd"/>
      <w:r w:rsidRPr="002C645E">
        <w:rPr>
          <w:rFonts w:ascii="Times New Roman" w:eastAsia="Calibri" w:hAnsi="Times New Roman" w:cs="Times New Roman"/>
          <w:sz w:val="28"/>
          <w:szCs w:val="28"/>
        </w:rPr>
        <w:t>_____________________________________________________________</w:t>
      </w:r>
    </w:p>
    <w:p w:rsidR="00213146" w:rsidRPr="002C645E" w:rsidRDefault="00213146" w:rsidP="00213146">
      <w:pPr>
        <w:spacing w:line="240" w:lineRule="auto"/>
        <w:contextualSpacing/>
        <w:rPr>
          <w:rFonts w:ascii="Times New Roman" w:eastAsia="Calibri" w:hAnsi="Times New Roman" w:cs="Times New Roman"/>
          <w:sz w:val="28"/>
          <w:szCs w:val="28"/>
        </w:rPr>
      </w:pPr>
    </w:p>
    <w:p w:rsidR="00213146" w:rsidRPr="002C645E" w:rsidRDefault="00213146" w:rsidP="00213146">
      <w:pPr>
        <w:spacing w:line="240" w:lineRule="auto"/>
        <w:contextualSpacing/>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Приложение: схема участка с нанесением зеленых насаждений, подлежащих вырубке. ______________________________________________ </w:t>
      </w:r>
    </w:p>
    <w:p w:rsidR="00213146" w:rsidRPr="002C645E" w:rsidRDefault="00213146" w:rsidP="00213146">
      <w:pPr>
        <w:spacing w:line="240" w:lineRule="auto"/>
        <w:contextualSpacing/>
        <w:rPr>
          <w:rFonts w:ascii="Times New Roman" w:eastAsia="Calibri" w:hAnsi="Times New Roman" w:cs="Times New Roman"/>
          <w:sz w:val="28"/>
          <w:szCs w:val="28"/>
        </w:rPr>
      </w:pPr>
    </w:p>
    <w:tbl>
      <w:tblPr>
        <w:tblStyle w:val="aa"/>
        <w:tblW w:w="0" w:type="auto"/>
        <w:tblLook w:val="04A0" w:firstRow="1" w:lastRow="0" w:firstColumn="1" w:lastColumn="0" w:noHBand="0" w:noVBand="1"/>
      </w:tblPr>
      <w:tblGrid>
        <w:gridCol w:w="4956"/>
        <w:gridCol w:w="4956"/>
      </w:tblGrid>
      <w:tr w:rsidR="00213146" w:rsidRPr="002C645E" w:rsidTr="00213146">
        <w:tc>
          <w:tcPr>
            <w:tcW w:w="4956" w:type="dxa"/>
          </w:tcPr>
          <w:p w:rsidR="00213146" w:rsidRPr="002C645E" w:rsidRDefault="00213146" w:rsidP="00213146">
            <w:pPr>
              <w:spacing w:after="160" w:line="259" w:lineRule="auto"/>
              <w:contextualSpacing/>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(Ф.И.О., должность уполномоченного </w:t>
            </w:r>
            <w:r w:rsidRPr="002C645E">
              <w:rPr>
                <w:rFonts w:ascii="Times New Roman" w:eastAsia="Calibri" w:hAnsi="Times New Roman" w:cs="Times New Roman"/>
                <w:sz w:val="28"/>
                <w:szCs w:val="28"/>
              </w:rPr>
              <w:lastRenderedPageBreak/>
              <w:t>сотрудника)</w:t>
            </w:r>
          </w:p>
        </w:tc>
        <w:tc>
          <w:tcPr>
            <w:tcW w:w="4956" w:type="dxa"/>
          </w:tcPr>
          <w:p w:rsidR="00213146" w:rsidRPr="002C645E" w:rsidRDefault="00213146" w:rsidP="00213146">
            <w:pPr>
              <w:spacing w:after="160" w:line="259" w:lineRule="auto"/>
              <w:contextualSpacing/>
              <w:rPr>
                <w:rFonts w:ascii="Times New Roman" w:eastAsia="Calibri" w:hAnsi="Times New Roman" w:cs="Times New Roman"/>
                <w:sz w:val="28"/>
                <w:szCs w:val="28"/>
              </w:rPr>
            </w:pPr>
            <w:r w:rsidRPr="002C645E">
              <w:rPr>
                <w:rFonts w:ascii="Times New Roman" w:eastAsia="Calibri" w:hAnsi="Times New Roman" w:cs="Times New Roman"/>
                <w:sz w:val="28"/>
                <w:szCs w:val="28"/>
              </w:rPr>
              <w:lastRenderedPageBreak/>
              <w:t>Сведения об электронной подписи</w:t>
            </w:r>
          </w:p>
        </w:tc>
      </w:tr>
    </w:tbl>
    <w:p w:rsidR="00213146" w:rsidRPr="002C645E" w:rsidRDefault="00213146" w:rsidP="00213146">
      <w:pPr>
        <w:spacing w:line="240" w:lineRule="auto"/>
        <w:contextualSpacing/>
        <w:jc w:val="right"/>
        <w:rPr>
          <w:rFonts w:ascii="Times New Roman" w:eastAsia="Calibri" w:hAnsi="Times New Roman" w:cs="Times New Roman"/>
          <w:sz w:val="28"/>
          <w:szCs w:val="28"/>
        </w:rPr>
      </w:pPr>
    </w:p>
    <w:p w:rsidR="00213146" w:rsidRPr="002C645E" w:rsidRDefault="00213146" w:rsidP="00213146">
      <w:pPr>
        <w:spacing w:line="240" w:lineRule="auto"/>
        <w:contextualSpacing/>
        <w:jc w:val="right"/>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Приложение к разрешению </w:t>
      </w:r>
      <w:proofErr w:type="gramStart"/>
      <w:r w:rsidRPr="002C645E">
        <w:rPr>
          <w:rFonts w:ascii="Times New Roman" w:eastAsia="Calibri" w:hAnsi="Times New Roman" w:cs="Times New Roman"/>
          <w:sz w:val="28"/>
          <w:szCs w:val="28"/>
        </w:rPr>
        <w:t>на право вырубку</w:t>
      </w:r>
      <w:proofErr w:type="gramEnd"/>
      <w:r w:rsidRPr="002C645E">
        <w:rPr>
          <w:rFonts w:ascii="Times New Roman" w:eastAsia="Calibri" w:hAnsi="Times New Roman" w:cs="Times New Roman"/>
          <w:sz w:val="28"/>
          <w:szCs w:val="28"/>
        </w:rPr>
        <w:t xml:space="preserve"> зеленых насаждений</w:t>
      </w:r>
    </w:p>
    <w:p w:rsidR="00213146" w:rsidRPr="002C645E" w:rsidRDefault="00213146" w:rsidP="00213146">
      <w:pPr>
        <w:spacing w:line="240" w:lineRule="auto"/>
        <w:contextualSpacing/>
        <w:jc w:val="right"/>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от _________ № _______ </w:t>
      </w:r>
    </w:p>
    <w:p w:rsidR="00213146" w:rsidRPr="002C645E" w:rsidRDefault="00213146" w:rsidP="00213146">
      <w:pPr>
        <w:spacing w:line="240" w:lineRule="auto"/>
        <w:contextualSpacing/>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Схема участка с нанесением зеленых насаждений, подлежащих вырубке </w:t>
      </w:r>
    </w:p>
    <w:tbl>
      <w:tblPr>
        <w:tblStyle w:val="aa"/>
        <w:tblW w:w="0" w:type="auto"/>
        <w:tblLook w:val="04A0" w:firstRow="1" w:lastRow="0" w:firstColumn="1" w:lastColumn="0" w:noHBand="0" w:noVBand="1"/>
      </w:tblPr>
      <w:tblGrid>
        <w:gridCol w:w="4810"/>
        <w:gridCol w:w="146"/>
        <w:gridCol w:w="4956"/>
      </w:tblGrid>
      <w:tr w:rsidR="00213146" w:rsidRPr="002C645E" w:rsidTr="00213146">
        <w:tc>
          <w:tcPr>
            <w:tcW w:w="4956" w:type="dxa"/>
            <w:gridSpan w:val="2"/>
          </w:tcPr>
          <w:p w:rsidR="00213146" w:rsidRPr="002C645E" w:rsidRDefault="00213146" w:rsidP="00213146">
            <w:pPr>
              <w:spacing w:after="160" w:line="259" w:lineRule="auto"/>
              <w:contextualSpacing/>
              <w:rPr>
                <w:rFonts w:ascii="Times New Roman" w:eastAsia="Calibri" w:hAnsi="Times New Roman" w:cs="Times New Roman"/>
                <w:sz w:val="28"/>
                <w:szCs w:val="28"/>
              </w:rPr>
            </w:pPr>
            <w:r w:rsidRPr="002C645E">
              <w:rPr>
                <w:rFonts w:ascii="Times New Roman" w:eastAsia="Calibri" w:hAnsi="Times New Roman" w:cs="Times New Roman"/>
                <w:sz w:val="28"/>
                <w:szCs w:val="28"/>
              </w:rPr>
              <w:t>(Ф.И.О., должность уполномоченного сотрудника)</w:t>
            </w:r>
          </w:p>
        </w:tc>
        <w:tc>
          <w:tcPr>
            <w:tcW w:w="4956" w:type="dxa"/>
          </w:tcPr>
          <w:p w:rsidR="00213146" w:rsidRPr="002C645E" w:rsidRDefault="00213146" w:rsidP="00213146">
            <w:pPr>
              <w:spacing w:after="160" w:line="259" w:lineRule="auto"/>
              <w:contextualSpacing/>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Сведения об электронной подписи </w:t>
            </w:r>
          </w:p>
          <w:p w:rsidR="00213146" w:rsidRPr="002C645E" w:rsidRDefault="00213146" w:rsidP="00213146">
            <w:pPr>
              <w:spacing w:after="160" w:line="259" w:lineRule="auto"/>
              <w:contextualSpacing/>
              <w:rPr>
                <w:rFonts w:ascii="Times New Roman" w:eastAsia="Calibri" w:hAnsi="Times New Roman" w:cs="Times New Roman"/>
                <w:sz w:val="28"/>
                <w:szCs w:val="28"/>
              </w:rPr>
            </w:pPr>
          </w:p>
        </w:tc>
      </w:tr>
      <w:tr w:rsidR="00213146" w:rsidRPr="002C645E" w:rsidTr="00213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810" w:type="dxa"/>
        </w:trPr>
        <w:tc>
          <w:tcPr>
            <w:tcW w:w="5097" w:type="dxa"/>
            <w:gridSpan w:val="2"/>
          </w:tcPr>
          <w:p w:rsidR="00213146" w:rsidRPr="002C645E" w:rsidRDefault="00213146" w:rsidP="00213146">
            <w:pPr>
              <w:spacing w:after="160" w:line="259" w:lineRule="auto"/>
              <w:contextualSpacing/>
              <w:jc w:val="right"/>
              <w:rPr>
                <w:rFonts w:ascii="Times New Roman" w:eastAsia="Calibri" w:hAnsi="Times New Roman" w:cs="Times New Roman"/>
                <w:sz w:val="28"/>
                <w:szCs w:val="28"/>
              </w:rPr>
            </w:pPr>
            <w:r w:rsidRPr="002C645E">
              <w:rPr>
                <w:rFonts w:ascii="Times New Roman" w:eastAsia="Calibri" w:hAnsi="Times New Roman" w:cs="Times New Roman"/>
                <w:sz w:val="28"/>
                <w:szCs w:val="28"/>
              </w:rPr>
              <w:t>Приложение № 3</w:t>
            </w:r>
          </w:p>
          <w:p w:rsidR="00213146" w:rsidRPr="002C645E" w:rsidRDefault="00213146" w:rsidP="00213146">
            <w:pPr>
              <w:spacing w:after="160" w:line="259" w:lineRule="auto"/>
              <w:contextualSpacing/>
              <w:jc w:val="right"/>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 к Административному регламенту предоставления муниципальной услуги «Выдача разрешений на право вырубки зеленых насаждений»</w:t>
            </w:r>
          </w:p>
          <w:p w:rsidR="00213146" w:rsidRPr="002C645E" w:rsidRDefault="00213146" w:rsidP="00213146">
            <w:pPr>
              <w:spacing w:after="160" w:line="259" w:lineRule="auto"/>
              <w:contextualSpacing/>
              <w:jc w:val="right"/>
              <w:rPr>
                <w:rFonts w:ascii="Times New Roman" w:eastAsia="Calibri" w:hAnsi="Times New Roman" w:cs="Times New Roman"/>
                <w:sz w:val="28"/>
                <w:szCs w:val="28"/>
              </w:rPr>
            </w:pPr>
          </w:p>
        </w:tc>
      </w:tr>
    </w:tbl>
    <w:p w:rsidR="00213146" w:rsidRPr="002C645E" w:rsidRDefault="00213146" w:rsidP="00213146">
      <w:pPr>
        <w:spacing w:line="240" w:lineRule="auto"/>
        <w:contextualSpacing/>
        <w:jc w:val="right"/>
        <w:rPr>
          <w:rFonts w:ascii="Times New Roman" w:eastAsia="Calibri" w:hAnsi="Times New Roman" w:cs="Times New Roman"/>
          <w:sz w:val="28"/>
          <w:szCs w:val="28"/>
        </w:rPr>
      </w:pPr>
    </w:p>
    <w:p w:rsidR="00213146" w:rsidRPr="002C645E" w:rsidRDefault="00213146" w:rsidP="00213146">
      <w:pPr>
        <w:spacing w:line="240" w:lineRule="auto"/>
        <w:contextualSpacing/>
        <w:jc w:val="right"/>
        <w:rPr>
          <w:rFonts w:ascii="Times New Roman" w:eastAsia="Calibri" w:hAnsi="Times New Roman" w:cs="Times New Roman"/>
          <w:sz w:val="28"/>
          <w:szCs w:val="28"/>
        </w:rPr>
      </w:pPr>
    </w:p>
    <w:p w:rsidR="00213146" w:rsidRPr="002C645E" w:rsidRDefault="00213146" w:rsidP="00213146">
      <w:pPr>
        <w:spacing w:line="240" w:lineRule="auto"/>
        <w:contextualSpacing/>
        <w:jc w:val="right"/>
        <w:rPr>
          <w:rFonts w:ascii="Times New Roman" w:eastAsia="Calibri" w:hAnsi="Times New Roman" w:cs="Times New Roman"/>
          <w:sz w:val="28"/>
          <w:szCs w:val="28"/>
        </w:rPr>
      </w:pPr>
    </w:p>
    <w:p w:rsidR="00213146" w:rsidRPr="002C645E" w:rsidRDefault="00213146" w:rsidP="00213146">
      <w:pPr>
        <w:spacing w:line="240" w:lineRule="auto"/>
        <w:contextualSpacing/>
        <w:jc w:val="right"/>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 Администрация </w:t>
      </w:r>
    </w:p>
    <w:p w:rsidR="00213146" w:rsidRPr="002C645E" w:rsidRDefault="00213146" w:rsidP="00213146">
      <w:pPr>
        <w:spacing w:line="240" w:lineRule="auto"/>
        <w:contextualSpacing/>
        <w:jc w:val="right"/>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 ___________________________________________________________________ (фамилия, имя, отчество - для граждан и ИП или полное наименование организации - для юридических лиц)</w:t>
      </w:r>
    </w:p>
    <w:p w:rsidR="00213146" w:rsidRPr="002C645E" w:rsidRDefault="00213146" w:rsidP="00213146">
      <w:pPr>
        <w:spacing w:line="240" w:lineRule="auto"/>
        <w:contextualSpacing/>
        <w:jc w:val="right"/>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_____________________________________________________________________ </w:t>
      </w:r>
    </w:p>
    <w:p w:rsidR="00213146" w:rsidRPr="002C645E" w:rsidRDefault="00213146" w:rsidP="00213146">
      <w:pPr>
        <w:spacing w:line="240" w:lineRule="auto"/>
        <w:contextualSpacing/>
        <w:jc w:val="right"/>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 (почтовый индекс и адрес, адрес электронной почты)</w:t>
      </w:r>
    </w:p>
    <w:p w:rsidR="00213146" w:rsidRPr="002C645E" w:rsidRDefault="00213146" w:rsidP="00213146">
      <w:pPr>
        <w:spacing w:line="240" w:lineRule="auto"/>
        <w:contextualSpacing/>
        <w:jc w:val="right"/>
        <w:rPr>
          <w:rFonts w:ascii="Times New Roman" w:eastAsia="Calibri" w:hAnsi="Times New Roman" w:cs="Times New Roman"/>
          <w:sz w:val="28"/>
          <w:szCs w:val="28"/>
        </w:rPr>
      </w:pPr>
    </w:p>
    <w:p w:rsidR="00213146" w:rsidRPr="002C645E" w:rsidRDefault="00213146" w:rsidP="00213146">
      <w:pPr>
        <w:spacing w:line="240" w:lineRule="auto"/>
        <w:contextualSpacing/>
        <w:jc w:val="right"/>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 Решение об отказе в приеме документов, необходимых для предоставления муниципальной услуги / об отказе в предоставлении муниципальной услуги</w:t>
      </w:r>
    </w:p>
    <w:p w:rsidR="00213146" w:rsidRPr="002C645E" w:rsidRDefault="00213146" w:rsidP="00213146">
      <w:pPr>
        <w:spacing w:line="240" w:lineRule="auto"/>
        <w:contextualSpacing/>
        <w:jc w:val="right"/>
        <w:rPr>
          <w:rFonts w:ascii="Times New Roman" w:eastAsia="Calibri" w:hAnsi="Times New Roman" w:cs="Times New Roman"/>
          <w:sz w:val="28"/>
          <w:szCs w:val="28"/>
        </w:rPr>
      </w:pPr>
    </w:p>
    <w:p w:rsidR="00213146" w:rsidRPr="002C645E" w:rsidRDefault="00213146" w:rsidP="00213146">
      <w:pPr>
        <w:spacing w:line="240" w:lineRule="auto"/>
        <w:contextualSpacing/>
        <w:jc w:val="center"/>
        <w:rPr>
          <w:rFonts w:ascii="Times New Roman" w:eastAsia="Calibri" w:hAnsi="Times New Roman" w:cs="Times New Roman"/>
          <w:sz w:val="28"/>
          <w:szCs w:val="28"/>
        </w:rPr>
      </w:pPr>
      <w:r w:rsidRPr="002C645E">
        <w:rPr>
          <w:rFonts w:ascii="Times New Roman" w:eastAsia="Calibri" w:hAnsi="Times New Roman" w:cs="Times New Roman"/>
          <w:sz w:val="28"/>
          <w:szCs w:val="28"/>
        </w:rPr>
        <w:t>от____________ № _____________</w:t>
      </w:r>
    </w:p>
    <w:p w:rsidR="00213146" w:rsidRPr="002C645E" w:rsidRDefault="00213146" w:rsidP="00213146">
      <w:pPr>
        <w:spacing w:line="240" w:lineRule="auto"/>
        <w:contextualSpacing/>
        <w:jc w:val="right"/>
        <w:rPr>
          <w:rFonts w:ascii="Times New Roman" w:eastAsia="Calibri" w:hAnsi="Times New Roman" w:cs="Times New Roman"/>
          <w:sz w:val="28"/>
          <w:szCs w:val="28"/>
        </w:rPr>
      </w:pPr>
    </w:p>
    <w:p w:rsidR="00213146" w:rsidRPr="002C645E" w:rsidRDefault="00213146" w:rsidP="00213146">
      <w:pPr>
        <w:spacing w:line="240" w:lineRule="auto"/>
        <w:contextualSpacing/>
        <w:jc w:val="right"/>
        <w:rPr>
          <w:rFonts w:ascii="Times New Roman" w:eastAsia="Calibri" w:hAnsi="Times New Roman" w:cs="Times New Roman"/>
          <w:sz w:val="28"/>
          <w:szCs w:val="28"/>
        </w:rPr>
      </w:pPr>
    </w:p>
    <w:p w:rsidR="00213146" w:rsidRPr="002C645E" w:rsidRDefault="00213146" w:rsidP="00213146">
      <w:pPr>
        <w:spacing w:line="240" w:lineRule="auto"/>
        <w:ind w:firstLine="709"/>
        <w:contextualSpacing/>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По результатам рассмотрения заявления по муниципальной услуге «Выдача разрешения на право вырубки зеленых насаждений» от __________ и приложенных к нему документов, органом, уполномоченным на предоставление муниципальной услуги, принято решение об отказе в приеме документов, необходимых для предоставления муниципальной услуги / об отказе в предоставлении муниципальной услуги по следующим основаниям: __________________________. </w:t>
      </w:r>
    </w:p>
    <w:p w:rsidR="00213146" w:rsidRPr="002C645E" w:rsidRDefault="00213146" w:rsidP="00213146">
      <w:pPr>
        <w:spacing w:line="240" w:lineRule="auto"/>
        <w:ind w:firstLine="709"/>
        <w:contextualSpacing/>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 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 ___________________________________________ </w:t>
      </w:r>
    </w:p>
    <w:p w:rsidR="00213146" w:rsidRPr="002C645E" w:rsidRDefault="00213146" w:rsidP="00213146">
      <w:pPr>
        <w:spacing w:line="240" w:lineRule="auto"/>
        <w:ind w:firstLine="709"/>
        <w:contextualSpacing/>
        <w:jc w:val="both"/>
        <w:rPr>
          <w:rFonts w:ascii="Times New Roman" w:eastAsia="Calibri" w:hAnsi="Times New Roman" w:cs="Times New Roman"/>
          <w:sz w:val="28"/>
          <w:szCs w:val="28"/>
        </w:rPr>
      </w:pPr>
    </w:p>
    <w:p w:rsidR="00213146" w:rsidRPr="002C645E" w:rsidRDefault="00213146" w:rsidP="00213146">
      <w:pPr>
        <w:spacing w:line="240" w:lineRule="auto"/>
        <w:ind w:firstLine="709"/>
        <w:contextualSpacing/>
        <w:jc w:val="both"/>
        <w:rPr>
          <w:rFonts w:ascii="Times New Roman" w:eastAsia="Calibri" w:hAnsi="Times New Roman" w:cs="Times New Roman"/>
          <w:sz w:val="28"/>
          <w:szCs w:val="28"/>
        </w:rPr>
      </w:pPr>
    </w:p>
    <w:p w:rsidR="00213146" w:rsidRPr="002C645E" w:rsidRDefault="00213146" w:rsidP="00213146">
      <w:pPr>
        <w:spacing w:line="240" w:lineRule="auto"/>
        <w:ind w:firstLine="709"/>
        <w:contextualSpacing/>
        <w:jc w:val="both"/>
        <w:rPr>
          <w:rFonts w:ascii="Times New Roman" w:eastAsia="Calibri" w:hAnsi="Times New Roman" w:cs="Times New Roman"/>
          <w:sz w:val="28"/>
          <w:szCs w:val="28"/>
        </w:rPr>
      </w:pPr>
    </w:p>
    <w:tbl>
      <w:tblPr>
        <w:tblStyle w:val="aa"/>
        <w:tblW w:w="0" w:type="auto"/>
        <w:tblLook w:val="04A0" w:firstRow="1" w:lastRow="0" w:firstColumn="1" w:lastColumn="0" w:noHBand="0" w:noVBand="1"/>
      </w:tblPr>
      <w:tblGrid>
        <w:gridCol w:w="4956"/>
        <w:gridCol w:w="4956"/>
      </w:tblGrid>
      <w:tr w:rsidR="00213146" w:rsidRPr="002C645E" w:rsidTr="00213146">
        <w:tc>
          <w:tcPr>
            <w:tcW w:w="4956" w:type="dxa"/>
          </w:tcPr>
          <w:p w:rsidR="00213146" w:rsidRPr="002C645E" w:rsidRDefault="00213146" w:rsidP="00213146">
            <w:pPr>
              <w:spacing w:after="160" w:line="259" w:lineRule="auto"/>
              <w:contextualSpacing/>
              <w:jc w:val="center"/>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Сведения об электронной подписи </w:t>
            </w:r>
            <w:r w:rsidRPr="002C645E">
              <w:rPr>
                <w:rFonts w:ascii="Times New Roman" w:eastAsia="Calibri" w:hAnsi="Times New Roman" w:cs="Times New Roman"/>
                <w:sz w:val="28"/>
                <w:szCs w:val="28"/>
              </w:rPr>
              <w:lastRenderedPageBreak/>
              <w:t>(Ф.И.О., должность уполномоченного сотрудника)</w:t>
            </w:r>
          </w:p>
        </w:tc>
        <w:tc>
          <w:tcPr>
            <w:tcW w:w="4956" w:type="dxa"/>
          </w:tcPr>
          <w:p w:rsidR="00213146" w:rsidRPr="002C645E" w:rsidRDefault="00213146" w:rsidP="00213146">
            <w:pPr>
              <w:spacing w:after="160" w:line="259" w:lineRule="auto"/>
              <w:contextualSpacing/>
              <w:jc w:val="center"/>
              <w:rPr>
                <w:rFonts w:ascii="Times New Roman" w:eastAsia="Calibri" w:hAnsi="Times New Roman" w:cs="Times New Roman"/>
                <w:sz w:val="28"/>
                <w:szCs w:val="28"/>
              </w:rPr>
            </w:pPr>
            <w:r w:rsidRPr="002C645E">
              <w:rPr>
                <w:rFonts w:ascii="Times New Roman" w:eastAsia="Calibri" w:hAnsi="Times New Roman" w:cs="Times New Roman"/>
                <w:sz w:val="28"/>
                <w:szCs w:val="28"/>
              </w:rPr>
              <w:lastRenderedPageBreak/>
              <w:t>Подпись</w:t>
            </w:r>
          </w:p>
        </w:tc>
      </w:tr>
    </w:tbl>
    <w:p w:rsidR="00213146" w:rsidRPr="002C645E" w:rsidRDefault="00213146" w:rsidP="00213146">
      <w:pPr>
        <w:spacing w:line="240" w:lineRule="auto"/>
        <w:ind w:firstLine="709"/>
        <w:contextualSpacing/>
        <w:jc w:val="both"/>
        <w:rPr>
          <w:rFonts w:ascii="Times New Roman" w:eastAsia="Calibri" w:hAnsi="Times New Roman" w:cs="Times New Roman"/>
          <w:sz w:val="28"/>
          <w:szCs w:val="28"/>
        </w:rPr>
      </w:pPr>
    </w:p>
    <w:p w:rsidR="00213146" w:rsidRPr="002C645E" w:rsidRDefault="00213146" w:rsidP="00213146">
      <w:pPr>
        <w:spacing w:line="240" w:lineRule="auto"/>
        <w:ind w:firstLine="709"/>
        <w:contextualSpacing/>
        <w:jc w:val="both"/>
        <w:rPr>
          <w:rFonts w:ascii="Times New Roman" w:eastAsia="Calibri" w:hAnsi="Times New Roman" w:cs="Times New Roman"/>
          <w:sz w:val="28"/>
          <w:szCs w:val="28"/>
        </w:rPr>
      </w:pPr>
    </w:p>
    <w:p w:rsidR="00213146" w:rsidRPr="002C645E" w:rsidRDefault="00213146" w:rsidP="00213146">
      <w:pPr>
        <w:spacing w:line="240" w:lineRule="auto"/>
        <w:ind w:firstLine="709"/>
        <w:contextualSpacing/>
        <w:jc w:val="right"/>
        <w:rPr>
          <w:rFonts w:ascii="Times New Roman" w:eastAsia="Calibri" w:hAnsi="Times New Roman" w:cs="Times New Roman"/>
          <w:sz w:val="28"/>
          <w:szCs w:val="28"/>
        </w:rPr>
      </w:pPr>
    </w:p>
    <w:p w:rsidR="00213146" w:rsidRPr="002C645E" w:rsidRDefault="00213146" w:rsidP="00213146">
      <w:pPr>
        <w:spacing w:line="240" w:lineRule="auto"/>
        <w:ind w:firstLine="709"/>
        <w:contextualSpacing/>
        <w:jc w:val="right"/>
        <w:rPr>
          <w:rFonts w:ascii="Times New Roman" w:eastAsia="Calibri" w:hAnsi="Times New Roman" w:cs="Times New Roman"/>
          <w:sz w:val="28"/>
          <w:szCs w:val="28"/>
        </w:rPr>
      </w:pPr>
    </w:p>
    <w:tbl>
      <w:tblPr>
        <w:tblStyle w:val="aa"/>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tblGrid>
      <w:tr w:rsidR="00213146" w:rsidRPr="002C645E" w:rsidTr="00213146">
        <w:tc>
          <w:tcPr>
            <w:tcW w:w="5097" w:type="dxa"/>
          </w:tcPr>
          <w:p w:rsidR="00213146" w:rsidRPr="002C645E" w:rsidRDefault="00213146" w:rsidP="00213146">
            <w:pPr>
              <w:spacing w:after="160" w:line="259" w:lineRule="auto"/>
              <w:ind w:firstLine="709"/>
              <w:contextualSpacing/>
              <w:jc w:val="right"/>
              <w:rPr>
                <w:rFonts w:ascii="Times New Roman" w:eastAsia="Calibri" w:hAnsi="Times New Roman" w:cs="Times New Roman"/>
                <w:sz w:val="28"/>
                <w:szCs w:val="28"/>
              </w:rPr>
            </w:pPr>
            <w:r w:rsidRPr="002C645E">
              <w:rPr>
                <w:rFonts w:ascii="Times New Roman" w:eastAsia="Calibri" w:hAnsi="Times New Roman" w:cs="Times New Roman"/>
                <w:sz w:val="28"/>
                <w:szCs w:val="28"/>
              </w:rPr>
              <w:t>Приложение № 4</w:t>
            </w:r>
          </w:p>
          <w:p w:rsidR="00213146" w:rsidRPr="002C645E" w:rsidRDefault="00213146" w:rsidP="00213146">
            <w:pPr>
              <w:spacing w:after="160" w:line="259" w:lineRule="auto"/>
              <w:ind w:firstLine="709"/>
              <w:contextualSpacing/>
              <w:jc w:val="right"/>
              <w:rPr>
                <w:rFonts w:ascii="Times New Roman" w:eastAsia="Calibri" w:hAnsi="Times New Roman" w:cs="Times New Roman"/>
                <w:sz w:val="28"/>
                <w:szCs w:val="28"/>
              </w:rPr>
            </w:pPr>
            <w:r w:rsidRPr="002C645E">
              <w:rPr>
                <w:rFonts w:ascii="Times New Roman" w:eastAsia="Calibri" w:hAnsi="Times New Roman" w:cs="Times New Roman"/>
                <w:sz w:val="28"/>
                <w:szCs w:val="28"/>
              </w:rPr>
              <w:t>к Административному регламенту предоставления муниципальной услуги «Выдача разрешений на право вырубки зеленых насаждений»</w:t>
            </w:r>
          </w:p>
          <w:p w:rsidR="00213146" w:rsidRPr="002C645E" w:rsidRDefault="00213146" w:rsidP="00213146">
            <w:pPr>
              <w:spacing w:after="160" w:line="259" w:lineRule="auto"/>
              <w:contextualSpacing/>
              <w:jc w:val="right"/>
              <w:rPr>
                <w:rFonts w:ascii="Times New Roman" w:eastAsia="Calibri" w:hAnsi="Times New Roman" w:cs="Times New Roman"/>
                <w:sz w:val="28"/>
                <w:szCs w:val="28"/>
              </w:rPr>
            </w:pPr>
          </w:p>
        </w:tc>
      </w:tr>
    </w:tbl>
    <w:p w:rsidR="00213146" w:rsidRPr="002C645E" w:rsidRDefault="00213146" w:rsidP="00213146">
      <w:pPr>
        <w:spacing w:line="240" w:lineRule="auto"/>
        <w:ind w:firstLine="709"/>
        <w:contextualSpacing/>
        <w:jc w:val="center"/>
        <w:rPr>
          <w:rFonts w:ascii="Times New Roman" w:eastAsia="Calibri" w:hAnsi="Times New Roman" w:cs="Times New Roman"/>
          <w:sz w:val="28"/>
          <w:szCs w:val="28"/>
        </w:rPr>
      </w:pPr>
      <w:r w:rsidRPr="002C645E">
        <w:rPr>
          <w:rFonts w:ascii="Times New Roman" w:eastAsia="Calibri" w:hAnsi="Times New Roman" w:cs="Times New Roman"/>
          <w:sz w:val="28"/>
          <w:szCs w:val="28"/>
        </w:rPr>
        <w:t>Перечень административных процедур</w:t>
      </w:r>
    </w:p>
    <w:p w:rsidR="00213146" w:rsidRPr="002C645E" w:rsidRDefault="00213146" w:rsidP="00213146">
      <w:pPr>
        <w:spacing w:line="240" w:lineRule="auto"/>
        <w:ind w:firstLine="709"/>
        <w:contextualSpacing/>
        <w:jc w:val="both"/>
        <w:rPr>
          <w:rFonts w:ascii="Times New Roman" w:eastAsia="Calibri" w:hAnsi="Times New Roman" w:cs="Times New Roman"/>
          <w:sz w:val="28"/>
          <w:szCs w:val="28"/>
        </w:rPr>
      </w:pPr>
    </w:p>
    <w:tbl>
      <w:tblPr>
        <w:tblStyle w:val="aa"/>
        <w:tblW w:w="11028" w:type="dxa"/>
        <w:tblInd w:w="-572" w:type="dxa"/>
        <w:tblLook w:val="04A0" w:firstRow="1" w:lastRow="0" w:firstColumn="1" w:lastColumn="0" w:noHBand="0" w:noVBand="1"/>
      </w:tblPr>
      <w:tblGrid>
        <w:gridCol w:w="593"/>
        <w:gridCol w:w="3012"/>
        <w:gridCol w:w="1919"/>
        <w:gridCol w:w="40"/>
        <w:gridCol w:w="4047"/>
        <w:gridCol w:w="868"/>
        <w:gridCol w:w="549"/>
      </w:tblGrid>
      <w:tr w:rsidR="00213146" w:rsidRPr="002C645E" w:rsidTr="00213146">
        <w:tc>
          <w:tcPr>
            <w:tcW w:w="593" w:type="dxa"/>
          </w:tcPr>
          <w:p w:rsidR="00213146" w:rsidRPr="002C645E" w:rsidRDefault="00213146" w:rsidP="00213146">
            <w:pPr>
              <w:spacing w:after="160" w:line="259" w:lineRule="auto"/>
              <w:contextualSpacing/>
              <w:jc w:val="both"/>
              <w:rPr>
                <w:rFonts w:ascii="Times New Roman" w:eastAsia="Calibri" w:hAnsi="Times New Roman" w:cs="Times New Roman"/>
                <w:sz w:val="24"/>
                <w:szCs w:val="24"/>
                <w:lang w:bidi="he-IL"/>
              </w:rPr>
            </w:pPr>
            <w:r w:rsidRPr="002C645E">
              <w:rPr>
                <w:rFonts w:ascii="Times New Roman" w:eastAsia="Calibri" w:hAnsi="Times New Roman" w:cs="Times New Roman"/>
                <w:sz w:val="24"/>
                <w:szCs w:val="24"/>
                <w:lang w:bidi="he-IL"/>
              </w:rPr>
              <w:t xml:space="preserve">№ </w:t>
            </w:r>
            <w:proofErr w:type="gramStart"/>
            <w:r w:rsidRPr="002C645E">
              <w:rPr>
                <w:rFonts w:ascii="Times New Roman" w:eastAsia="Calibri" w:hAnsi="Times New Roman" w:cs="Times New Roman"/>
                <w:sz w:val="24"/>
                <w:szCs w:val="24"/>
                <w:lang w:bidi="he-IL"/>
              </w:rPr>
              <w:t>п</w:t>
            </w:r>
            <w:proofErr w:type="gramEnd"/>
            <w:r w:rsidRPr="002C645E">
              <w:rPr>
                <w:rFonts w:ascii="Times New Roman" w:eastAsia="Calibri" w:hAnsi="Times New Roman" w:cs="Times New Roman"/>
                <w:sz w:val="24"/>
                <w:szCs w:val="24"/>
                <w:lang w:bidi="he-IL"/>
              </w:rPr>
              <w:t>/п</w:t>
            </w:r>
          </w:p>
        </w:tc>
        <w:tc>
          <w:tcPr>
            <w:tcW w:w="3012" w:type="dxa"/>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r w:rsidRPr="002C645E">
              <w:rPr>
                <w:rFonts w:ascii="Times New Roman" w:eastAsia="Calibri" w:hAnsi="Times New Roman" w:cs="Times New Roman"/>
                <w:sz w:val="24"/>
                <w:szCs w:val="24"/>
              </w:rPr>
              <w:t>Место выполнения действия/используемая ИС</w:t>
            </w:r>
          </w:p>
        </w:tc>
        <w:tc>
          <w:tcPr>
            <w:tcW w:w="1959" w:type="dxa"/>
            <w:gridSpan w:val="2"/>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r w:rsidRPr="002C645E">
              <w:rPr>
                <w:rFonts w:ascii="Times New Roman" w:eastAsia="Calibri" w:hAnsi="Times New Roman" w:cs="Times New Roman"/>
                <w:sz w:val="24"/>
                <w:szCs w:val="24"/>
              </w:rPr>
              <w:t>Процедура</w:t>
            </w:r>
          </w:p>
        </w:tc>
        <w:tc>
          <w:tcPr>
            <w:tcW w:w="4047" w:type="dxa"/>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r w:rsidRPr="002C645E">
              <w:rPr>
                <w:rFonts w:ascii="Times New Roman" w:eastAsia="Calibri" w:hAnsi="Times New Roman" w:cs="Times New Roman"/>
                <w:sz w:val="24"/>
                <w:szCs w:val="24"/>
              </w:rPr>
              <w:t>Действия</w:t>
            </w:r>
          </w:p>
        </w:tc>
        <w:tc>
          <w:tcPr>
            <w:tcW w:w="1417" w:type="dxa"/>
            <w:gridSpan w:val="2"/>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r w:rsidRPr="002C645E">
              <w:rPr>
                <w:rFonts w:ascii="Times New Roman" w:eastAsia="Calibri" w:hAnsi="Times New Roman" w:cs="Times New Roman"/>
                <w:sz w:val="24"/>
                <w:szCs w:val="24"/>
              </w:rPr>
              <w:t>Срок</w:t>
            </w:r>
          </w:p>
        </w:tc>
      </w:tr>
      <w:tr w:rsidR="00213146" w:rsidRPr="002C645E" w:rsidTr="00213146">
        <w:tc>
          <w:tcPr>
            <w:tcW w:w="593" w:type="dxa"/>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r w:rsidRPr="002C645E">
              <w:rPr>
                <w:rFonts w:ascii="Times New Roman" w:eastAsia="Calibri" w:hAnsi="Times New Roman" w:cs="Times New Roman"/>
                <w:sz w:val="24"/>
                <w:szCs w:val="24"/>
              </w:rPr>
              <w:t>1</w:t>
            </w:r>
          </w:p>
        </w:tc>
        <w:tc>
          <w:tcPr>
            <w:tcW w:w="3012" w:type="dxa"/>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r w:rsidRPr="002C645E">
              <w:rPr>
                <w:rFonts w:ascii="Times New Roman" w:eastAsia="Calibri" w:hAnsi="Times New Roman" w:cs="Times New Roman"/>
                <w:sz w:val="24"/>
                <w:szCs w:val="24"/>
              </w:rPr>
              <w:t>Ведомство/ПГС</w:t>
            </w:r>
          </w:p>
        </w:tc>
        <w:tc>
          <w:tcPr>
            <w:tcW w:w="1959" w:type="dxa"/>
            <w:gridSpan w:val="2"/>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r w:rsidRPr="002C645E">
              <w:rPr>
                <w:rFonts w:ascii="Times New Roman" w:eastAsia="Calibri" w:hAnsi="Times New Roman" w:cs="Times New Roman"/>
                <w:sz w:val="24"/>
                <w:szCs w:val="24"/>
              </w:rPr>
              <w:t>Проверка документов и регистрация заявления</w:t>
            </w:r>
          </w:p>
        </w:tc>
        <w:tc>
          <w:tcPr>
            <w:tcW w:w="4047" w:type="dxa"/>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r w:rsidRPr="002C645E">
              <w:rPr>
                <w:rFonts w:ascii="Times New Roman" w:eastAsia="Calibri" w:hAnsi="Times New Roman" w:cs="Times New Roman"/>
                <w:sz w:val="24"/>
                <w:szCs w:val="24"/>
              </w:rPr>
              <w:t>Контроль комплектности представленных документов</w:t>
            </w:r>
          </w:p>
        </w:tc>
        <w:tc>
          <w:tcPr>
            <w:tcW w:w="1417" w:type="dxa"/>
            <w:gridSpan w:val="2"/>
            <w:vMerge w:val="restart"/>
            <w:vAlign w:val="center"/>
          </w:tcPr>
          <w:p w:rsidR="00213146" w:rsidRPr="002C645E" w:rsidRDefault="00213146" w:rsidP="00213146">
            <w:pPr>
              <w:spacing w:after="160" w:line="259" w:lineRule="auto"/>
              <w:contextualSpacing/>
              <w:jc w:val="center"/>
              <w:rPr>
                <w:rFonts w:ascii="Times New Roman" w:eastAsia="Calibri" w:hAnsi="Times New Roman" w:cs="Times New Roman"/>
                <w:sz w:val="24"/>
                <w:szCs w:val="24"/>
              </w:rPr>
            </w:pPr>
            <w:r w:rsidRPr="002C645E">
              <w:rPr>
                <w:rFonts w:ascii="Times New Roman" w:eastAsia="Calibri" w:hAnsi="Times New Roman" w:cs="Times New Roman"/>
                <w:sz w:val="24"/>
                <w:szCs w:val="24"/>
              </w:rPr>
              <w:t>До 1 рабочего дня</w:t>
            </w:r>
          </w:p>
        </w:tc>
      </w:tr>
      <w:tr w:rsidR="00213146" w:rsidRPr="002C645E" w:rsidTr="00213146">
        <w:tc>
          <w:tcPr>
            <w:tcW w:w="593" w:type="dxa"/>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r w:rsidRPr="002C645E">
              <w:rPr>
                <w:rFonts w:ascii="Times New Roman" w:eastAsia="Calibri" w:hAnsi="Times New Roman" w:cs="Times New Roman"/>
                <w:sz w:val="24"/>
                <w:szCs w:val="24"/>
              </w:rPr>
              <w:t>2</w:t>
            </w:r>
          </w:p>
        </w:tc>
        <w:tc>
          <w:tcPr>
            <w:tcW w:w="3012" w:type="dxa"/>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r w:rsidRPr="002C645E">
              <w:rPr>
                <w:rFonts w:ascii="Times New Roman" w:eastAsia="Calibri" w:hAnsi="Times New Roman" w:cs="Times New Roman"/>
                <w:sz w:val="24"/>
                <w:szCs w:val="24"/>
              </w:rPr>
              <w:t>Ведомство/ПГС</w:t>
            </w:r>
          </w:p>
        </w:tc>
        <w:tc>
          <w:tcPr>
            <w:tcW w:w="1959" w:type="dxa"/>
            <w:gridSpan w:val="2"/>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p>
        </w:tc>
        <w:tc>
          <w:tcPr>
            <w:tcW w:w="4047" w:type="dxa"/>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r w:rsidRPr="002C645E">
              <w:rPr>
                <w:rFonts w:ascii="Times New Roman" w:eastAsia="Calibri" w:hAnsi="Times New Roman" w:cs="Times New Roman"/>
                <w:sz w:val="24"/>
                <w:szCs w:val="24"/>
              </w:rPr>
              <w:t>Подтверждение полномочий представителя заявителя</w:t>
            </w:r>
          </w:p>
        </w:tc>
        <w:tc>
          <w:tcPr>
            <w:tcW w:w="1417" w:type="dxa"/>
            <w:gridSpan w:val="2"/>
            <w:vMerge/>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p>
        </w:tc>
      </w:tr>
      <w:tr w:rsidR="00213146" w:rsidRPr="002C645E" w:rsidTr="00213146">
        <w:tc>
          <w:tcPr>
            <w:tcW w:w="593" w:type="dxa"/>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r w:rsidRPr="002C645E">
              <w:rPr>
                <w:rFonts w:ascii="Times New Roman" w:eastAsia="Calibri" w:hAnsi="Times New Roman" w:cs="Times New Roman"/>
                <w:sz w:val="24"/>
                <w:szCs w:val="24"/>
              </w:rPr>
              <w:t>3</w:t>
            </w:r>
          </w:p>
        </w:tc>
        <w:tc>
          <w:tcPr>
            <w:tcW w:w="3012" w:type="dxa"/>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r w:rsidRPr="002C645E">
              <w:rPr>
                <w:rFonts w:ascii="Times New Roman" w:eastAsia="Calibri" w:hAnsi="Times New Roman" w:cs="Times New Roman"/>
                <w:sz w:val="24"/>
                <w:szCs w:val="24"/>
              </w:rPr>
              <w:t>Ведомство/ПГС</w:t>
            </w:r>
          </w:p>
        </w:tc>
        <w:tc>
          <w:tcPr>
            <w:tcW w:w="1959" w:type="dxa"/>
            <w:gridSpan w:val="2"/>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p>
        </w:tc>
        <w:tc>
          <w:tcPr>
            <w:tcW w:w="4047" w:type="dxa"/>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r w:rsidRPr="002C645E">
              <w:rPr>
                <w:rFonts w:ascii="Times New Roman" w:eastAsia="Calibri" w:hAnsi="Times New Roman" w:cs="Times New Roman"/>
                <w:sz w:val="24"/>
                <w:szCs w:val="24"/>
              </w:rPr>
              <w:t>Регистрация заявления</w:t>
            </w:r>
          </w:p>
        </w:tc>
        <w:tc>
          <w:tcPr>
            <w:tcW w:w="1417" w:type="dxa"/>
            <w:gridSpan w:val="2"/>
            <w:vMerge/>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p>
        </w:tc>
      </w:tr>
      <w:tr w:rsidR="00213146" w:rsidRPr="002C645E" w:rsidTr="00213146">
        <w:tc>
          <w:tcPr>
            <w:tcW w:w="593" w:type="dxa"/>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r w:rsidRPr="002C645E">
              <w:rPr>
                <w:rFonts w:ascii="Times New Roman" w:eastAsia="Calibri" w:hAnsi="Times New Roman" w:cs="Times New Roman"/>
                <w:sz w:val="24"/>
                <w:szCs w:val="24"/>
              </w:rPr>
              <w:t>4</w:t>
            </w:r>
          </w:p>
        </w:tc>
        <w:tc>
          <w:tcPr>
            <w:tcW w:w="3012" w:type="dxa"/>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r w:rsidRPr="002C645E">
              <w:rPr>
                <w:rFonts w:ascii="Times New Roman" w:eastAsia="Calibri" w:hAnsi="Times New Roman" w:cs="Times New Roman"/>
                <w:sz w:val="24"/>
                <w:szCs w:val="24"/>
              </w:rPr>
              <w:t>Ведомство/ПГС</w:t>
            </w:r>
          </w:p>
        </w:tc>
        <w:tc>
          <w:tcPr>
            <w:tcW w:w="1959" w:type="dxa"/>
            <w:gridSpan w:val="2"/>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p>
        </w:tc>
        <w:tc>
          <w:tcPr>
            <w:tcW w:w="4047" w:type="dxa"/>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r w:rsidRPr="002C645E">
              <w:rPr>
                <w:rFonts w:ascii="Times New Roman" w:eastAsia="Calibri" w:hAnsi="Times New Roman" w:cs="Times New Roman"/>
                <w:sz w:val="24"/>
                <w:szCs w:val="24"/>
              </w:rPr>
              <w:t>Принятие решения об отказе в приеме документов</w:t>
            </w:r>
          </w:p>
        </w:tc>
        <w:tc>
          <w:tcPr>
            <w:tcW w:w="1417" w:type="dxa"/>
            <w:gridSpan w:val="2"/>
            <w:vMerge/>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p>
        </w:tc>
      </w:tr>
      <w:tr w:rsidR="00213146" w:rsidRPr="002C645E" w:rsidTr="00213146">
        <w:trPr>
          <w:trHeight w:val="613"/>
        </w:trPr>
        <w:tc>
          <w:tcPr>
            <w:tcW w:w="593" w:type="dxa"/>
            <w:vMerge w:val="restart"/>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r w:rsidRPr="002C645E">
              <w:rPr>
                <w:rFonts w:ascii="Times New Roman" w:eastAsia="Calibri" w:hAnsi="Times New Roman" w:cs="Times New Roman"/>
                <w:sz w:val="24"/>
                <w:szCs w:val="24"/>
              </w:rPr>
              <w:t>5</w:t>
            </w:r>
          </w:p>
        </w:tc>
        <w:tc>
          <w:tcPr>
            <w:tcW w:w="3012" w:type="dxa"/>
            <w:vMerge w:val="restart"/>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r w:rsidRPr="002C645E">
              <w:rPr>
                <w:rFonts w:ascii="Times New Roman" w:eastAsia="Calibri" w:hAnsi="Times New Roman" w:cs="Times New Roman"/>
                <w:sz w:val="24"/>
                <w:szCs w:val="24"/>
              </w:rPr>
              <w:t>Ведомство/ПГС/СМЭВ</w:t>
            </w:r>
          </w:p>
        </w:tc>
        <w:tc>
          <w:tcPr>
            <w:tcW w:w="1959" w:type="dxa"/>
            <w:gridSpan w:val="2"/>
            <w:vMerge w:val="restart"/>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r w:rsidRPr="002C645E">
              <w:rPr>
                <w:rFonts w:ascii="Times New Roman" w:eastAsia="Calibri" w:hAnsi="Times New Roman" w:cs="Times New Roman"/>
                <w:sz w:val="24"/>
                <w:szCs w:val="24"/>
              </w:rPr>
              <w:t>Получение сведений посредством СМЭВ</w:t>
            </w:r>
          </w:p>
        </w:tc>
        <w:tc>
          <w:tcPr>
            <w:tcW w:w="4047" w:type="dxa"/>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r w:rsidRPr="002C645E">
              <w:rPr>
                <w:rFonts w:ascii="Times New Roman" w:eastAsia="Calibri" w:hAnsi="Times New Roman" w:cs="Times New Roman"/>
                <w:sz w:val="24"/>
                <w:szCs w:val="24"/>
              </w:rPr>
              <w:t>Направление межведомственных запросов</w:t>
            </w:r>
          </w:p>
        </w:tc>
        <w:tc>
          <w:tcPr>
            <w:tcW w:w="1417" w:type="dxa"/>
            <w:gridSpan w:val="2"/>
            <w:vMerge w:val="restart"/>
            <w:vAlign w:val="center"/>
          </w:tcPr>
          <w:p w:rsidR="00213146" w:rsidRPr="002C645E" w:rsidRDefault="00213146" w:rsidP="00213146">
            <w:pPr>
              <w:spacing w:after="160" w:line="259" w:lineRule="auto"/>
              <w:contextualSpacing/>
              <w:jc w:val="center"/>
              <w:rPr>
                <w:rFonts w:ascii="Times New Roman" w:eastAsia="Calibri" w:hAnsi="Times New Roman" w:cs="Times New Roman"/>
                <w:sz w:val="24"/>
                <w:szCs w:val="24"/>
              </w:rPr>
            </w:pPr>
            <w:r w:rsidRPr="002C645E">
              <w:rPr>
                <w:rFonts w:ascii="Times New Roman" w:eastAsia="Calibri" w:hAnsi="Times New Roman" w:cs="Times New Roman"/>
                <w:sz w:val="24"/>
                <w:szCs w:val="24"/>
              </w:rPr>
              <w:t>До 5 рабочих дней</w:t>
            </w:r>
          </w:p>
        </w:tc>
      </w:tr>
      <w:tr w:rsidR="00213146" w:rsidRPr="002C645E" w:rsidTr="00213146">
        <w:trPr>
          <w:trHeight w:val="601"/>
        </w:trPr>
        <w:tc>
          <w:tcPr>
            <w:tcW w:w="593" w:type="dxa"/>
            <w:vMerge/>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p>
        </w:tc>
        <w:tc>
          <w:tcPr>
            <w:tcW w:w="3012" w:type="dxa"/>
            <w:vMerge/>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p>
        </w:tc>
        <w:tc>
          <w:tcPr>
            <w:tcW w:w="1959" w:type="dxa"/>
            <w:gridSpan w:val="2"/>
            <w:vMerge/>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p>
        </w:tc>
        <w:tc>
          <w:tcPr>
            <w:tcW w:w="4047" w:type="dxa"/>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r w:rsidRPr="002C645E">
              <w:rPr>
                <w:rFonts w:ascii="Times New Roman" w:eastAsia="Calibri" w:hAnsi="Times New Roman" w:cs="Times New Roman"/>
                <w:sz w:val="24"/>
                <w:szCs w:val="24"/>
              </w:rPr>
              <w:t>Получение ответов на межведомственные запросы</w:t>
            </w:r>
          </w:p>
        </w:tc>
        <w:tc>
          <w:tcPr>
            <w:tcW w:w="1417" w:type="dxa"/>
            <w:gridSpan w:val="2"/>
            <w:vMerge/>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p>
        </w:tc>
      </w:tr>
      <w:tr w:rsidR="00213146" w:rsidRPr="002C645E" w:rsidTr="00213146">
        <w:tc>
          <w:tcPr>
            <w:tcW w:w="593" w:type="dxa"/>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r w:rsidRPr="002C645E">
              <w:rPr>
                <w:rFonts w:ascii="Times New Roman" w:eastAsia="Calibri" w:hAnsi="Times New Roman" w:cs="Times New Roman"/>
                <w:sz w:val="24"/>
                <w:szCs w:val="24"/>
              </w:rPr>
              <w:t>6</w:t>
            </w:r>
          </w:p>
        </w:tc>
        <w:tc>
          <w:tcPr>
            <w:tcW w:w="3012" w:type="dxa"/>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r w:rsidRPr="002C645E">
              <w:rPr>
                <w:rFonts w:ascii="Times New Roman" w:eastAsia="Calibri" w:hAnsi="Times New Roman" w:cs="Times New Roman"/>
                <w:sz w:val="24"/>
                <w:szCs w:val="24"/>
              </w:rPr>
              <w:t>Ведомство</w:t>
            </w:r>
          </w:p>
        </w:tc>
        <w:tc>
          <w:tcPr>
            <w:tcW w:w="1959" w:type="dxa"/>
            <w:gridSpan w:val="2"/>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r w:rsidRPr="002C645E">
              <w:rPr>
                <w:rFonts w:ascii="Times New Roman" w:eastAsia="Calibri" w:hAnsi="Times New Roman" w:cs="Times New Roman"/>
                <w:sz w:val="24"/>
                <w:szCs w:val="24"/>
              </w:rPr>
              <w:t>Подготовка акта обследования</w:t>
            </w:r>
          </w:p>
        </w:tc>
        <w:tc>
          <w:tcPr>
            <w:tcW w:w="4047" w:type="dxa"/>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r w:rsidRPr="002C645E">
              <w:rPr>
                <w:rFonts w:ascii="Times New Roman" w:eastAsia="Calibri" w:hAnsi="Times New Roman" w:cs="Times New Roman"/>
                <w:sz w:val="24"/>
                <w:szCs w:val="24"/>
              </w:rPr>
              <w:t>Выезд на место проведения работ по обследованию зеленых насаждений (экспертиза)</w:t>
            </w:r>
          </w:p>
        </w:tc>
        <w:tc>
          <w:tcPr>
            <w:tcW w:w="1417" w:type="dxa"/>
            <w:gridSpan w:val="2"/>
            <w:vAlign w:val="center"/>
          </w:tcPr>
          <w:p w:rsidR="00213146" w:rsidRPr="002C645E" w:rsidRDefault="00213146" w:rsidP="00213146">
            <w:pPr>
              <w:spacing w:after="160" w:line="259" w:lineRule="auto"/>
              <w:contextualSpacing/>
              <w:jc w:val="center"/>
              <w:rPr>
                <w:rFonts w:ascii="Times New Roman" w:eastAsia="Calibri" w:hAnsi="Times New Roman" w:cs="Times New Roman"/>
                <w:sz w:val="24"/>
                <w:szCs w:val="24"/>
              </w:rPr>
            </w:pPr>
            <w:r w:rsidRPr="002C645E">
              <w:rPr>
                <w:rFonts w:ascii="Times New Roman" w:eastAsia="Calibri" w:hAnsi="Times New Roman" w:cs="Times New Roman"/>
                <w:sz w:val="24"/>
                <w:szCs w:val="24"/>
              </w:rPr>
              <w:t>До 10 рабочих дней</w:t>
            </w:r>
          </w:p>
        </w:tc>
      </w:tr>
      <w:tr w:rsidR="00213146" w:rsidRPr="002C645E" w:rsidTr="00213146">
        <w:tc>
          <w:tcPr>
            <w:tcW w:w="593" w:type="dxa"/>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r w:rsidRPr="002C645E">
              <w:rPr>
                <w:rFonts w:ascii="Times New Roman" w:eastAsia="Calibri" w:hAnsi="Times New Roman" w:cs="Times New Roman"/>
                <w:sz w:val="24"/>
                <w:szCs w:val="24"/>
              </w:rPr>
              <w:t>7</w:t>
            </w:r>
          </w:p>
        </w:tc>
        <w:tc>
          <w:tcPr>
            <w:tcW w:w="3012" w:type="dxa"/>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r w:rsidRPr="002C645E">
              <w:rPr>
                <w:rFonts w:ascii="Times New Roman" w:eastAsia="Calibri" w:hAnsi="Times New Roman" w:cs="Times New Roman"/>
                <w:sz w:val="24"/>
                <w:szCs w:val="24"/>
              </w:rPr>
              <w:t>Ведомство</w:t>
            </w:r>
          </w:p>
        </w:tc>
        <w:tc>
          <w:tcPr>
            <w:tcW w:w="1959" w:type="dxa"/>
            <w:gridSpan w:val="2"/>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r w:rsidRPr="002C645E">
              <w:rPr>
                <w:rFonts w:ascii="Times New Roman" w:eastAsia="Calibri" w:hAnsi="Times New Roman" w:cs="Times New Roman"/>
                <w:sz w:val="24"/>
                <w:szCs w:val="24"/>
              </w:rPr>
              <w:t>Рассмотрение документов и сведений</w:t>
            </w:r>
          </w:p>
        </w:tc>
        <w:tc>
          <w:tcPr>
            <w:tcW w:w="4047" w:type="dxa"/>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r w:rsidRPr="002C645E">
              <w:rPr>
                <w:rFonts w:ascii="Times New Roman" w:eastAsia="Calibri" w:hAnsi="Times New Roman" w:cs="Times New Roman"/>
                <w:sz w:val="24"/>
                <w:szCs w:val="24"/>
              </w:rPr>
              <w:t>Проверка соответствия документов и сведений, установленным критериям, для принятия решения</w:t>
            </w:r>
          </w:p>
        </w:tc>
        <w:tc>
          <w:tcPr>
            <w:tcW w:w="1417" w:type="dxa"/>
            <w:gridSpan w:val="2"/>
            <w:vAlign w:val="center"/>
          </w:tcPr>
          <w:p w:rsidR="00213146" w:rsidRPr="002C645E" w:rsidRDefault="00213146" w:rsidP="00213146">
            <w:pPr>
              <w:spacing w:after="160" w:line="259" w:lineRule="auto"/>
              <w:contextualSpacing/>
              <w:jc w:val="center"/>
              <w:rPr>
                <w:rFonts w:ascii="Times New Roman" w:eastAsia="Calibri" w:hAnsi="Times New Roman" w:cs="Times New Roman"/>
                <w:sz w:val="24"/>
                <w:szCs w:val="24"/>
              </w:rPr>
            </w:pPr>
            <w:r w:rsidRPr="002C645E">
              <w:rPr>
                <w:rFonts w:ascii="Times New Roman" w:eastAsia="Calibri" w:hAnsi="Times New Roman" w:cs="Times New Roman"/>
                <w:sz w:val="24"/>
                <w:szCs w:val="24"/>
              </w:rPr>
              <w:t>До 2 рабочих дней</w:t>
            </w:r>
          </w:p>
        </w:tc>
      </w:tr>
      <w:tr w:rsidR="00213146" w:rsidRPr="002C645E" w:rsidTr="00213146">
        <w:trPr>
          <w:trHeight w:val="467"/>
        </w:trPr>
        <w:tc>
          <w:tcPr>
            <w:tcW w:w="593" w:type="dxa"/>
            <w:vMerge w:val="restart"/>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r w:rsidRPr="002C645E">
              <w:rPr>
                <w:rFonts w:ascii="Times New Roman" w:eastAsia="Calibri" w:hAnsi="Times New Roman" w:cs="Times New Roman"/>
                <w:sz w:val="24"/>
                <w:szCs w:val="24"/>
              </w:rPr>
              <w:t>8</w:t>
            </w:r>
          </w:p>
        </w:tc>
        <w:tc>
          <w:tcPr>
            <w:tcW w:w="3012" w:type="dxa"/>
            <w:vMerge w:val="restart"/>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r w:rsidRPr="002C645E">
              <w:rPr>
                <w:rFonts w:ascii="Times New Roman" w:eastAsia="Calibri" w:hAnsi="Times New Roman" w:cs="Times New Roman"/>
                <w:sz w:val="24"/>
                <w:szCs w:val="24"/>
              </w:rPr>
              <w:t>Ведомство/ПГС</w:t>
            </w:r>
          </w:p>
        </w:tc>
        <w:tc>
          <w:tcPr>
            <w:tcW w:w="1959" w:type="dxa"/>
            <w:gridSpan w:val="2"/>
            <w:vMerge w:val="restart"/>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r w:rsidRPr="002C645E">
              <w:rPr>
                <w:rFonts w:ascii="Times New Roman" w:eastAsia="Calibri" w:hAnsi="Times New Roman" w:cs="Times New Roman"/>
                <w:sz w:val="24"/>
                <w:szCs w:val="24"/>
              </w:rPr>
              <w:t>Принятие решения</w:t>
            </w:r>
          </w:p>
        </w:tc>
        <w:tc>
          <w:tcPr>
            <w:tcW w:w="4047" w:type="dxa"/>
          </w:tcPr>
          <w:p w:rsidR="00213146" w:rsidRPr="002C645E" w:rsidRDefault="00213146" w:rsidP="00213146">
            <w:pPr>
              <w:spacing w:after="160" w:line="259" w:lineRule="auto"/>
              <w:contextualSpacing/>
              <w:jc w:val="both"/>
              <w:rPr>
                <w:rFonts w:ascii="Times New Roman" w:eastAsia="Calibri" w:hAnsi="Times New Roman" w:cs="Times New Roman"/>
                <w:sz w:val="24"/>
                <w:szCs w:val="24"/>
                <w:rtl/>
                <w:lang w:bidi="he-IL"/>
              </w:rPr>
            </w:pPr>
            <w:r w:rsidRPr="002C645E">
              <w:rPr>
                <w:rFonts w:ascii="Times New Roman" w:eastAsia="Calibri" w:hAnsi="Times New Roman" w:cs="Times New Roman"/>
                <w:sz w:val="24"/>
                <w:szCs w:val="24"/>
                <w:lang w:bidi="he-IL"/>
              </w:rPr>
              <w:t>Принятие решения о предоставлении муниципальной услуги</w:t>
            </w:r>
          </w:p>
        </w:tc>
        <w:tc>
          <w:tcPr>
            <w:tcW w:w="1417" w:type="dxa"/>
            <w:gridSpan w:val="2"/>
            <w:vMerge w:val="restart"/>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p>
        </w:tc>
      </w:tr>
      <w:tr w:rsidR="00213146" w:rsidRPr="002C645E" w:rsidTr="00213146">
        <w:trPr>
          <w:trHeight w:val="465"/>
        </w:trPr>
        <w:tc>
          <w:tcPr>
            <w:tcW w:w="593" w:type="dxa"/>
            <w:vMerge/>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p>
        </w:tc>
        <w:tc>
          <w:tcPr>
            <w:tcW w:w="3012" w:type="dxa"/>
            <w:vMerge/>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p>
        </w:tc>
        <w:tc>
          <w:tcPr>
            <w:tcW w:w="1959" w:type="dxa"/>
            <w:gridSpan w:val="2"/>
            <w:vMerge/>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p>
        </w:tc>
        <w:tc>
          <w:tcPr>
            <w:tcW w:w="4047" w:type="dxa"/>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r w:rsidRPr="002C645E">
              <w:rPr>
                <w:rFonts w:ascii="Times New Roman" w:eastAsia="Calibri" w:hAnsi="Times New Roman" w:cs="Times New Roman"/>
                <w:sz w:val="24"/>
                <w:szCs w:val="24"/>
              </w:rPr>
              <w:t>Формирование решения о предоставлении муниципальной услуги</w:t>
            </w:r>
          </w:p>
        </w:tc>
        <w:tc>
          <w:tcPr>
            <w:tcW w:w="1417" w:type="dxa"/>
            <w:gridSpan w:val="2"/>
            <w:vMerge/>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p>
        </w:tc>
      </w:tr>
      <w:tr w:rsidR="00213146" w:rsidRPr="002C645E" w:rsidTr="00213146">
        <w:trPr>
          <w:trHeight w:val="345"/>
        </w:trPr>
        <w:tc>
          <w:tcPr>
            <w:tcW w:w="593" w:type="dxa"/>
            <w:vMerge/>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p>
        </w:tc>
        <w:tc>
          <w:tcPr>
            <w:tcW w:w="3012" w:type="dxa"/>
            <w:vMerge/>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p>
        </w:tc>
        <w:tc>
          <w:tcPr>
            <w:tcW w:w="1959" w:type="dxa"/>
            <w:gridSpan w:val="2"/>
            <w:vMerge/>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p>
        </w:tc>
        <w:tc>
          <w:tcPr>
            <w:tcW w:w="4047" w:type="dxa"/>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r w:rsidRPr="002C645E">
              <w:rPr>
                <w:rFonts w:ascii="Times New Roman" w:eastAsia="Calibri" w:hAnsi="Times New Roman" w:cs="Times New Roman"/>
                <w:sz w:val="24"/>
                <w:szCs w:val="24"/>
              </w:rPr>
              <w:t>Принятие решения об отказе в предоставлении муниципальной услуги</w:t>
            </w:r>
          </w:p>
        </w:tc>
        <w:tc>
          <w:tcPr>
            <w:tcW w:w="1417" w:type="dxa"/>
            <w:gridSpan w:val="2"/>
            <w:vMerge/>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p>
        </w:tc>
      </w:tr>
      <w:tr w:rsidR="00213146" w:rsidRPr="002C645E" w:rsidTr="00213146">
        <w:trPr>
          <w:trHeight w:val="375"/>
        </w:trPr>
        <w:tc>
          <w:tcPr>
            <w:tcW w:w="593" w:type="dxa"/>
            <w:vMerge/>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p>
        </w:tc>
        <w:tc>
          <w:tcPr>
            <w:tcW w:w="3012" w:type="dxa"/>
            <w:vMerge/>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p>
        </w:tc>
        <w:tc>
          <w:tcPr>
            <w:tcW w:w="1959" w:type="dxa"/>
            <w:gridSpan w:val="2"/>
            <w:vMerge/>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p>
        </w:tc>
        <w:tc>
          <w:tcPr>
            <w:tcW w:w="4047" w:type="dxa"/>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r w:rsidRPr="002C645E">
              <w:rPr>
                <w:rFonts w:ascii="Times New Roman" w:eastAsia="Calibri" w:hAnsi="Times New Roman" w:cs="Times New Roman"/>
                <w:sz w:val="24"/>
                <w:szCs w:val="24"/>
              </w:rPr>
              <w:t>Формирование решения об отказе в предоставлении муниципальной услуги</w:t>
            </w:r>
          </w:p>
        </w:tc>
        <w:tc>
          <w:tcPr>
            <w:tcW w:w="1417" w:type="dxa"/>
            <w:gridSpan w:val="2"/>
            <w:vMerge/>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p>
        </w:tc>
      </w:tr>
      <w:tr w:rsidR="00213146" w:rsidRPr="002C645E" w:rsidTr="00213146">
        <w:trPr>
          <w:trHeight w:val="687"/>
        </w:trPr>
        <w:tc>
          <w:tcPr>
            <w:tcW w:w="593" w:type="dxa"/>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r w:rsidRPr="002C645E">
              <w:rPr>
                <w:rFonts w:ascii="Times New Roman" w:eastAsia="Calibri" w:hAnsi="Times New Roman" w:cs="Times New Roman"/>
                <w:sz w:val="24"/>
                <w:szCs w:val="24"/>
              </w:rPr>
              <w:t>9</w:t>
            </w:r>
          </w:p>
        </w:tc>
        <w:tc>
          <w:tcPr>
            <w:tcW w:w="3012" w:type="dxa"/>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r w:rsidRPr="002C645E">
              <w:rPr>
                <w:rFonts w:ascii="Times New Roman" w:eastAsia="Calibri" w:hAnsi="Times New Roman" w:cs="Times New Roman"/>
                <w:sz w:val="24"/>
                <w:szCs w:val="24"/>
              </w:rPr>
              <w:t>Модуль МФЦ/Ведомство/ПГС</w:t>
            </w:r>
          </w:p>
        </w:tc>
        <w:tc>
          <w:tcPr>
            <w:tcW w:w="1959" w:type="dxa"/>
            <w:gridSpan w:val="2"/>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r w:rsidRPr="002C645E">
              <w:rPr>
                <w:rFonts w:ascii="Times New Roman" w:eastAsia="Calibri" w:hAnsi="Times New Roman" w:cs="Times New Roman"/>
                <w:sz w:val="24"/>
                <w:szCs w:val="24"/>
              </w:rPr>
              <w:t xml:space="preserve">Прием документов. </w:t>
            </w:r>
            <w:r w:rsidRPr="002C645E">
              <w:rPr>
                <w:rFonts w:ascii="Times New Roman" w:eastAsia="Calibri" w:hAnsi="Times New Roman" w:cs="Times New Roman"/>
                <w:sz w:val="24"/>
                <w:szCs w:val="24"/>
              </w:rPr>
              <w:lastRenderedPageBreak/>
              <w:t>Выдача результата на бумажном носителе (опционально)</w:t>
            </w:r>
          </w:p>
        </w:tc>
        <w:tc>
          <w:tcPr>
            <w:tcW w:w="4047" w:type="dxa"/>
          </w:tcPr>
          <w:p w:rsidR="00213146" w:rsidRPr="002C645E" w:rsidRDefault="00213146" w:rsidP="00213146">
            <w:pPr>
              <w:spacing w:after="160" w:line="259" w:lineRule="auto"/>
              <w:contextualSpacing/>
              <w:jc w:val="both"/>
              <w:rPr>
                <w:rFonts w:ascii="Times New Roman" w:eastAsia="Calibri" w:hAnsi="Times New Roman" w:cs="Times New Roman"/>
                <w:sz w:val="24"/>
                <w:szCs w:val="24"/>
              </w:rPr>
            </w:pPr>
            <w:r w:rsidRPr="002C645E">
              <w:rPr>
                <w:rFonts w:ascii="Times New Roman" w:eastAsia="Calibri" w:hAnsi="Times New Roman" w:cs="Times New Roman"/>
                <w:sz w:val="24"/>
                <w:szCs w:val="24"/>
              </w:rPr>
              <w:lastRenderedPageBreak/>
              <w:t xml:space="preserve">Выдача результата на бумажном носителе, либо в виде экземпляра </w:t>
            </w:r>
            <w:r w:rsidRPr="002C645E">
              <w:rPr>
                <w:rFonts w:ascii="Times New Roman" w:eastAsia="Calibri" w:hAnsi="Times New Roman" w:cs="Times New Roman"/>
                <w:sz w:val="24"/>
                <w:szCs w:val="24"/>
              </w:rPr>
              <w:lastRenderedPageBreak/>
              <w:t>электронного документа, распечатанного на бумажном носителе (</w:t>
            </w:r>
            <w:proofErr w:type="gramStart"/>
            <w:r w:rsidRPr="002C645E">
              <w:rPr>
                <w:rFonts w:ascii="Times New Roman" w:eastAsia="Calibri" w:hAnsi="Times New Roman" w:cs="Times New Roman"/>
                <w:sz w:val="24"/>
                <w:szCs w:val="24"/>
              </w:rPr>
              <w:t>заверенное</w:t>
            </w:r>
            <w:proofErr w:type="gramEnd"/>
            <w:r w:rsidRPr="002C645E">
              <w:rPr>
                <w:rFonts w:ascii="Times New Roman" w:eastAsia="Calibri" w:hAnsi="Times New Roman" w:cs="Times New Roman"/>
                <w:sz w:val="24"/>
                <w:szCs w:val="24"/>
              </w:rPr>
              <w:t xml:space="preserve"> электронной подписью Уполномоченного органа)</w:t>
            </w:r>
          </w:p>
        </w:tc>
        <w:tc>
          <w:tcPr>
            <w:tcW w:w="1417" w:type="dxa"/>
            <w:gridSpan w:val="2"/>
          </w:tcPr>
          <w:p w:rsidR="00213146" w:rsidRPr="002C645E" w:rsidRDefault="00213146" w:rsidP="00213146">
            <w:pPr>
              <w:spacing w:after="160" w:line="259" w:lineRule="auto"/>
              <w:rPr>
                <w:rFonts w:ascii="Times New Roman" w:eastAsia="Calibri" w:hAnsi="Times New Roman" w:cs="Times New Roman"/>
                <w:sz w:val="24"/>
                <w:szCs w:val="24"/>
              </w:rPr>
            </w:pPr>
            <w:r w:rsidRPr="002C645E">
              <w:rPr>
                <w:rFonts w:ascii="Times New Roman" w:eastAsia="Calibri" w:hAnsi="Times New Roman" w:cs="Times New Roman"/>
                <w:sz w:val="24"/>
                <w:szCs w:val="24"/>
              </w:rPr>
              <w:lastRenderedPageBreak/>
              <w:t xml:space="preserve">После окончания </w:t>
            </w:r>
            <w:r w:rsidRPr="002C645E">
              <w:rPr>
                <w:rFonts w:ascii="Times New Roman" w:eastAsia="Calibri" w:hAnsi="Times New Roman" w:cs="Times New Roman"/>
                <w:sz w:val="24"/>
                <w:szCs w:val="24"/>
              </w:rPr>
              <w:lastRenderedPageBreak/>
              <w:t>процедуры принятия решения</w:t>
            </w:r>
          </w:p>
        </w:tc>
      </w:tr>
      <w:tr w:rsidR="00213146" w:rsidRPr="002C645E" w:rsidTr="00213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gridAfter w:val="1"/>
          <w:wBefore w:w="5524" w:type="dxa"/>
          <w:wAfter w:w="549" w:type="dxa"/>
        </w:trPr>
        <w:tc>
          <w:tcPr>
            <w:tcW w:w="4955" w:type="dxa"/>
            <w:gridSpan w:val="3"/>
          </w:tcPr>
          <w:p w:rsidR="00213146" w:rsidRDefault="00213146" w:rsidP="00213146">
            <w:pPr>
              <w:spacing w:after="160" w:line="259" w:lineRule="auto"/>
              <w:ind w:firstLine="709"/>
              <w:contextualSpacing/>
              <w:jc w:val="right"/>
              <w:rPr>
                <w:rFonts w:ascii="Times New Roman" w:eastAsia="Calibri" w:hAnsi="Times New Roman" w:cs="Times New Roman"/>
                <w:spacing w:val="-10"/>
                <w:sz w:val="24"/>
                <w:szCs w:val="24"/>
              </w:rPr>
            </w:pPr>
          </w:p>
          <w:p w:rsidR="00213146" w:rsidRPr="002C645E" w:rsidRDefault="00213146" w:rsidP="00213146">
            <w:pPr>
              <w:spacing w:after="160" w:line="259" w:lineRule="auto"/>
              <w:ind w:firstLine="709"/>
              <w:contextualSpacing/>
              <w:jc w:val="right"/>
              <w:rPr>
                <w:rFonts w:ascii="Times New Roman" w:eastAsia="Calibri" w:hAnsi="Times New Roman" w:cs="Times New Roman"/>
                <w:spacing w:val="-10"/>
                <w:sz w:val="24"/>
                <w:szCs w:val="24"/>
              </w:rPr>
            </w:pPr>
            <w:r w:rsidRPr="002C645E">
              <w:rPr>
                <w:rFonts w:ascii="Times New Roman" w:eastAsia="Calibri" w:hAnsi="Times New Roman" w:cs="Times New Roman"/>
                <w:spacing w:val="-10"/>
                <w:sz w:val="24"/>
                <w:szCs w:val="24"/>
              </w:rPr>
              <w:t>Приложение № 5</w:t>
            </w:r>
          </w:p>
          <w:p w:rsidR="00213146" w:rsidRPr="002C645E" w:rsidRDefault="00213146" w:rsidP="00213146">
            <w:pPr>
              <w:spacing w:after="160" w:line="259" w:lineRule="auto"/>
              <w:ind w:firstLine="709"/>
              <w:contextualSpacing/>
              <w:jc w:val="right"/>
              <w:rPr>
                <w:rFonts w:ascii="Times New Roman" w:eastAsia="Calibri" w:hAnsi="Times New Roman" w:cs="Times New Roman"/>
                <w:sz w:val="24"/>
                <w:szCs w:val="24"/>
              </w:rPr>
            </w:pPr>
            <w:r w:rsidRPr="002C645E">
              <w:rPr>
                <w:rFonts w:ascii="Times New Roman" w:eastAsia="Calibri" w:hAnsi="Times New Roman" w:cs="Times New Roman"/>
                <w:spacing w:val="-10"/>
                <w:sz w:val="24"/>
                <w:szCs w:val="24"/>
              </w:rPr>
              <w:t>к Административному регламенту предоставления муниципальной услуги «Выдача разрешений на право вырубки зеленых насаждений</w:t>
            </w:r>
            <w:r w:rsidRPr="002C645E">
              <w:rPr>
                <w:rFonts w:ascii="Times New Roman" w:eastAsia="Calibri" w:hAnsi="Times New Roman" w:cs="Times New Roman"/>
                <w:sz w:val="24"/>
                <w:szCs w:val="24"/>
              </w:rPr>
              <w:t>»</w:t>
            </w:r>
          </w:p>
          <w:p w:rsidR="00213146" w:rsidRPr="002C645E" w:rsidRDefault="00213146" w:rsidP="00213146">
            <w:pPr>
              <w:spacing w:after="160" w:line="259" w:lineRule="auto"/>
              <w:ind w:firstLine="709"/>
              <w:contextualSpacing/>
              <w:jc w:val="right"/>
              <w:rPr>
                <w:rFonts w:ascii="Times New Roman" w:eastAsia="Calibri" w:hAnsi="Times New Roman" w:cs="Times New Roman"/>
                <w:sz w:val="24"/>
                <w:szCs w:val="24"/>
              </w:rPr>
            </w:pPr>
            <w:r w:rsidRPr="002C645E">
              <w:rPr>
                <w:rFonts w:ascii="Times New Roman" w:eastAsia="Calibri" w:hAnsi="Times New Roman" w:cs="Times New Roman"/>
                <w:sz w:val="24"/>
                <w:szCs w:val="24"/>
              </w:rPr>
              <w:t>(примерная форма)</w:t>
            </w:r>
          </w:p>
          <w:p w:rsidR="00213146" w:rsidRPr="002C645E" w:rsidRDefault="00213146" w:rsidP="00213146">
            <w:pPr>
              <w:spacing w:after="160" w:line="259" w:lineRule="auto"/>
              <w:contextualSpacing/>
              <w:jc w:val="right"/>
              <w:rPr>
                <w:rFonts w:ascii="Calibri" w:eastAsia="Calibri" w:hAnsi="Calibri" w:cs="Arial"/>
                <w:sz w:val="28"/>
                <w:szCs w:val="28"/>
              </w:rPr>
            </w:pPr>
          </w:p>
        </w:tc>
      </w:tr>
    </w:tbl>
    <w:p w:rsidR="00213146" w:rsidRPr="002C645E" w:rsidRDefault="00213146" w:rsidP="00213146">
      <w:pPr>
        <w:spacing w:line="240" w:lineRule="auto"/>
        <w:ind w:firstLine="709"/>
        <w:contextualSpacing/>
        <w:jc w:val="center"/>
        <w:rPr>
          <w:rFonts w:ascii="Times New Roman" w:eastAsia="Calibri" w:hAnsi="Times New Roman" w:cs="Times New Roman"/>
          <w:sz w:val="28"/>
          <w:szCs w:val="28"/>
        </w:rPr>
      </w:pPr>
      <w:r w:rsidRPr="002C645E">
        <w:rPr>
          <w:rFonts w:ascii="Times New Roman" w:eastAsia="Calibri" w:hAnsi="Times New Roman" w:cs="Times New Roman"/>
          <w:sz w:val="28"/>
          <w:szCs w:val="28"/>
        </w:rPr>
        <w:t>АКТ</w:t>
      </w:r>
    </w:p>
    <w:p w:rsidR="00213146" w:rsidRPr="002C645E" w:rsidRDefault="00213146" w:rsidP="00213146">
      <w:pPr>
        <w:spacing w:line="240" w:lineRule="auto"/>
        <w:ind w:firstLine="709"/>
        <w:contextualSpacing/>
        <w:jc w:val="center"/>
        <w:rPr>
          <w:rFonts w:ascii="Times New Roman" w:eastAsia="Calibri" w:hAnsi="Times New Roman" w:cs="Times New Roman"/>
          <w:sz w:val="28"/>
          <w:szCs w:val="28"/>
        </w:rPr>
      </w:pPr>
      <w:r w:rsidRPr="002C645E">
        <w:rPr>
          <w:rFonts w:ascii="Times New Roman" w:eastAsia="Calibri" w:hAnsi="Times New Roman" w:cs="Times New Roman"/>
          <w:sz w:val="28"/>
          <w:szCs w:val="28"/>
        </w:rPr>
        <w:t>обследования зеленых насаждений</w:t>
      </w:r>
    </w:p>
    <w:p w:rsidR="00213146" w:rsidRPr="002C645E" w:rsidRDefault="00213146" w:rsidP="00213146">
      <w:pPr>
        <w:spacing w:line="240" w:lineRule="auto"/>
        <w:ind w:firstLine="709"/>
        <w:contextualSpacing/>
        <w:jc w:val="both"/>
        <w:rPr>
          <w:rFonts w:ascii="Times New Roman" w:eastAsia="Calibri" w:hAnsi="Times New Roman" w:cs="Times New Roman"/>
          <w:sz w:val="28"/>
          <w:szCs w:val="28"/>
        </w:rPr>
      </w:pPr>
    </w:p>
    <w:p w:rsidR="00213146" w:rsidRPr="002C645E" w:rsidRDefault="00213146" w:rsidP="00213146">
      <w:pPr>
        <w:spacing w:line="240" w:lineRule="auto"/>
        <w:ind w:firstLine="709"/>
        <w:contextualSpacing/>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        202  г                                           №</w:t>
      </w:r>
    </w:p>
    <w:p w:rsidR="00213146" w:rsidRPr="002C645E" w:rsidRDefault="00213146" w:rsidP="00213146">
      <w:pPr>
        <w:spacing w:line="240" w:lineRule="auto"/>
        <w:ind w:firstLine="709"/>
        <w:contextualSpacing/>
        <w:jc w:val="both"/>
        <w:rPr>
          <w:rFonts w:ascii="Times New Roman" w:eastAsia="Calibri" w:hAnsi="Times New Roman" w:cs="Times New Roman"/>
          <w:sz w:val="28"/>
          <w:szCs w:val="28"/>
          <w:u w:val="single"/>
        </w:rPr>
      </w:pPr>
    </w:p>
    <w:p w:rsidR="00213146" w:rsidRPr="002C645E" w:rsidRDefault="00213146" w:rsidP="00213146">
      <w:pPr>
        <w:spacing w:line="240" w:lineRule="auto"/>
        <w:ind w:firstLine="709"/>
        <w:contextualSpacing/>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По заявлению №    от «  »                   202     года</w:t>
      </w:r>
    </w:p>
    <w:p w:rsidR="00213146" w:rsidRPr="002C645E" w:rsidRDefault="00213146" w:rsidP="00213146">
      <w:pPr>
        <w:spacing w:line="240" w:lineRule="auto"/>
        <w:ind w:firstLine="709"/>
        <w:contextualSpacing/>
        <w:jc w:val="both"/>
        <w:rPr>
          <w:rFonts w:ascii="Times New Roman" w:eastAsia="Calibri" w:hAnsi="Times New Roman" w:cs="Times New Roman"/>
          <w:sz w:val="28"/>
          <w:szCs w:val="28"/>
        </w:rPr>
      </w:pPr>
    </w:p>
    <w:p w:rsidR="00213146" w:rsidRPr="002C645E" w:rsidRDefault="00213146" w:rsidP="00213146">
      <w:pPr>
        <w:spacing w:line="240" w:lineRule="auto"/>
        <w:ind w:firstLine="709"/>
        <w:contextualSpacing/>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_________________________________________________________________</w:t>
      </w:r>
    </w:p>
    <w:p w:rsidR="00213146" w:rsidRPr="002C645E" w:rsidRDefault="00213146" w:rsidP="00213146">
      <w:pPr>
        <w:spacing w:line="240" w:lineRule="auto"/>
        <w:ind w:firstLine="709"/>
        <w:contextualSpacing/>
        <w:jc w:val="center"/>
        <w:rPr>
          <w:rFonts w:ascii="Times New Roman" w:eastAsia="Calibri" w:hAnsi="Times New Roman" w:cs="Times New Roman"/>
          <w:sz w:val="28"/>
          <w:szCs w:val="28"/>
        </w:rPr>
      </w:pPr>
      <w:r w:rsidRPr="002C645E">
        <w:rPr>
          <w:rFonts w:ascii="Times New Roman" w:eastAsia="Calibri" w:hAnsi="Times New Roman" w:cs="Times New Roman"/>
          <w:sz w:val="28"/>
          <w:szCs w:val="28"/>
        </w:rPr>
        <w:t>(наименование заявителя, почтовый адрес)</w:t>
      </w:r>
    </w:p>
    <w:p w:rsidR="00213146" w:rsidRPr="002C645E" w:rsidRDefault="00213146" w:rsidP="00213146">
      <w:pPr>
        <w:spacing w:line="240" w:lineRule="auto"/>
        <w:ind w:firstLine="709"/>
        <w:contextualSpacing/>
        <w:jc w:val="both"/>
        <w:rPr>
          <w:rFonts w:ascii="Times New Roman" w:eastAsia="Calibri" w:hAnsi="Times New Roman" w:cs="Times New Roman"/>
          <w:i/>
          <w:sz w:val="28"/>
          <w:szCs w:val="28"/>
          <w:u w:val="single"/>
        </w:rPr>
      </w:pPr>
    </w:p>
    <w:p w:rsidR="00213146" w:rsidRPr="002C645E" w:rsidRDefault="00213146" w:rsidP="00213146">
      <w:pPr>
        <w:spacing w:line="240" w:lineRule="auto"/>
        <w:ind w:firstLine="709"/>
        <w:contextualSpacing/>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Комиссией в составе:_______________________________________________________________</w:t>
      </w:r>
      <w:r>
        <w:rPr>
          <w:rFonts w:ascii="Times New Roman" w:eastAsia="Calibri" w:hAnsi="Times New Roman" w:cs="Times New Roman"/>
          <w:sz w:val="28"/>
          <w:szCs w:val="28"/>
        </w:rPr>
        <w:t>__________________________________________________</w:t>
      </w:r>
    </w:p>
    <w:p w:rsidR="00213146" w:rsidRPr="002C645E" w:rsidRDefault="00213146" w:rsidP="00213146">
      <w:pPr>
        <w:spacing w:line="240" w:lineRule="auto"/>
        <w:ind w:firstLine="709"/>
        <w:contextualSpacing/>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 xml:space="preserve">_________________________________________________________________проведено обследование земельного участка, расположенного: </w:t>
      </w:r>
      <w:r w:rsidRPr="002C645E">
        <w:rPr>
          <w:rFonts w:ascii="Times New Roman" w:eastAsia="Calibri" w:hAnsi="Times New Roman" w:cs="Times New Roman"/>
          <w:sz w:val="28"/>
          <w:szCs w:val="28"/>
          <w:u w:val="single"/>
        </w:rPr>
        <w:t xml:space="preserve"> _________________________________________________________________</w:t>
      </w:r>
      <w:r w:rsidRPr="002C645E">
        <w:rPr>
          <w:rFonts w:ascii="Times New Roman" w:eastAsia="Calibri" w:hAnsi="Times New Roman" w:cs="Times New Roman"/>
          <w:sz w:val="28"/>
          <w:szCs w:val="28"/>
        </w:rPr>
        <w:t>__</w:t>
      </w:r>
    </w:p>
    <w:p w:rsidR="00213146" w:rsidRPr="002C645E" w:rsidRDefault="00213146" w:rsidP="00213146">
      <w:pPr>
        <w:spacing w:line="240" w:lineRule="auto"/>
        <w:ind w:firstLine="709"/>
        <w:contextualSpacing/>
        <w:jc w:val="center"/>
        <w:rPr>
          <w:rFonts w:ascii="Times New Roman" w:eastAsia="Calibri" w:hAnsi="Times New Roman" w:cs="Times New Roman"/>
          <w:i/>
          <w:sz w:val="28"/>
          <w:szCs w:val="28"/>
          <w:u w:val="single"/>
        </w:rPr>
      </w:pPr>
      <w:r w:rsidRPr="002C645E">
        <w:rPr>
          <w:rFonts w:ascii="Times New Roman" w:eastAsia="Calibri" w:hAnsi="Times New Roman" w:cs="Times New Roman"/>
          <w:sz w:val="28"/>
          <w:szCs w:val="28"/>
        </w:rPr>
        <w:t>(адрес, местоположение)</w:t>
      </w:r>
    </w:p>
    <w:p w:rsidR="00213146" w:rsidRPr="002C645E" w:rsidRDefault="00213146" w:rsidP="00213146">
      <w:pPr>
        <w:spacing w:line="240" w:lineRule="auto"/>
        <w:ind w:firstLine="709"/>
        <w:contextualSpacing/>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В результате проведенного обследования комиссией установлено, что на земельном участке произрастают следующие зеленые насаждения:</w:t>
      </w:r>
    </w:p>
    <w:p w:rsidR="00213146" w:rsidRPr="002C645E" w:rsidRDefault="00213146" w:rsidP="00213146">
      <w:pPr>
        <w:spacing w:line="240" w:lineRule="auto"/>
        <w:ind w:firstLine="709"/>
        <w:contextualSpacing/>
        <w:jc w:val="both"/>
        <w:rPr>
          <w:rFonts w:ascii="Times New Roman" w:eastAsia="Calibri" w:hAnsi="Times New Roman" w:cs="Times New Roman"/>
          <w:sz w:val="28"/>
          <w:szCs w:val="28"/>
        </w:rPr>
      </w:pPr>
    </w:p>
    <w:tbl>
      <w:tblPr>
        <w:tblStyle w:val="aa"/>
        <w:tblW w:w="11057" w:type="dxa"/>
        <w:tblInd w:w="-459" w:type="dxa"/>
        <w:tblLayout w:type="fixed"/>
        <w:tblLook w:val="04A0" w:firstRow="1" w:lastRow="0" w:firstColumn="1" w:lastColumn="0" w:noHBand="0" w:noVBand="1"/>
      </w:tblPr>
      <w:tblGrid>
        <w:gridCol w:w="567"/>
        <w:gridCol w:w="1418"/>
        <w:gridCol w:w="1379"/>
        <w:gridCol w:w="1363"/>
        <w:gridCol w:w="1354"/>
        <w:gridCol w:w="1290"/>
        <w:gridCol w:w="1701"/>
        <w:gridCol w:w="1985"/>
      </w:tblGrid>
      <w:tr w:rsidR="00213146" w:rsidRPr="002C645E" w:rsidTr="00213146">
        <w:tc>
          <w:tcPr>
            <w:tcW w:w="567" w:type="dxa"/>
          </w:tcPr>
          <w:p w:rsidR="00213146" w:rsidRPr="002C645E" w:rsidRDefault="00213146" w:rsidP="00213146">
            <w:pPr>
              <w:tabs>
                <w:tab w:val="left" w:pos="3918"/>
              </w:tabs>
              <w:spacing w:after="160" w:line="259" w:lineRule="auto"/>
              <w:jc w:val="center"/>
              <w:rPr>
                <w:rFonts w:ascii="Times New Roman" w:eastAsia="Calibri" w:hAnsi="Times New Roman" w:cs="Arial"/>
                <w:sz w:val="24"/>
                <w:szCs w:val="24"/>
              </w:rPr>
            </w:pPr>
            <w:r w:rsidRPr="002C645E">
              <w:rPr>
                <w:rFonts w:ascii="Times New Roman" w:eastAsia="Calibri" w:hAnsi="Times New Roman" w:cs="Arial"/>
                <w:sz w:val="24"/>
                <w:szCs w:val="24"/>
              </w:rPr>
              <w:t>№</w:t>
            </w:r>
          </w:p>
          <w:p w:rsidR="00213146" w:rsidRPr="002C645E" w:rsidRDefault="00213146" w:rsidP="00213146">
            <w:pPr>
              <w:spacing w:after="160" w:line="259" w:lineRule="auto"/>
              <w:contextualSpacing/>
              <w:jc w:val="center"/>
              <w:rPr>
                <w:rFonts w:ascii="Times New Roman" w:eastAsia="Calibri" w:hAnsi="Times New Roman" w:cs="Times New Roman"/>
                <w:sz w:val="24"/>
                <w:szCs w:val="24"/>
              </w:rPr>
            </w:pPr>
            <w:proofErr w:type="gramStart"/>
            <w:r w:rsidRPr="002C645E">
              <w:rPr>
                <w:rFonts w:ascii="Times New Roman" w:eastAsia="Calibri" w:hAnsi="Times New Roman" w:cs="Arial"/>
                <w:sz w:val="24"/>
                <w:szCs w:val="24"/>
              </w:rPr>
              <w:t>п</w:t>
            </w:r>
            <w:proofErr w:type="gramEnd"/>
            <w:r w:rsidRPr="002C645E">
              <w:rPr>
                <w:rFonts w:ascii="Times New Roman" w:eastAsia="Calibri" w:hAnsi="Times New Roman" w:cs="Arial"/>
                <w:sz w:val="24"/>
                <w:szCs w:val="24"/>
              </w:rPr>
              <w:t>/п</w:t>
            </w:r>
          </w:p>
        </w:tc>
        <w:tc>
          <w:tcPr>
            <w:tcW w:w="1418" w:type="dxa"/>
          </w:tcPr>
          <w:p w:rsidR="00213146" w:rsidRPr="002C645E" w:rsidRDefault="00213146" w:rsidP="00213146">
            <w:pPr>
              <w:tabs>
                <w:tab w:val="left" w:pos="3918"/>
              </w:tabs>
              <w:spacing w:after="160" w:line="259" w:lineRule="auto"/>
              <w:jc w:val="center"/>
              <w:rPr>
                <w:rFonts w:ascii="Times New Roman" w:eastAsia="Calibri" w:hAnsi="Times New Roman" w:cs="Arial"/>
                <w:sz w:val="24"/>
                <w:szCs w:val="24"/>
              </w:rPr>
            </w:pPr>
            <w:r w:rsidRPr="002C645E">
              <w:rPr>
                <w:rFonts w:ascii="Times New Roman" w:eastAsia="Calibri" w:hAnsi="Times New Roman" w:cs="Arial"/>
                <w:sz w:val="24"/>
                <w:szCs w:val="24"/>
              </w:rPr>
              <w:t>Порода,</w:t>
            </w:r>
          </w:p>
          <w:p w:rsidR="00213146" w:rsidRPr="002C645E" w:rsidRDefault="00213146" w:rsidP="00213146">
            <w:pPr>
              <w:tabs>
                <w:tab w:val="left" w:pos="3918"/>
              </w:tabs>
              <w:spacing w:after="160" w:line="259" w:lineRule="auto"/>
              <w:jc w:val="center"/>
              <w:rPr>
                <w:rFonts w:ascii="Times New Roman" w:eastAsia="Calibri" w:hAnsi="Times New Roman" w:cs="Arial"/>
                <w:sz w:val="24"/>
                <w:szCs w:val="24"/>
              </w:rPr>
            </w:pPr>
            <w:r w:rsidRPr="002C645E">
              <w:rPr>
                <w:rFonts w:ascii="Times New Roman" w:eastAsia="Calibri" w:hAnsi="Times New Roman" w:cs="Arial"/>
                <w:sz w:val="24"/>
                <w:szCs w:val="24"/>
              </w:rPr>
              <w:t>вид</w:t>
            </w:r>
          </w:p>
          <w:p w:rsidR="00213146" w:rsidRPr="002C645E" w:rsidRDefault="00213146" w:rsidP="00213146">
            <w:pPr>
              <w:tabs>
                <w:tab w:val="left" w:pos="3918"/>
              </w:tabs>
              <w:spacing w:after="160" w:line="259" w:lineRule="auto"/>
              <w:jc w:val="center"/>
              <w:rPr>
                <w:rFonts w:ascii="Times New Roman" w:eastAsia="Calibri" w:hAnsi="Times New Roman" w:cs="Arial"/>
                <w:sz w:val="24"/>
                <w:szCs w:val="24"/>
              </w:rPr>
            </w:pPr>
            <w:r w:rsidRPr="002C645E">
              <w:rPr>
                <w:rFonts w:ascii="Times New Roman" w:eastAsia="Calibri" w:hAnsi="Times New Roman" w:cs="Arial"/>
                <w:sz w:val="24"/>
                <w:szCs w:val="24"/>
              </w:rPr>
              <w:t>зеленых</w:t>
            </w:r>
          </w:p>
          <w:p w:rsidR="00213146" w:rsidRPr="002C645E" w:rsidRDefault="00213146" w:rsidP="00213146">
            <w:pPr>
              <w:spacing w:after="160" w:line="259" w:lineRule="auto"/>
              <w:contextualSpacing/>
              <w:jc w:val="center"/>
              <w:rPr>
                <w:rFonts w:ascii="Times New Roman" w:eastAsia="Calibri" w:hAnsi="Times New Roman" w:cs="Times New Roman"/>
                <w:sz w:val="24"/>
                <w:szCs w:val="24"/>
              </w:rPr>
            </w:pPr>
            <w:r w:rsidRPr="002C645E">
              <w:rPr>
                <w:rFonts w:ascii="Times New Roman" w:eastAsia="Calibri" w:hAnsi="Times New Roman" w:cs="Arial"/>
                <w:sz w:val="24"/>
                <w:szCs w:val="24"/>
              </w:rPr>
              <w:t>насаждений</w:t>
            </w:r>
          </w:p>
        </w:tc>
        <w:tc>
          <w:tcPr>
            <w:tcW w:w="1379" w:type="dxa"/>
          </w:tcPr>
          <w:p w:rsidR="00213146" w:rsidRPr="002C645E" w:rsidRDefault="00213146" w:rsidP="00213146">
            <w:pPr>
              <w:tabs>
                <w:tab w:val="left" w:pos="3918"/>
              </w:tabs>
              <w:spacing w:after="160" w:line="259" w:lineRule="auto"/>
              <w:jc w:val="center"/>
              <w:rPr>
                <w:rFonts w:ascii="Times New Roman" w:eastAsia="Calibri" w:hAnsi="Times New Roman" w:cs="Arial"/>
                <w:sz w:val="24"/>
                <w:szCs w:val="24"/>
              </w:rPr>
            </w:pPr>
            <w:r w:rsidRPr="002C645E">
              <w:rPr>
                <w:rFonts w:ascii="Times New Roman" w:eastAsia="Calibri" w:hAnsi="Times New Roman" w:cs="Arial"/>
                <w:sz w:val="24"/>
                <w:szCs w:val="24"/>
              </w:rPr>
              <w:t>Количество</w:t>
            </w:r>
          </w:p>
          <w:p w:rsidR="00213146" w:rsidRPr="002C645E" w:rsidRDefault="00213146" w:rsidP="00213146">
            <w:pPr>
              <w:spacing w:after="160" w:line="259" w:lineRule="auto"/>
              <w:contextualSpacing/>
              <w:jc w:val="center"/>
              <w:rPr>
                <w:rFonts w:ascii="Times New Roman" w:eastAsia="Calibri" w:hAnsi="Times New Roman" w:cs="Times New Roman"/>
                <w:sz w:val="24"/>
                <w:szCs w:val="24"/>
              </w:rPr>
            </w:pPr>
            <w:r w:rsidRPr="002C645E">
              <w:rPr>
                <w:rFonts w:ascii="Times New Roman" w:eastAsia="Calibri" w:hAnsi="Times New Roman" w:cs="Arial"/>
                <w:sz w:val="24"/>
                <w:szCs w:val="24"/>
              </w:rPr>
              <w:t>(шт.)</w:t>
            </w:r>
          </w:p>
        </w:tc>
        <w:tc>
          <w:tcPr>
            <w:tcW w:w="1363" w:type="dxa"/>
          </w:tcPr>
          <w:p w:rsidR="00213146" w:rsidRPr="002C645E" w:rsidRDefault="00213146" w:rsidP="00213146">
            <w:pPr>
              <w:tabs>
                <w:tab w:val="left" w:pos="3918"/>
              </w:tabs>
              <w:spacing w:after="160" w:line="259" w:lineRule="auto"/>
              <w:jc w:val="center"/>
              <w:rPr>
                <w:rFonts w:ascii="Times New Roman" w:eastAsia="Calibri" w:hAnsi="Times New Roman" w:cs="Arial"/>
                <w:sz w:val="24"/>
                <w:szCs w:val="24"/>
              </w:rPr>
            </w:pPr>
            <w:r w:rsidRPr="002C645E">
              <w:rPr>
                <w:rFonts w:ascii="Times New Roman" w:eastAsia="Calibri" w:hAnsi="Times New Roman" w:cs="Arial"/>
                <w:sz w:val="24"/>
                <w:szCs w:val="24"/>
              </w:rPr>
              <w:t>Длина</w:t>
            </w:r>
          </w:p>
          <w:p w:rsidR="00213146" w:rsidRPr="002C645E" w:rsidRDefault="00213146" w:rsidP="00213146">
            <w:pPr>
              <w:tabs>
                <w:tab w:val="left" w:pos="3918"/>
              </w:tabs>
              <w:spacing w:after="160" w:line="259" w:lineRule="auto"/>
              <w:jc w:val="center"/>
              <w:rPr>
                <w:rFonts w:ascii="Times New Roman" w:eastAsia="Calibri" w:hAnsi="Times New Roman" w:cs="Arial"/>
                <w:sz w:val="24"/>
                <w:szCs w:val="24"/>
              </w:rPr>
            </w:pPr>
            <w:r w:rsidRPr="002C645E">
              <w:rPr>
                <w:rFonts w:ascii="Times New Roman" w:eastAsia="Calibri" w:hAnsi="Times New Roman" w:cs="Arial"/>
                <w:sz w:val="24"/>
                <w:szCs w:val="24"/>
              </w:rPr>
              <w:t>окружности/</w:t>
            </w:r>
          </w:p>
          <w:p w:rsidR="00213146" w:rsidRPr="002C645E" w:rsidRDefault="00213146" w:rsidP="00213146">
            <w:pPr>
              <w:tabs>
                <w:tab w:val="left" w:pos="3918"/>
              </w:tabs>
              <w:spacing w:after="160" w:line="259" w:lineRule="auto"/>
              <w:jc w:val="center"/>
              <w:rPr>
                <w:rFonts w:ascii="Times New Roman" w:eastAsia="Calibri" w:hAnsi="Times New Roman" w:cs="Arial"/>
                <w:sz w:val="24"/>
                <w:szCs w:val="24"/>
              </w:rPr>
            </w:pPr>
            <w:r w:rsidRPr="002C645E">
              <w:rPr>
                <w:rFonts w:ascii="Times New Roman" w:eastAsia="Calibri" w:hAnsi="Times New Roman" w:cs="Arial"/>
                <w:sz w:val="24"/>
                <w:szCs w:val="24"/>
              </w:rPr>
              <w:t>диаметр</w:t>
            </w:r>
          </w:p>
          <w:p w:rsidR="00213146" w:rsidRPr="002C645E" w:rsidRDefault="00213146" w:rsidP="00213146">
            <w:pPr>
              <w:tabs>
                <w:tab w:val="left" w:pos="3918"/>
              </w:tabs>
              <w:spacing w:after="160" w:line="259" w:lineRule="auto"/>
              <w:jc w:val="center"/>
              <w:rPr>
                <w:rFonts w:ascii="Times New Roman" w:eastAsia="Calibri" w:hAnsi="Times New Roman" w:cs="Arial"/>
                <w:sz w:val="24"/>
                <w:szCs w:val="24"/>
              </w:rPr>
            </w:pPr>
            <w:proofErr w:type="gramStart"/>
            <w:r w:rsidRPr="002C645E">
              <w:rPr>
                <w:rFonts w:ascii="Times New Roman" w:eastAsia="Calibri" w:hAnsi="Times New Roman" w:cs="Arial"/>
                <w:sz w:val="24"/>
                <w:szCs w:val="24"/>
              </w:rPr>
              <w:t>ствола (для</w:t>
            </w:r>
            <w:proofErr w:type="gramEnd"/>
          </w:p>
          <w:p w:rsidR="00213146" w:rsidRPr="002C645E" w:rsidRDefault="00213146" w:rsidP="00213146">
            <w:pPr>
              <w:tabs>
                <w:tab w:val="left" w:pos="3918"/>
              </w:tabs>
              <w:spacing w:after="160" w:line="259" w:lineRule="auto"/>
              <w:jc w:val="center"/>
              <w:rPr>
                <w:rFonts w:ascii="Times New Roman" w:eastAsia="Calibri" w:hAnsi="Times New Roman" w:cs="Arial"/>
                <w:sz w:val="24"/>
                <w:szCs w:val="24"/>
              </w:rPr>
            </w:pPr>
            <w:r w:rsidRPr="002C645E">
              <w:rPr>
                <w:rFonts w:ascii="Times New Roman" w:eastAsia="Calibri" w:hAnsi="Times New Roman" w:cs="Arial"/>
                <w:sz w:val="24"/>
                <w:szCs w:val="24"/>
              </w:rPr>
              <w:t xml:space="preserve">деревьев </w:t>
            </w:r>
            <w:proofErr w:type="gramStart"/>
            <w:r w:rsidRPr="002C645E">
              <w:rPr>
                <w:rFonts w:ascii="Times New Roman" w:eastAsia="Calibri" w:hAnsi="Times New Roman" w:cs="Arial"/>
                <w:sz w:val="24"/>
                <w:szCs w:val="24"/>
              </w:rPr>
              <w:t>на</w:t>
            </w:r>
            <w:proofErr w:type="gramEnd"/>
          </w:p>
          <w:p w:rsidR="00213146" w:rsidRPr="002C645E" w:rsidRDefault="00213146" w:rsidP="00213146">
            <w:pPr>
              <w:tabs>
                <w:tab w:val="left" w:pos="3918"/>
              </w:tabs>
              <w:spacing w:after="160" w:line="259" w:lineRule="auto"/>
              <w:jc w:val="center"/>
              <w:rPr>
                <w:rFonts w:ascii="Times New Roman" w:eastAsia="Calibri" w:hAnsi="Times New Roman" w:cs="Arial"/>
                <w:sz w:val="24"/>
                <w:szCs w:val="24"/>
              </w:rPr>
            </w:pPr>
            <w:r w:rsidRPr="002C645E">
              <w:rPr>
                <w:rFonts w:ascii="Times New Roman" w:eastAsia="Calibri" w:hAnsi="Times New Roman" w:cs="Arial"/>
                <w:sz w:val="24"/>
                <w:szCs w:val="24"/>
              </w:rPr>
              <w:t>высоте 1,3 м</w:t>
            </w:r>
          </w:p>
          <w:p w:rsidR="00213146" w:rsidRPr="002C645E" w:rsidRDefault="00213146" w:rsidP="00213146">
            <w:pPr>
              <w:spacing w:after="160" w:line="259" w:lineRule="auto"/>
              <w:contextualSpacing/>
              <w:jc w:val="center"/>
              <w:rPr>
                <w:rFonts w:ascii="Times New Roman" w:eastAsia="Calibri" w:hAnsi="Times New Roman" w:cs="Times New Roman"/>
                <w:sz w:val="24"/>
                <w:szCs w:val="24"/>
              </w:rPr>
            </w:pPr>
            <w:r w:rsidRPr="002C645E">
              <w:rPr>
                <w:rFonts w:ascii="Times New Roman" w:eastAsia="Calibri" w:hAnsi="Times New Roman" w:cs="Arial"/>
                <w:sz w:val="24"/>
                <w:szCs w:val="24"/>
              </w:rPr>
              <w:t>(</w:t>
            </w:r>
            <w:proofErr w:type="gramStart"/>
            <w:r w:rsidRPr="002C645E">
              <w:rPr>
                <w:rFonts w:ascii="Times New Roman" w:eastAsia="Calibri" w:hAnsi="Times New Roman" w:cs="Arial"/>
                <w:sz w:val="24"/>
                <w:szCs w:val="24"/>
              </w:rPr>
              <w:t>см</w:t>
            </w:r>
            <w:proofErr w:type="gramEnd"/>
            <w:r w:rsidRPr="002C645E">
              <w:rPr>
                <w:rFonts w:ascii="Times New Roman" w:eastAsia="Calibri" w:hAnsi="Times New Roman" w:cs="Arial"/>
                <w:sz w:val="24"/>
                <w:szCs w:val="24"/>
              </w:rPr>
              <w:t>)</w:t>
            </w:r>
          </w:p>
        </w:tc>
        <w:tc>
          <w:tcPr>
            <w:tcW w:w="1354" w:type="dxa"/>
          </w:tcPr>
          <w:p w:rsidR="00213146" w:rsidRPr="002C645E" w:rsidRDefault="00213146" w:rsidP="00213146">
            <w:pPr>
              <w:tabs>
                <w:tab w:val="left" w:pos="3918"/>
              </w:tabs>
              <w:spacing w:after="160" w:line="259" w:lineRule="auto"/>
              <w:jc w:val="center"/>
              <w:rPr>
                <w:rFonts w:ascii="Times New Roman" w:eastAsia="Calibri" w:hAnsi="Times New Roman" w:cs="Arial"/>
                <w:sz w:val="24"/>
                <w:szCs w:val="24"/>
              </w:rPr>
            </w:pPr>
            <w:r w:rsidRPr="002C645E">
              <w:rPr>
                <w:rFonts w:ascii="Times New Roman" w:eastAsia="Calibri" w:hAnsi="Times New Roman" w:cs="Arial"/>
                <w:sz w:val="24"/>
                <w:szCs w:val="24"/>
              </w:rPr>
              <w:t>Возраст</w:t>
            </w:r>
          </w:p>
          <w:p w:rsidR="00213146" w:rsidRPr="002C645E" w:rsidRDefault="00213146" w:rsidP="00213146">
            <w:pPr>
              <w:tabs>
                <w:tab w:val="left" w:pos="3918"/>
              </w:tabs>
              <w:spacing w:after="160" w:line="259" w:lineRule="auto"/>
              <w:jc w:val="center"/>
              <w:rPr>
                <w:rFonts w:ascii="Times New Roman" w:eastAsia="Calibri" w:hAnsi="Times New Roman" w:cs="Arial"/>
                <w:sz w:val="24"/>
                <w:szCs w:val="24"/>
              </w:rPr>
            </w:pPr>
            <w:r w:rsidRPr="002C645E">
              <w:rPr>
                <w:rFonts w:ascii="Times New Roman" w:eastAsia="Calibri" w:hAnsi="Times New Roman" w:cs="Arial"/>
                <w:sz w:val="24"/>
                <w:szCs w:val="24"/>
              </w:rPr>
              <w:t>зеленых</w:t>
            </w:r>
          </w:p>
          <w:p w:rsidR="00213146" w:rsidRPr="002C645E" w:rsidRDefault="00213146" w:rsidP="00213146">
            <w:pPr>
              <w:tabs>
                <w:tab w:val="left" w:pos="3918"/>
              </w:tabs>
              <w:spacing w:after="160" w:line="259" w:lineRule="auto"/>
              <w:jc w:val="center"/>
              <w:rPr>
                <w:rFonts w:ascii="Times New Roman" w:eastAsia="Calibri" w:hAnsi="Times New Roman" w:cs="Arial"/>
                <w:sz w:val="24"/>
                <w:szCs w:val="24"/>
              </w:rPr>
            </w:pPr>
            <w:r w:rsidRPr="002C645E">
              <w:rPr>
                <w:rFonts w:ascii="Times New Roman" w:eastAsia="Calibri" w:hAnsi="Times New Roman" w:cs="Arial"/>
                <w:sz w:val="24"/>
                <w:szCs w:val="24"/>
              </w:rPr>
              <w:t>насаждений,</w:t>
            </w:r>
          </w:p>
          <w:p w:rsidR="00213146" w:rsidRPr="002C645E" w:rsidRDefault="00213146" w:rsidP="00213146">
            <w:pPr>
              <w:tabs>
                <w:tab w:val="left" w:pos="3918"/>
              </w:tabs>
              <w:spacing w:after="160" w:line="259" w:lineRule="auto"/>
              <w:jc w:val="center"/>
              <w:rPr>
                <w:rFonts w:ascii="Times New Roman" w:eastAsia="Calibri" w:hAnsi="Times New Roman" w:cs="Arial"/>
                <w:sz w:val="24"/>
                <w:szCs w:val="24"/>
              </w:rPr>
            </w:pPr>
            <w:r w:rsidRPr="002C645E">
              <w:rPr>
                <w:rFonts w:ascii="Times New Roman" w:eastAsia="Calibri" w:hAnsi="Times New Roman" w:cs="Arial"/>
                <w:sz w:val="24"/>
                <w:szCs w:val="24"/>
              </w:rPr>
              <w:t>(лет)</w:t>
            </w:r>
          </w:p>
          <w:p w:rsidR="00213146" w:rsidRPr="002C645E" w:rsidRDefault="00213146" w:rsidP="00213146">
            <w:pPr>
              <w:spacing w:after="160" w:line="259" w:lineRule="auto"/>
              <w:contextualSpacing/>
              <w:jc w:val="center"/>
              <w:rPr>
                <w:rFonts w:ascii="Times New Roman" w:eastAsia="Calibri" w:hAnsi="Times New Roman" w:cs="Times New Roman"/>
                <w:sz w:val="24"/>
                <w:szCs w:val="24"/>
              </w:rPr>
            </w:pPr>
          </w:p>
        </w:tc>
        <w:tc>
          <w:tcPr>
            <w:tcW w:w="1290" w:type="dxa"/>
          </w:tcPr>
          <w:p w:rsidR="00213146" w:rsidRPr="002C645E" w:rsidRDefault="00213146" w:rsidP="00213146">
            <w:pPr>
              <w:tabs>
                <w:tab w:val="left" w:pos="3918"/>
              </w:tabs>
              <w:spacing w:after="160" w:line="259" w:lineRule="auto"/>
              <w:jc w:val="center"/>
              <w:rPr>
                <w:rFonts w:ascii="Times New Roman" w:eastAsia="Calibri" w:hAnsi="Times New Roman" w:cs="Arial"/>
                <w:sz w:val="24"/>
                <w:szCs w:val="24"/>
              </w:rPr>
            </w:pPr>
            <w:r w:rsidRPr="002C645E">
              <w:rPr>
                <w:rFonts w:ascii="Times New Roman" w:eastAsia="Calibri" w:hAnsi="Times New Roman" w:cs="Arial"/>
                <w:sz w:val="24"/>
                <w:szCs w:val="24"/>
              </w:rPr>
              <w:t>Площадь</w:t>
            </w:r>
          </w:p>
          <w:p w:rsidR="00213146" w:rsidRPr="002C645E" w:rsidRDefault="00213146" w:rsidP="00213146">
            <w:pPr>
              <w:tabs>
                <w:tab w:val="left" w:pos="3918"/>
              </w:tabs>
              <w:spacing w:after="160" w:line="259" w:lineRule="auto"/>
              <w:jc w:val="center"/>
              <w:rPr>
                <w:rFonts w:ascii="Times New Roman" w:eastAsia="Calibri" w:hAnsi="Times New Roman" w:cs="Arial"/>
                <w:sz w:val="24"/>
                <w:szCs w:val="24"/>
              </w:rPr>
            </w:pPr>
            <w:r w:rsidRPr="002C645E">
              <w:rPr>
                <w:rFonts w:ascii="Times New Roman" w:eastAsia="Calibri" w:hAnsi="Times New Roman" w:cs="Arial"/>
                <w:sz w:val="24"/>
                <w:szCs w:val="24"/>
              </w:rPr>
              <w:t>газонов</w:t>
            </w:r>
          </w:p>
          <w:p w:rsidR="00213146" w:rsidRPr="002C645E" w:rsidRDefault="00213146" w:rsidP="00213146">
            <w:pPr>
              <w:spacing w:after="160" w:line="259" w:lineRule="auto"/>
              <w:contextualSpacing/>
              <w:jc w:val="center"/>
              <w:rPr>
                <w:rFonts w:ascii="Times New Roman" w:eastAsia="Calibri" w:hAnsi="Times New Roman" w:cs="Times New Roman"/>
                <w:sz w:val="24"/>
                <w:szCs w:val="24"/>
              </w:rPr>
            </w:pPr>
            <w:r w:rsidRPr="002C645E">
              <w:rPr>
                <w:rFonts w:ascii="Times New Roman" w:eastAsia="Calibri" w:hAnsi="Times New Roman" w:cs="Arial"/>
                <w:sz w:val="24"/>
                <w:szCs w:val="24"/>
              </w:rPr>
              <w:t>(м</w:t>
            </w:r>
            <w:proofErr w:type="gramStart"/>
            <w:r w:rsidRPr="002C645E">
              <w:rPr>
                <w:rFonts w:ascii="Times New Roman" w:eastAsia="Calibri" w:hAnsi="Times New Roman" w:cs="Arial"/>
                <w:sz w:val="24"/>
                <w:szCs w:val="24"/>
                <w:vertAlign w:val="superscript"/>
              </w:rPr>
              <w:t>2</w:t>
            </w:r>
            <w:proofErr w:type="gramEnd"/>
            <w:r w:rsidRPr="002C645E">
              <w:rPr>
                <w:rFonts w:ascii="Times New Roman" w:eastAsia="Calibri" w:hAnsi="Times New Roman" w:cs="Arial"/>
                <w:sz w:val="24"/>
                <w:szCs w:val="24"/>
              </w:rPr>
              <w:t>)</w:t>
            </w:r>
          </w:p>
        </w:tc>
        <w:tc>
          <w:tcPr>
            <w:tcW w:w="1701" w:type="dxa"/>
          </w:tcPr>
          <w:p w:rsidR="00213146" w:rsidRPr="002C645E" w:rsidRDefault="00213146" w:rsidP="00213146">
            <w:pPr>
              <w:tabs>
                <w:tab w:val="left" w:pos="3918"/>
              </w:tabs>
              <w:spacing w:after="160" w:line="259" w:lineRule="auto"/>
              <w:jc w:val="center"/>
              <w:rPr>
                <w:rFonts w:ascii="Times New Roman" w:eastAsia="Calibri" w:hAnsi="Times New Roman" w:cs="Arial"/>
                <w:sz w:val="24"/>
                <w:szCs w:val="24"/>
              </w:rPr>
            </w:pPr>
            <w:r w:rsidRPr="002C645E">
              <w:rPr>
                <w:rFonts w:ascii="Times New Roman" w:eastAsia="Calibri" w:hAnsi="Times New Roman" w:cs="Arial"/>
                <w:sz w:val="24"/>
                <w:szCs w:val="24"/>
              </w:rPr>
              <w:t>Характеристика</w:t>
            </w:r>
          </w:p>
          <w:p w:rsidR="00213146" w:rsidRPr="002C645E" w:rsidRDefault="00213146" w:rsidP="00213146">
            <w:pPr>
              <w:tabs>
                <w:tab w:val="left" w:pos="3918"/>
              </w:tabs>
              <w:spacing w:after="160" w:line="259" w:lineRule="auto"/>
              <w:jc w:val="center"/>
              <w:rPr>
                <w:rFonts w:ascii="Times New Roman" w:eastAsia="Calibri" w:hAnsi="Times New Roman" w:cs="Arial"/>
                <w:sz w:val="24"/>
                <w:szCs w:val="24"/>
              </w:rPr>
            </w:pPr>
            <w:r w:rsidRPr="002C645E">
              <w:rPr>
                <w:rFonts w:ascii="Times New Roman" w:eastAsia="Calibri" w:hAnsi="Times New Roman" w:cs="Arial"/>
                <w:sz w:val="24"/>
                <w:szCs w:val="24"/>
              </w:rPr>
              <w:t>состояния</w:t>
            </w:r>
          </w:p>
          <w:p w:rsidR="00213146" w:rsidRPr="002C645E" w:rsidRDefault="00213146" w:rsidP="00213146">
            <w:pPr>
              <w:tabs>
                <w:tab w:val="left" w:pos="3918"/>
              </w:tabs>
              <w:spacing w:after="160" w:line="259" w:lineRule="auto"/>
              <w:jc w:val="center"/>
              <w:rPr>
                <w:rFonts w:ascii="Times New Roman" w:eastAsia="Calibri" w:hAnsi="Times New Roman" w:cs="Arial"/>
                <w:sz w:val="24"/>
                <w:szCs w:val="24"/>
              </w:rPr>
            </w:pPr>
            <w:r w:rsidRPr="002C645E">
              <w:rPr>
                <w:rFonts w:ascii="Times New Roman" w:eastAsia="Calibri" w:hAnsi="Times New Roman" w:cs="Arial"/>
                <w:sz w:val="24"/>
                <w:szCs w:val="24"/>
              </w:rPr>
              <w:t>зеленых</w:t>
            </w:r>
          </w:p>
          <w:p w:rsidR="00213146" w:rsidRPr="002C645E" w:rsidRDefault="00213146" w:rsidP="00213146">
            <w:pPr>
              <w:spacing w:after="160" w:line="259" w:lineRule="auto"/>
              <w:contextualSpacing/>
              <w:jc w:val="center"/>
              <w:rPr>
                <w:rFonts w:ascii="Times New Roman" w:eastAsia="Calibri" w:hAnsi="Times New Roman" w:cs="Times New Roman"/>
                <w:sz w:val="24"/>
                <w:szCs w:val="24"/>
              </w:rPr>
            </w:pPr>
            <w:r w:rsidRPr="002C645E">
              <w:rPr>
                <w:rFonts w:ascii="Times New Roman" w:eastAsia="Calibri" w:hAnsi="Times New Roman" w:cs="Arial"/>
                <w:sz w:val="24"/>
                <w:szCs w:val="24"/>
              </w:rPr>
              <w:t>насаждений</w:t>
            </w:r>
          </w:p>
        </w:tc>
        <w:tc>
          <w:tcPr>
            <w:tcW w:w="1985" w:type="dxa"/>
          </w:tcPr>
          <w:p w:rsidR="00213146" w:rsidRPr="002C645E" w:rsidRDefault="00213146" w:rsidP="00213146">
            <w:pPr>
              <w:tabs>
                <w:tab w:val="left" w:pos="3918"/>
              </w:tabs>
              <w:spacing w:after="160" w:line="259" w:lineRule="auto"/>
              <w:jc w:val="center"/>
              <w:rPr>
                <w:rFonts w:ascii="Times New Roman" w:eastAsia="Calibri" w:hAnsi="Times New Roman" w:cs="Arial"/>
                <w:sz w:val="24"/>
                <w:szCs w:val="24"/>
              </w:rPr>
            </w:pPr>
            <w:r w:rsidRPr="002C645E">
              <w:rPr>
                <w:rFonts w:ascii="Times New Roman" w:eastAsia="Calibri" w:hAnsi="Times New Roman" w:cs="Arial"/>
                <w:sz w:val="24"/>
                <w:szCs w:val="24"/>
              </w:rPr>
              <w:t>Заключение</w:t>
            </w:r>
          </w:p>
          <w:p w:rsidR="00213146" w:rsidRPr="002C645E" w:rsidRDefault="00213146" w:rsidP="00213146">
            <w:pPr>
              <w:spacing w:after="160" w:line="259" w:lineRule="auto"/>
              <w:contextualSpacing/>
              <w:jc w:val="center"/>
              <w:rPr>
                <w:rFonts w:ascii="Times New Roman" w:eastAsia="Calibri" w:hAnsi="Times New Roman" w:cs="Times New Roman"/>
                <w:sz w:val="24"/>
                <w:szCs w:val="24"/>
              </w:rPr>
            </w:pPr>
            <w:r w:rsidRPr="002C645E">
              <w:rPr>
                <w:rFonts w:ascii="Times New Roman" w:eastAsia="Calibri" w:hAnsi="Times New Roman" w:cs="Arial"/>
                <w:sz w:val="24"/>
                <w:szCs w:val="24"/>
              </w:rPr>
              <w:t>(вырубить, провести санитарную рубку, санитарную, омолаживающую или формовочную обрезку зеленых насаждений, пересадить, сохранить)</w:t>
            </w:r>
          </w:p>
        </w:tc>
      </w:tr>
      <w:tr w:rsidR="00213146" w:rsidRPr="002C645E" w:rsidTr="00213146">
        <w:tc>
          <w:tcPr>
            <w:tcW w:w="567" w:type="dxa"/>
          </w:tcPr>
          <w:p w:rsidR="00213146" w:rsidRPr="002C645E" w:rsidRDefault="00213146" w:rsidP="00213146">
            <w:pPr>
              <w:spacing w:after="160" w:line="259" w:lineRule="auto"/>
              <w:contextualSpacing/>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t>1</w:t>
            </w:r>
          </w:p>
        </w:tc>
        <w:tc>
          <w:tcPr>
            <w:tcW w:w="1418" w:type="dxa"/>
          </w:tcPr>
          <w:p w:rsidR="00213146" w:rsidRPr="002C645E" w:rsidRDefault="00213146" w:rsidP="00213146">
            <w:pPr>
              <w:spacing w:after="160" w:line="259" w:lineRule="auto"/>
              <w:contextualSpacing/>
              <w:jc w:val="center"/>
              <w:rPr>
                <w:rFonts w:ascii="Times New Roman" w:eastAsia="Calibri" w:hAnsi="Times New Roman" w:cs="Times New Roman"/>
                <w:sz w:val="28"/>
                <w:szCs w:val="28"/>
              </w:rPr>
            </w:pPr>
          </w:p>
        </w:tc>
        <w:tc>
          <w:tcPr>
            <w:tcW w:w="1379" w:type="dxa"/>
          </w:tcPr>
          <w:p w:rsidR="00213146" w:rsidRPr="002C645E" w:rsidRDefault="00213146" w:rsidP="00213146">
            <w:pPr>
              <w:spacing w:after="160" w:line="259" w:lineRule="auto"/>
              <w:contextualSpacing/>
              <w:jc w:val="center"/>
              <w:rPr>
                <w:rFonts w:ascii="Times New Roman" w:eastAsia="Calibri" w:hAnsi="Times New Roman" w:cs="Times New Roman"/>
                <w:sz w:val="28"/>
                <w:szCs w:val="28"/>
              </w:rPr>
            </w:pPr>
          </w:p>
        </w:tc>
        <w:tc>
          <w:tcPr>
            <w:tcW w:w="1363" w:type="dxa"/>
          </w:tcPr>
          <w:p w:rsidR="00213146" w:rsidRPr="002C645E" w:rsidRDefault="00213146" w:rsidP="00213146">
            <w:pPr>
              <w:spacing w:after="160" w:line="259" w:lineRule="auto"/>
              <w:contextualSpacing/>
              <w:jc w:val="center"/>
              <w:rPr>
                <w:rFonts w:ascii="Times New Roman" w:eastAsia="Calibri" w:hAnsi="Times New Roman" w:cs="Times New Roman"/>
                <w:sz w:val="28"/>
                <w:szCs w:val="28"/>
              </w:rPr>
            </w:pPr>
          </w:p>
        </w:tc>
        <w:tc>
          <w:tcPr>
            <w:tcW w:w="1354" w:type="dxa"/>
          </w:tcPr>
          <w:p w:rsidR="00213146" w:rsidRPr="002C645E" w:rsidRDefault="00213146" w:rsidP="00213146">
            <w:pPr>
              <w:spacing w:after="160" w:line="259" w:lineRule="auto"/>
              <w:contextualSpacing/>
              <w:jc w:val="center"/>
              <w:rPr>
                <w:rFonts w:ascii="Times New Roman" w:eastAsia="Calibri" w:hAnsi="Times New Roman" w:cs="Times New Roman"/>
                <w:sz w:val="28"/>
                <w:szCs w:val="28"/>
              </w:rPr>
            </w:pPr>
          </w:p>
        </w:tc>
        <w:tc>
          <w:tcPr>
            <w:tcW w:w="1290" w:type="dxa"/>
          </w:tcPr>
          <w:p w:rsidR="00213146" w:rsidRPr="002C645E" w:rsidRDefault="00213146" w:rsidP="00213146">
            <w:pPr>
              <w:spacing w:after="160" w:line="259" w:lineRule="auto"/>
              <w:contextualSpacing/>
              <w:jc w:val="center"/>
              <w:rPr>
                <w:rFonts w:ascii="Times New Roman" w:eastAsia="Calibri" w:hAnsi="Times New Roman" w:cs="Times New Roman"/>
                <w:sz w:val="28"/>
                <w:szCs w:val="28"/>
              </w:rPr>
            </w:pPr>
          </w:p>
        </w:tc>
        <w:tc>
          <w:tcPr>
            <w:tcW w:w="1701" w:type="dxa"/>
          </w:tcPr>
          <w:p w:rsidR="00213146" w:rsidRPr="002C645E" w:rsidRDefault="00213146" w:rsidP="00213146">
            <w:pPr>
              <w:spacing w:after="160" w:line="259" w:lineRule="auto"/>
              <w:contextualSpacing/>
              <w:jc w:val="center"/>
              <w:rPr>
                <w:rFonts w:ascii="Times New Roman" w:eastAsia="Calibri" w:hAnsi="Times New Roman" w:cs="Times New Roman"/>
                <w:sz w:val="28"/>
                <w:szCs w:val="28"/>
              </w:rPr>
            </w:pPr>
          </w:p>
        </w:tc>
        <w:tc>
          <w:tcPr>
            <w:tcW w:w="1985" w:type="dxa"/>
          </w:tcPr>
          <w:p w:rsidR="00213146" w:rsidRPr="002C645E" w:rsidRDefault="00213146" w:rsidP="00213146">
            <w:pPr>
              <w:spacing w:after="160" w:line="259" w:lineRule="auto"/>
              <w:contextualSpacing/>
              <w:jc w:val="center"/>
              <w:rPr>
                <w:rFonts w:ascii="Times New Roman" w:eastAsia="Calibri" w:hAnsi="Times New Roman" w:cs="Times New Roman"/>
                <w:sz w:val="28"/>
                <w:szCs w:val="28"/>
              </w:rPr>
            </w:pPr>
          </w:p>
        </w:tc>
      </w:tr>
    </w:tbl>
    <w:p w:rsidR="00213146" w:rsidRPr="002C645E" w:rsidRDefault="00213146" w:rsidP="00213146">
      <w:pPr>
        <w:spacing w:line="240" w:lineRule="auto"/>
        <w:ind w:firstLine="709"/>
        <w:contextualSpacing/>
        <w:jc w:val="both"/>
        <w:rPr>
          <w:rFonts w:ascii="Times New Roman" w:eastAsia="Calibri" w:hAnsi="Times New Roman" w:cs="Times New Roman"/>
          <w:sz w:val="28"/>
          <w:szCs w:val="28"/>
        </w:rPr>
      </w:pPr>
    </w:p>
    <w:p w:rsidR="00213146" w:rsidRPr="002C645E" w:rsidRDefault="00213146" w:rsidP="00213146">
      <w:pPr>
        <w:spacing w:line="240" w:lineRule="auto"/>
        <w:ind w:firstLine="709"/>
        <w:contextualSpacing/>
        <w:jc w:val="both"/>
        <w:rPr>
          <w:rFonts w:ascii="Times New Roman" w:eastAsia="Calibri" w:hAnsi="Times New Roman" w:cs="Times New Roman"/>
          <w:sz w:val="28"/>
          <w:szCs w:val="28"/>
        </w:rPr>
      </w:pPr>
      <w:r w:rsidRPr="002C645E">
        <w:rPr>
          <w:rFonts w:ascii="Times New Roman" w:eastAsia="Calibri" w:hAnsi="Times New Roman" w:cs="Times New Roman"/>
          <w:sz w:val="28"/>
          <w:szCs w:val="28"/>
        </w:rPr>
        <w:lastRenderedPageBreak/>
        <w:t xml:space="preserve">Заключение комиссии по результатам обследования зеленых насаждений: </w:t>
      </w:r>
      <w:r w:rsidRPr="002C645E">
        <w:rPr>
          <w:rFonts w:ascii="Times New Roman" w:eastAsia="Calibri" w:hAnsi="Times New Roman" w:cs="Times New Roman"/>
          <w:sz w:val="28"/>
          <w:szCs w:val="28"/>
          <w:u w:val="single"/>
        </w:rPr>
        <w:t>выдавать</w:t>
      </w:r>
      <w:r w:rsidRPr="002C645E">
        <w:rPr>
          <w:rFonts w:ascii="Times New Roman" w:eastAsia="Calibri" w:hAnsi="Times New Roman" w:cs="Times New Roman"/>
          <w:sz w:val="28"/>
          <w:szCs w:val="28"/>
        </w:rPr>
        <w:t xml:space="preserve"> порубочный билет/не выдавать.</w:t>
      </w:r>
    </w:p>
    <w:p w:rsidR="00213146" w:rsidRPr="00E36BAC" w:rsidRDefault="00213146" w:rsidP="00213146">
      <w:pPr>
        <w:spacing w:line="240" w:lineRule="auto"/>
        <w:ind w:firstLine="709"/>
        <w:contextualSpacing/>
        <w:jc w:val="both"/>
        <w:rPr>
          <w:rFonts w:ascii="Times New Roman" w:eastAsia="Calibri" w:hAnsi="Times New Roman" w:cs="Times New Roman"/>
          <w:sz w:val="24"/>
          <w:szCs w:val="24"/>
        </w:rPr>
      </w:pPr>
    </w:p>
    <w:p w:rsidR="00213146" w:rsidRPr="00E36BAC" w:rsidRDefault="00213146" w:rsidP="00213146">
      <w:pPr>
        <w:spacing w:line="240" w:lineRule="auto"/>
        <w:ind w:firstLine="709"/>
        <w:contextualSpacing/>
        <w:jc w:val="both"/>
        <w:rPr>
          <w:rFonts w:ascii="Times New Roman" w:eastAsia="Calibri" w:hAnsi="Times New Roman" w:cs="Times New Roman"/>
          <w:sz w:val="24"/>
          <w:szCs w:val="24"/>
        </w:rPr>
      </w:pPr>
      <w:r w:rsidRPr="00E36BAC">
        <w:rPr>
          <w:rFonts w:ascii="Times New Roman" w:eastAsia="Calibri" w:hAnsi="Times New Roman" w:cs="Times New Roman"/>
          <w:sz w:val="24"/>
          <w:szCs w:val="24"/>
        </w:rPr>
        <w:t>Председатель комиссии: _________________________ (Ф.И.О.)</w:t>
      </w:r>
    </w:p>
    <w:p w:rsidR="00213146" w:rsidRPr="00E36BAC" w:rsidRDefault="00213146" w:rsidP="00213146">
      <w:pPr>
        <w:spacing w:line="240" w:lineRule="auto"/>
        <w:ind w:firstLine="709"/>
        <w:contextualSpacing/>
        <w:jc w:val="both"/>
        <w:rPr>
          <w:rFonts w:ascii="Times New Roman" w:eastAsia="Calibri" w:hAnsi="Times New Roman" w:cs="Times New Roman"/>
          <w:sz w:val="24"/>
          <w:szCs w:val="24"/>
        </w:rPr>
      </w:pPr>
      <w:r w:rsidRPr="00E36BAC">
        <w:rPr>
          <w:rFonts w:ascii="Times New Roman" w:eastAsia="Calibri" w:hAnsi="Times New Roman" w:cs="Times New Roman"/>
          <w:sz w:val="24"/>
          <w:szCs w:val="24"/>
        </w:rPr>
        <w:t>Члены комиссии: _________________________ (Ф.И.О.)</w:t>
      </w:r>
    </w:p>
    <w:p w:rsidR="00213146" w:rsidRPr="00E36BAC" w:rsidRDefault="00213146" w:rsidP="00213146">
      <w:pPr>
        <w:spacing w:line="240" w:lineRule="auto"/>
        <w:ind w:firstLine="709"/>
        <w:contextualSpacing/>
        <w:jc w:val="both"/>
        <w:rPr>
          <w:rFonts w:ascii="Times New Roman" w:eastAsia="Calibri" w:hAnsi="Times New Roman" w:cs="Times New Roman"/>
          <w:sz w:val="24"/>
          <w:szCs w:val="24"/>
          <w:lang w:val="en-US"/>
        </w:rPr>
      </w:pPr>
      <w:r w:rsidRPr="00E36BAC">
        <w:rPr>
          <w:rFonts w:ascii="Times New Roman" w:eastAsia="Calibri" w:hAnsi="Times New Roman" w:cs="Times New Roman"/>
          <w:sz w:val="24"/>
          <w:szCs w:val="24"/>
        </w:rPr>
        <w:t xml:space="preserve"> _________________________ (Ф.И.О)</w:t>
      </w:r>
    </w:p>
    <w:p w:rsidR="00213146" w:rsidRPr="004C483A" w:rsidRDefault="00213146" w:rsidP="00213146">
      <w:pPr>
        <w:jc w:val="center"/>
        <w:rPr>
          <w:rFonts w:ascii="Times New Roman" w:hAnsi="Times New Roman" w:cs="Times New Roman"/>
          <w:sz w:val="28"/>
          <w:szCs w:val="28"/>
          <w:lang w:val="en-US"/>
        </w:rPr>
      </w:pPr>
    </w:p>
    <w:p w:rsidR="00733C88" w:rsidRDefault="00733C88" w:rsidP="00E46334">
      <w:pPr>
        <w:pStyle w:val="a3"/>
        <w:rPr>
          <w:rFonts w:ascii="Times New Roman" w:hAnsi="Times New Roman"/>
          <w:color w:val="000000"/>
          <w:sz w:val="28"/>
          <w:szCs w:val="27"/>
        </w:rPr>
      </w:pPr>
    </w:p>
    <w:sectPr w:rsidR="00733C88" w:rsidSect="002631D7">
      <w:pgSz w:w="11906" w:h="16838"/>
      <w:pgMar w:top="851" w:right="567" w:bottom="851" w:left="624"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0E1" w:rsidRDefault="002B70E1" w:rsidP="008E2E96">
      <w:pPr>
        <w:spacing w:after="0" w:line="240" w:lineRule="auto"/>
      </w:pPr>
      <w:r>
        <w:separator/>
      </w:r>
    </w:p>
  </w:endnote>
  <w:endnote w:type="continuationSeparator" w:id="0">
    <w:p w:rsidR="002B70E1" w:rsidRDefault="002B70E1" w:rsidP="008E2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0E1" w:rsidRDefault="002B70E1" w:rsidP="008E2E96">
      <w:pPr>
        <w:spacing w:after="0" w:line="240" w:lineRule="auto"/>
      </w:pPr>
      <w:r>
        <w:separator/>
      </w:r>
    </w:p>
  </w:footnote>
  <w:footnote w:type="continuationSeparator" w:id="0">
    <w:p w:rsidR="002B70E1" w:rsidRDefault="002B70E1" w:rsidP="008E2E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0CE6"/>
    <w:multiLevelType w:val="hybridMultilevel"/>
    <w:tmpl w:val="25AA4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886F1C"/>
    <w:multiLevelType w:val="hybridMultilevel"/>
    <w:tmpl w:val="4A8EBED2"/>
    <w:lvl w:ilvl="0" w:tplc="0D200A60">
      <w:start w:val="4"/>
      <w:numFmt w:val="decimal"/>
      <w:lvlText w:val="%1."/>
      <w:lvlJc w:val="left"/>
      <w:pPr>
        <w:ind w:left="495" w:hanging="360"/>
      </w:pPr>
    </w:lvl>
    <w:lvl w:ilvl="1" w:tplc="04190019">
      <w:start w:val="1"/>
      <w:numFmt w:val="lowerLetter"/>
      <w:lvlText w:val="%2."/>
      <w:lvlJc w:val="left"/>
      <w:pPr>
        <w:ind w:left="1215" w:hanging="360"/>
      </w:pPr>
    </w:lvl>
    <w:lvl w:ilvl="2" w:tplc="0419001B">
      <w:start w:val="1"/>
      <w:numFmt w:val="lowerRoman"/>
      <w:lvlText w:val="%3."/>
      <w:lvlJc w:val="right"/>
      <w:pPr>
        <w:ind w:left="1935" w:hanging="180"/>
      </w:pPr>
    </w:lvl>
    <w:lvl w:ilvl="3" w:tplc="0419000F">
      <w:start w:val="1"/>
      <w:numFmt w:val="decimal"/>
      <w:lvlText w:val="%4."/>
      <w:lvlJc w:val="left"/>
      <w:pPr>
        <w:ind w:left="2655" w:hanging="360"/>
      </w:pPr>
    </w:lvl>
    <w:lvl w:ilvl="4" w:tplc="04190019">
      <w:start w:val="1"/>
      <w:numFmt w:val="lowerLetter"/>
      <w:lvlText w:val="%5."/>
      <w:lvlJc w:val="left"/>
      <w:pPr>
        <w:ind w:left="3375" w:hanging="360"/>
      </w:pPr>
    </w:lvl>
    <w:lvl w:ilvl="5" w:tplc="0419001B">
      <w:start w:val="1"/>
      <w:numFmt w:val="lowerRoman"/>
      <w:lvlText w:val="%6."/>
      <w:lvlJc w:val="right"/>
      <w:pPr>
        <w:ind w:left="4095" w:hanging="180"/>
      </w:pPr>
    </w:lvl>
    <w:lvl w:ilvl="6" w:tplc="0419000F">
      <w:start w:val="1"/>
      <w:numFmt w:val="decimal"/>
      <w:lvlText w:val="%7."/>
      <w:lvlJc w:val="left"/>
      <w:pPr>
        <w:ind w:left="4815" w:hanging="360"/>
      </w:pPr>
    </w:lvl>
    <w:lvl w:ilvl="7" w:tplc="04190019">
      <w:start w:val="1"/>
      <w:numFmt w:val="lowerLetter"/>
      <w:lvlText w:val="%8."/>
      <w:lvlJc w:val="left"/>
      <w:pPr>
        <w:ind w:left="5535" w:hanging="360"/>
      </w:pPr>
    </w:lvl>
    <w:lvl w:ilvl="8" w:tplc="0419001B">
      <w:start w:val="1"/>
      <w:numFmt w:val="lowerRoman"/>
      <w:lvlText w:val="%9."/>
      <w:lvlJc w:val="right"/>
      <w:pPr>
        <w:ind w:left="6255" w:hanging="180"/>
      </w:pPr>
    </w:lvl>
  </w:abstractNum>
  <w:abstractNum w:abstractNumId="2">
    <w:nsid w:val="1BC21391"/>
    <w:multiLevelType w:val="hybridMultilevel"/>
    <w:tmpl w:val="BFC6AD6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5B4214C"/>
    <w:multiLevelType w:val="hybridMultilevel"/>
    <w:tmpl w:val="78C8F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BA4393"/>
    <w:multiLevelType w:val="hybridMultilevel"/>
    <w:tmpl w:val="B0983610"/>
    <w:lvl w:ilvl="0" w:tplc="9666734A">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8D43E3"/>
    <w:multiLevelType w:val="hybridMultilevel"/>
    <w:tmpl w:val="79064E8C"/>
    <w:lvl w:ilvl="0" w:tplc="A2E81F7A">
      <w:start w:val="1"/>
      <w:numFmt w:val="upperRoman"/>
      <w:lvlText w:val="%1."/>
      <w:lvlJc w:val="left"/>
      <w:pPr>
        <w:ind w:left="3272" w:hanging="720"/>
      </w:pPr>
      <w:rPr>
        <w:b w:val="0"/>
      </w:rPr>
    </w:lvl>
    <w:lvl w:ilvl="1" w:tplc="6B68091A">
      <w:start w:val="1"/>
      <w:numFmt w:val="decimal"/>
      <w:lvlText w:val="%2."/>
      <w:lvlJc w:val="left"/>
      <w:pPr>
        <w:tabs>
          <w:tab w:val="num" w:pos="3920"/>
        </w:tabs>
        <w:ind w:left="3920" w:hanging="360"/>
      </w:pPr>
      <w:rPr>
        <w:b w:val="0"/>
      </w:rPr>
    </w:lvl>
    <w:lvl w:ilvl="2" w:tplc="0419001B">
      <w:start w:val="1"/>
      <w:numFmt w:val="decimal"/>
      <w:lvlText w:val="%3."/>
      <w:lvlJc w:val="left"/>
      <w:pPr>
        <w:tabs>
          <w:tab w:val="num" w:pos="4640"/>
        </w:tabs>
        <w:ind w:left="4640" w:hanging="360"/>
      </w:pPr>
    </w:lvl>
    <w:lvl w:ilvl="3" w:tplc="0419000F">
      <w:start w:val="1"/>
      <w:numFmt w:val="decimal"/>
      <w:lvlText w:val="%4."/>
      <w:lvlJc w:val="left"/>
      <w:pPr>
        <w:tabs>
          <w:tab w:val="num" w:pos="5360"/>
        </w:tabs>
        <w:ind w:left="5360" w:hanging="360"/>
      </w:pPr>
    </w:lvl>
    <w:lvl w:ilvl="4" w:tplc="04190019">
      <w:start w:val="1"/>
      <w:numFmt w:val="decimal"/>
      <w:lvlText w:val="%5."/>
      <w:lvlJc w:val="left"/>
      <w:pPr>
        <w:tabs>
          <w:tab w:val="num" w:pos="6080"/>
        </w:tabs>
        <w:ind w:left="6080" w:hanging="360"/>
      </w:pPr>
    </w:lvl>
    <w:lvl w:ilvl="5" w:tplc="0419001B">
      <w:start w:val="1"/>
      <w:numFmt w:val="decimal"/>
      <w:lvlText w:val="%6."/>
      <w:lvlJc w:val="left"/>
      <w:pPr>
        <w:tabs>
          <w:tab w:val="num" w:pos="6800"/>
        </w:tabs>
        <w:ind w:left="6800" w:hanging="360"/>
      </w:pPr>
    </w:lvl>
    <w:lvl w:ilvl="6" w:tplc="0419000F">
      <w:start w:val="1"/>
      <w:numFmt w:val="decimal"/>
      <w:lvlText w:val="%7."/>
      <w:lvlJc w:val="left"/>
      <w:pPr>
        <w:tabs>
          <w:tab w:val="num" w:pos="7520"/>
        </w:tabs>
        <w:ind w:left="7520" w:hanging="360"/>
      </w:pPr>
    </w:lvl>
    <w:lvl w:ilvl="7" w:tplc="04190019">
      <w:start w:val="1"/>
      <w:numFmt w:val="decimal"/>
      <w:lvlText w:val="%8."/>
      <w:lvlJc w:val="left"/>
      <w:pPr>
        <w:tabs>
          <w:tab w:val="num" w:pos="8240"/>
        </w:tabs>
        <w:ind w:left="8240" w:hanging="360"/>
      </w:pPr>
    </w:lvl>
    <w:lvl w:ilvl="8" w:tplc="0419001B">
      <w:start w:val="1"/>
      <w:numFmt w:val="decimal"/>
      <w:lvlText w:val="%9."/>
      <w:lvlJc w:val="left"/>
      <w:pPr>
        <w:tabs>
          <w:tab w:val="num" w:pos="8960"/>
        </w:tabs>
        <w:ind w:left="8960" w:hanging="360"/>
      </w:pPr>
    </w:lvl>
  </w:abstractNum>
  <w:abstractNum w:abstractNumId="6">
    <w:nsid w:val="40E67359"/>
    <w:multiLevelType w:val="hybridMultilevel"/>
    <w:tmpl w:val="834EEC22"/>
    <w:lvl w:ilvl="0" w:tplc="78CA6A88">
      <w:start w:val="1"/>
      <w:numFmt w:val="decimal"/>
      <w:lvlText w:val="%1."/>
      <w:lvlJc w:val="left"/>
      <w:pPr>
        <w:ind w:left="495" w:hanging="360"/>
      </w:pPr>
    </w:lvl>
    <w:lvl w:ilvl="1" w:tplc="04190019">
      <w:start w:val="1"/>
      <w:numFmt w:val="lowerLetter"/>
      <w:lvlText w:val="%2."/>
      <w:lvlJc w:val="left"/>
      <w:pPr>
        <w:ind w:left="1215" w:hanging="360"/>
      </w:pPr>
    </w:lvl>
    <w:lvl w:ilvl="2" w:tplc="0419001B">
      <w:start w:val="1"/>
      <w:numFmt w:val="lowerRoman"/>
      <w:lvlText w:val="%3."/>
      <w:lvlJc w:val="right"/>
      <w:pPr>
        <w:ind w:left="1935" w:hanging="180"/>
      </w:pPr>
    </w:lvl>
    <w:lvl w:ilvl="3" w:tplc="0419000F">
      <w:start w:val="1"/>
      <w:numFmt w:val="decimal"/>
      <w:lvlText w:val="%4."/>
      <w:lvlJc w:val="left"/>
      <w:pPr>
        <w:ind w:left="2655" w:hanging="360"/>
      </w:pPr>
    </w:lvl>
    <w:lvl w:ilvl="4" w:tplc="04190019">
      <w:start w:val="1"/>
      <w:numFmt w:val="lowerLetter"/>
      <w:lvlText w:val="%5."/>
      <w:lvlJc w:val="left"/>
      <w:pPr>
        <w:ind w:left="3375" w:hanging="360"/>
      </w:pPr>
    </w:lvl>
    <w:lvl w:ilvl="5" w:tplc="0419001B">
      <w:start w:val="1"/>
      <w:numFmt w:val="lowerRoman"/>
      <w:lvlText w:val="%6."/>
      <w:lvlJc w:val="right"/>
      <w:pPr>
        <w:ind w:left="4095" w:hanging="180"/>
      </w:pPr>
    </w:lvl>
    <w:lvl w:ilvl="6" w:tplc="0419000F">
      <w:start w:val="1"/>
      <w:numFmt w:val="decimal"/>
      <w:lvlText w:val="%7."/>
      <w:lvlJc w:val="left"/>
      <w:pPr>
        <w:ind w:left="4815" w:hanging="360"/>
      </w:pPr>
    </w:lvl>
    <w:lvl w:ilvl="7" w:tplc="04190019">
      <w:start w:val="1"/>
      <w:numFmt w:val="lowerLetter"/>
      <w:lvlText w:val="%8."/>
      <w:lvlJc w:val="left"/>
      <w:pPr>
        <w:ind w:left="5535" w:hanging="360"/>
      </w:pPr>
    </w:lvl>
    <w:lvl w:ilvl="8" w:tplc="0419001B">
      <w:start w:val="1"/>
      <w:numFmt w:val="lowerRoman"/>
      <w:lvlText w:val="%9."/>
      <w:lvlJc w:val="right"/>
      <w:pPr>
        <w:ind w:left="6255" w:hanging="180"/>
      </w:pPr>
    </w:lvl>
  </w:abstractNum>
  <w:abstractNum w:abstractNumId="7">
    <w:nsid w:val="43276C75"/>
    <w:multiLevelType w:val="hybridMultilevel"/>
    <w:tmpl w:val="E488D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2463A7"/>
    <w:multiLevelType w:val="hybridMultilevel"/>
    <w:tmpl w:val="9B6AA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625112B"/>
    <w:multiLevelType w:val="hybridMultilevel"/>
    <w:tmpl w:val="BCB28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463EB9"/>
    <w:multiLevelType w:val="hybridMultilevel"/>
    <w:tmpl w:val="9ACABF6E"/>
    <w:lvl w:ilvl="0" w:tplc="56A8C1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2E12316"/>
    <w:multiLevelType w:val="hybridMultilevel"/>
    <w:tmpl w:val="FF261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CE31B48"/>
    <w:multiLevelType w:val="hybridMultilevel"/>
    <w:tmpl w:val="870C4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D98289B"/>
    <w:multiLevelType w:val="hybridMultilevel"/>
    <w:tmpl w:val="926CB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B80526"/>
    <w:multiLevelType w:val="hybridMultilevel"/>
    <w:tmpl w:val="7ABE2816"/>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nsid w:val="73415795"/>
    <w:multiLevelType w:val="hybridMultilevel"/>
    <w:tmpl w:val="E3444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5C4602"/>
    <w:multiLevelType w:val="hybridMultilevel"/>
    <w:tmpl w:val="55A06124"/>
    <w:lvl w:ilvl="0" w:tplc="17568EEC">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6"/>
  </w:num>
  <w:num w:numId="6">
    <w:abstractNumId w:val="15"/>
  </w:num>
  <w:num w:numId="7">
    <w:abstractNumId w:val="11"/>
  </w:num>
  <w:num w:numId="8">
    <w:abstractNumId w:val="0"/>
  </w:num>
  <w:num w:numId="9">
    <w:abstractNumId w:val="13"/>
  </w:num>
  <w:num w:numId="10">
    <w:abstractNumId w:val="7"/>
  </w:num>
  <w:num w:numId="11">
    <w:abstractNumId w:val="8"/>
  </w:num>
  <w:num w:numId="12">
    <w:abstractNumId w:val="3"/>
  </w:num>
  <w:num w:numId="13">
    <w:abstractNumId w:val="12"/>
  </w:num>
  <w:num w:numId="14">
    <w:abstractNumId w:val="4"/>
  </w:num>
  <w:num w:numId="15">
    <w:abstractNumId w:val="2"/>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580"/>
    <w:rsid w:val="00001DB0"/>
    <w:rsid w:val="00015E46"/>
    <w:rsid w:val="000247DA"/>
    <w:rsid w:val="00027948"/>
    <w:rsid w:val="00033CD8"/>
    <w:rsid w:val="0003646E"/>
    <w:rsid w:val="00046D29"/>
    <w:rsid w:val="00051D69"/>
    <w:rsid w:val="0005323A"/>
    <w:rsid w:val="00053E07"/>
    <w:rsid w:val="0005616E"/>
    <w:rsid w:val="00060AF5"/>
    <w:rsid w:val="00083B61"/>
    <w:rsid w:val="000B066E"/>
    <w:rsid w:val="000B1DB1"/>
    <w:rsid w:val="000B21CB"/>
    <w:rsid w:val="000C1EA5"/>
    <w:rsid w:val="000D143E"/>
    <w:rsid w:val="000F3966"/>
    <w:rsid w:val="001116E7"/>
    <w:rsid w:val="00114FAE"/>
    <w:rsid w:val="00115293"/>
    <w:rsid w:val="001234DC"/>
    <w:rsid w:val="001249B9"/>
    <w:rsid w:val="00130F49"/>
    <w:rsid w:val="0015096A"/>
    <w:rsid w:val="00150FBA"/>
    <w:rsid w:val="00161604"/>
    <w:rsid w:val="001867AF"/>
    <w:rsid w:val="00197BF7"/>
    <w:rsid w:val="001A0EC8"/>
    <w:rsid w:val="001A45DB"/>
    <w:rsid w:val="001B5943"/>
    <w:rsid w:val="001D1904"/>
    <w:rsid w:val="001E42E5"/>
    <w:rsid w:val="001E4926"/>
    <w:rsid w:val="001F2F76"/>
    <w:rsid w:val="001F7068"/>
    <w:rsid w:val="00203C8E"/>
    <w:rsid w:val="00213146"/>
    <w:rsid w:val="00232D14"/>
    <w:rsid w:val="002330A1"/>
    <w:rsid w:val="002347E1"/>
    <w:rsid w:val="00237C0C"/>
    <w:rsid w:val="00240498"/>
    <w:rsid w:val="00244B49"/>
    <w:rsid w:val="00247CAC"/>
    <w:rsid w:val="002566A4"/>
    <w:rsid w:val="002631D7"/>
    <w:rsid w:val="00265669"/>
    <w:rsid w:val="002711B5"/>
    <w:rsid w:val="002754E9"/>
    <w:rsid w:val="002770CB"/>
    <w:rsid w:val="00287E21"/>
    <w:rsid w:val="0029087A"/>
    <w:rsid w:val="00297AD5"/>
    <w:rsid w:val="002A721B"/>
    <w:rsid w:val="002B0AA7"/>
    <w:rsid w:val="002B34B5"/>
    <w:rsid w:val="002B38C6"/>
    <w:rsid w:val="002B6F1F"/>
    <w:rsid w:val="002B70E1"/>
    <w:rsid w:val="002C0290"/>
    <w:rsid w:val="002C521F"/>
    <w:rsid w:val="002E2C43"/>
    <w:rsid w:val="002E3ED5"/>
    <w:rsid w:val="002F3A58"/>
    <w:rsid w:val="002F40FA"/>
    <w:rsid w:val="0031428F"/>
    <w:rsid w:val="003145A3"/>
    <w:rsid w:val="00317E89"/>
    <w:rsid w:val="003323EA"/>
    <w:rsid w:val="003339D4"/>
    <w:rsid w:val="00333FAA"/>
    <w:rsid w:val="00334297"/>
    <w:rsid w:val="00355355"/>
    <w:rsid w:val="00361DA3"/>
    <w:rsid w:val="003735A6"/>
    <w:rsid w:val="003753EA"/>
    <w:rsid w:val="00382199"/>
    <w:rsid w:val="00385C00"/>
    <w:rsid w:val="00386D52"/>
    <w:rsid w:val="003A4EB8"/>
    <w:rsid w:val="003A63FA"/>
    <w:rsid w:val="003B0EF6"/>
    <w:rsid w:val="003C066C"/>
    <w:rsid w:val="003C6970"/>
    <w:rsid w:val="003D02EF"/>
    <w:rsid w:val="003D1588"/>
    <w:rsid w:val="003D1A18"/>
    <w:rsid w:val="003E35A6"/>
    <w:rsid w:val="003E516D"/>
    <w:rsid w:val="003F3839"/>
    <w:rsid w:val="003F472F"/>
    <w:rsid w:val="003F5CA6"/>
    <w:rsid w:val="004041C3"/>
    <w:rsid w:val="00404424"/>
    <w:rsid w:val="0041057B"/>
    <w:rsid w:val="004107A2"/>
    <w:rsid w:val="00411C3E"/>
    <w:rsid w:val="00414D09"/>
    <w:rsid w:val="00420308"/>
    <w:rsid w:val="0042182D"/>
    <w:rsid w:val="004232AA"/>
    <w:rsid w:val="00427367"/>
    <w:rsid w:val="004277F9"/>
    <w:rsid w:val="00440768"/>
    <w:rsid w:val="0044100B"/>
    <w:rsid w:val="004430D2"/>
    <w:rsid w:val="00453F75"/>
    <w:rsid w:val="004552BD"/>
    <w:rsid w:val="00460FCF"/>
    <w:rsid w:val="00465B1E"/>
    <w:rsid w:val="00470028"/>
    <w:rsid w:val="004725BE"/>
    <w:rsid w:val="00482F87"/>
    <w:rsid w:val="00484AEF"/>
    <w:rsid w:val="00486B4C"/>
    <w:rsid w:val="0049171C"/>
    <w:rsid w:val="004A3721"/>
    <w:rsid w:val="004A6747"/>
    <w:rsid w:val="004B0815"/>
    <w:rsid w:val="004B38A7"/>
    <w:rsid w:val="004C0350"/>
    <w:rsid w:val="004C259B"/>
    <w:rsid w:val="004D4F58"/>
    <w:rsid w:val="004D578E"/>
    <w:rsid w:val="004F0850"/>
    <w:rsid w:val="004F3233"/>
    <w:rsid w:val="004F4198"/>
    <w:rsid w:val="005055D1"/>
    <w:rsid w:val="00506030"/>
    <w:rsid w:val="0050784A"/>
    <w:rsid w:val="00511DAB"/>
    <w:rsid w:val="00512C88"/>
    <w:rsid w:val="00527302"/>
    <w:rsid w:val="00533B58"/>
    <w:rsid w:val="00533E6A"/>
    <w:rsid w:val="00536FA3"/>
    <w:rsid w:val="00537A2A"/>
    <w:rsid w:val="00541FBA"/>
    <w:rsid w:val="00551F93"/>
    <w:rsid w:val="00552C9D"/>
    <w:rsid w:val="00566E6C"/>
    <w:rsid w:val="00570014"/>
    <w:rsid w:val="005718A3"/>
    <w:rsid w:val="005877AD"/>
    <w:rsid w:val="005927C2"/>
    <w:rsid w:val="005A4511"/>
    <w:rsid w:val="005A5ED3"/>
    <w:rsid w:val="005D0371"/>
    <w:rsid w:val="005D11CA"/>
    <w:rsid w:val="005D777C"/>
    <w:rsid w:val="005D7D4F"/>
    <w:rsid w:val="005E73B1"/>
    <w:rsid w:val="005F0EC7"/>
    <w:rsid w:val="005F131B"/>
    <w:rsid w:val="005F36D4"/>
    <w:rsid w:val="00602925"/>
    <w:rsid w:val="00606EB0"/>
    <w:rsid w:val="0061035C"/>
    <w:rsid w:val="006302FF"/>
    <w:rsid w:val="00645F97"/>
    <w:rsid w:val="00657881"/>
    <w:rsid w:val="00660C62"/>
    <w:rsid w:val="00662F14"/>
    <w:rsid w:val="006670EE"/>
    <w:rsid w:val="0067273E"/>
    <w:rsid w:val="0067587D"/>
    <w:rsid w:val="006825DC"/>
    <w:rsid w:val="00683CE5"/>
    <w:rsid w:val="00693E24"/>
    <w:rsid w:val="006A2BFD"/>
    <w:rsid w:val="006A6806"/>
    <w:rsid w:val="006A6AF9"/>
    <w:rsid w:val="006B5D23"/>
    <w:rsid w:val="006C722A"/>
    <w:rsid w:val="006E5CEE"/>
    <w:rsid w:val="006E639E"/>
    <w:rsid w:val="006E7F08"/>
    <w:rsid w:val="007015B7"/>
    <w:rsid w:val="00717611"/>
    <w:rsid w:val="00721B91"/>
    <w:rsid w:val="00733C88"/>
    <w:rsid w:val="00737357"/>
    <w:rsid w:val="00741555"/>
    <w:rsid w:val="00742853"/>
    <w:rsid w:val="007440B7"/>
    <w:rsid w:val="00744989"/>
    <w:rsid w:val="00745242"/>
    <w:rsid w:val="007456F4"/>
    <w:rsid w:val="00753129"/>
    <w:rsid w:val="00761AC3"/>
    <w:rsid w:val="007633A9"/>
    <w:rsid w:val="00765308"/>
    <w:rsid w:val="00771A08"/>
    <w:rsid w:val="0077251A"/>
    <w:rsid w:val="007829DE"/>
    <w:rsid w:val="00795965"/>
    <w:rsid w:val="00796047"/>
    <w:rsid w:val="007A3DC4"/>
    <w:rsid w:val="007A6572"/>
    <w:rsid w:val="007B1868"/>
    <w:rsid w:val="007B220A"/>
    <w:rsid w:val="007B3EBE"/>
    <w:rsid w:val="007B430D"/>
    <w:rsid w:val="007C1935"/>
    <w:rsid w:val="007C4671"/>
    <w:rsid w:val="007D0476"/>
    <w:rsid w:val="007D0795"/>
    <w:rsid w:val="007D0BCF"/>
    <w:rsid w:val="007E4B21"/>
    <w:rsid w:val="007F7CF1"/>
    <w:rsid w:val="00800FF0"/>
    <w:rsid w:val="00801D75"/>
    <w:rsid w:val="008119CF"/>
    <w:rsid w:val="0082499B"/>
    <w:rsid w:val="0082519B"/>
    <w:rsid w:val="00837357"/>
    <w:rsid w:val="008468B7"/>
    <w:rsid w:val="008601CA"/>
    <w:rsid w:val="00864BED"/>
    <w:rsid w:val="00865AA1"/>
    <w:rsid w:val="008671A2"/>
    <w:rsid w:val="008678A6"/>
    <w:rsid w:val="0087097C"/>
    <w:rsid w:val="00877F70"/>
    <w:rsid w:val="00894DC5"/>
    <w:rsid w:val="008A0E2E"/>
    <w:rsid w:val="008A7F2A"/>
    <w:rsid w:val="008B07A8"/>
    <w:rsid w:val="008D1C50"/>
    <w:rsid w:val="008D737F"/>
    <w:rsid w:val="008E2E96"/>
    <w:rsid w:val="008E4C8C"/>
    <w:rsid w:val="008E538D"/>
    <w:rsid w:val="008E7FC2"/>
    <w:rsid w:val="008F3D52"/>
    <w:rsid w:val="008F423E"/>
    <w:rsid w:val="0090012E"/>
    <w:rsid w:val="009251AA"/>
    <w:rsid w:val="00942A59"/>
    <w:rsid w:val="00944B97"/>
    <w:rsid w:val="009453D3"/>
    <w:rsid w:val="00952C3D"/>
    <w:rsid w:val="00954B3A"/>
    <w:rsid w:val="00955AA4"/>
    <w:rsid w:val="00957288"/>
    <w:rsid w:val="00957408"/>
    <w:rsid w:val="00963C54"/>
    <w:rsid w:val="00975F84"/>
    <w:rsid w:val="00977722"/>
    <w:rsid w:val="009831DB"/>
    <w:rsid w:val="00987A9E"/>
    <w:rsid w:val="00993F43"/>
    <w:rsid w:val="00996BAE"/>
    <w:rsid w:val="009B2726"/>
    <w:rsid w:val="009B5346"/>
    <w:rsid w:val="009B6000"/>
    <w:rsid w:val="009C62AB"/>
    <w:rsid w:val="009C71EB"/>
    <w:rsid w:val="009D3039"/>
    <w:rsid w:val="009D5706"/>
    <w:rsid w:val="009E5DDE"/>
    <w:rsid w:val="009E6F18"/>
    <w:rsid w:val="00A01EC4"/>
    <w:rsid w:val="00A028B2"/>
    <w:rsid w:val="00A1313F"/>
    <w:rsid w:val="00A144C0"/>
    <w:rsid w:val="00A17763"/>
    <w:rsid w:val="00A35181"/>
    <w:rsid w:val="00A35D35"/>
    <w:rsid w:val="00A37DD1"/>
    <w:rsid w:val="00A43B2C"/>
    <w:rsid w:val="00A445AA"/>
    <w:rsid w:val="00A47983"/>
    <w:rsid w:val="00A54C87"/>
    <w:rsid w:val="00A570BF"/>
    <w:rsid w:val="00A641A9"/>
    <w:rsid w:val="00A71A55"/>
    <w:rsid w:val="00A755EF"/>
    <w:rsid w:val="00A86C6E"/>
    <w:rsid w:val="00A90FD7"/>
    <w:rsid w:val="00AA5207"/>
    <w:rsid w:val="00AA7EFC"/>
    <w:rsid w:val="00AB2CF4"/>
    <w:rsid w:val="00AC03B3"/>
    <w:rsid w:val="00AC2BDE"/>
    <w:rsid w:val="00AC4C95"/>
    <w:rsid w:val="00AC573A"/>
    <w:rsid w:val="00AC75AC"/>
    <w:rsid w:val="00AD141B"/>
    <w:rsid w:val="00AD4C14"/>
    <w:rsid w:val="00AD6E0A"/>
    <w:rsid w:val="00AE11D8"/>
    <w:rsid w:val="00AF56AC"/>
    <w:rsid w:val="00B01483"/>
    <w:rsid w:val="00B04805"/>
    <w:rsid w:val="00B20FAA"/>
    <w:rsid w:val="00B33011"/>
    <w:rsid w:val="00B442A1"/>
    <w:rsid w:val="00B56D4A"/>
    <w:rsid w:val="00B64F97"/>
    <w:rsid w:val="00B77684"/>
    <w:rsid w:val="00B86837"/>
    <w:rsid w:val="00B868BB"/>
    <w:rsid w:val="00B8778F"/>
    <w:rsid w:val="00B91AFC"/>
    <w:rsid w:val="00B942B0"/>
    <w:rsid w:val="00B974A5"/>
    <w:rsid w:val="00BA0CA9"/>
    <w:rsid w:val="00BF22E0"/>
    <w:rsid w:val="00C02B65"/>
    <w:rsid w:val="00C12065"/>
    <w:rsid w:val="00C12FE5"/>
    <w:rsid w:val="00C1778C"/>
    <w:rsid w:val="00C2374D"/>
    <w:rsid w:val="00C30A22"/>
    <w:rsid w:val="00C406BF"/>
    <w:rsid w:val="00C4192D"/>
    <w:rsid w:val="00C43007"/>
    <w:rsid w:val="00C45961"/>
    <w:rsid w:val="00C60D1B"/>
    <w:rsid w:val="00C70F99"/>
    <w:rsid w:val="00C74C5F"/>
    <w:rsid w:val="00C80E6D"/>
    <w:rsid w:val="00C83D06"/>
    <w:rsid w:val="00CA5606"/>
    <w:rsid w:val="00CB0E63"/>
    <w:rsid w:val="00CB3523"/>
    <w:rsid w:val="00CC1EE0"/>
    <w:rsid w:val="00CC320D"/>
    <w:rsid w:val="00CC6220"/>
    <w:rsid w:val="00CD09F8"/>
    <w:rsid w:val="00CD386F"/>
    <w:rsid w:val="00CE2349"/>
    <w:rsid w:val="00CE3C25"/>
    <w:rsid w:val="00CE7FC3"/>
    <w:rsid w:val="00CF15B4"/>
    <w:rsid w:val="00CF35C6"/>
    <w:rsid w:val="00CF5018"/>
    <w:rsid w:val="00D00699"/>
    <w:rsid w:val="00D00BEE"/>
    <w:rsid w:val="00D02719"/>
    <w:rsid w:val="00D17E51"/>
    <w:rsid w:val="00D20E63"/>
    <w:rsid w:val="00D23217"/>
    <w:rsid w:val="00D23904"/>
    <w:rsid w:val="00D33602"/>
    <w:rsid w:val="00D432D8"/>
    <w:rsid w:val="00D47304"/>
    <w:rsid w:val="00D57AFD"/>
    <w:rsid w:val="00D622C9"/>
    <w:rsid w:val="00D67968"/>
    <w:rsid w:val="00D70C8A"/>
    <w:rsid w:val="00D901C5"/>
    <w:rsid w:val="00D9478A"/>
    <w:rsid w:val="00DA1128"/>
    <w:rsid w:val="00DB4E8C"/>
    <w:rsid w:val="00DC3C74"/>
    <w:rsid w:val="00DD254D"/>
    <w:rsid w:val="00DD34FB"/>
    <w:rsid w:val="00DD4C17"/>
    <w:rsid w:val="00DE55DA"/>
    <w:rsid w:val="00DE762F"/>
    <w:rsid w:val="00DF41CA"/>
    <w:rsid w:val="00DF6577"/>
    <w:rsid w:val="00E050D7"/>
    <w:rsid w:val="00E1297F"/>
    <w:rsid w:val="00E15F39"/>
    <w:rsid w:val="00E3590B"/>
    <w:rsid w:val="00E46334"/>
    <w:rsid w:val="00E62B75"/>
    <w:rsid w:val="00E77AA1"/>
    <w:rsid w:val="00E845B7"/>
    <w:rsid w:val="00E8537E"/>
    <w:rsid w:val="00E90FE2"/>
    <w:rsid w:val="00E93DFF"/>
    <w:rsid w:val="00EB3AE5"/>
    <w:rsid w:val="00EB7A6B"/>
    <w:rsid w:val="00EB7CCE"/>
    <w:rsid w:val="00EC7E77"/>
    <w:rsid w:val="00ED35AF"/>
    <w:rsid w:val="00ED3E3E"/>
    <w:rsid w:val="00EE6EB4"/>
    <w:rsid w:val="00EF42BC"/>
    <w:rsid w:val="00EF5DAC"/>
    <w:rsid w:val="00F03B1A"/>
    <w:rsid w:val="00F10F56"/>
    <w:rsid w:val="00F118B6"/>
    <w:rsid w:val="00F1243F"/>
    <w:rsid w:val="00F1717B"/>
    <w:rsid w:val="00F2283B"/>
    <w:rsid w:val="00F23430"/>
    <w:rsid w:val="00F26DF1"/>
    <w:rsid w:val="00F36D11"/>
    <w:rsid w:val="00F40348"/>
    <w:rsid w:val="00F446D1"/>
    <w:rsid w:val="00F4623C"/>
    <w:rsid w:val="00F665D3"/>
    <w:rsid w:val="00F8462C"/>
    <w:rsid w:val="00F854AB"/>
    <w:rsid w:val="00F87AA0"/>
    <w:rsid w:val="00F940AD"/>
    <w:rsid w:val="00FA0E13"/>
    <w:rsid w:val="00FB2F67"/>
    <w:rsid w:val="00FB4C8A"/>
    <w:rsid w:val="00FC31B7"/>
    <w:rsid w:val="00FD03BC"/>
    <w:rsid w:val="00FD144E"/>
    <w:rsid w:val="00FE6580"/>
    <w:rsid w:val="00FE66D3"/>
    <w:rsid w:val="00FE79AE"/>
    <w:rsid w:val="00FE7C79"/>
    <w:rsid w:val="00FF4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D06"/>
  </w:style>
  <w:style w:type="paragraph" w:styleId="1">
    <w:name w:val="heading 1"/>
    <w:basedOn w:val="a"/>
    <w:link w:val="10"/>
    <w:uiPriority w:val="9"/>
    <w:qFormat/>
    <w:rsid w:val="00C30A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440B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1035C"/>
    <w:pPr>
      <w:spacing w:after="0" w:line="240" w:lineRule="auto"/>
    </w:pPr>
  </w:style>
  <w:style w:type="paragraph" w:styleId="a4">
    <w:name w:val="header"/>
    <w:basedOn w:val="a"/>
    <w:link w:val="a5"/>
    <w:uiPriority w:val="99"/>
    <w:unhideWhenUsed/>
    <w:rsid w:val="008E2E9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E2E96"/>
  </w:style>
  <w:style w:type="paragraph" w:styleId="a6">
    <w:name w:val="footer"/>
    <w:basedOn w:val="a"/>
    <w:link w:val="a7"/>
    <w:uiPriority w:val="99"/>
    <w:unhideWhenUsed/>
    <w:rsid w:val="008E2E9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E2E96"/>
  </w:style>
  <w:style w:type="paragraph" w:styleId="a8">
    <w:name w:val="Balloon Text"/>
    <w:basedOn w:val="a"/>
    <w:link w:val="a9"/>
    <w:uiPriority w:val="99"/>
    <w:semiHidden/>
    <w:unhideWhenUsed/>
    <w:rsid w:val="00D622C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622C9"/>
    <w:rPr>
      <w:rFonts w:ascii="Tahoma" w:hAnsi="Tahoma" w:cs="Tahoma"/>
      <w:sz w:val="16"/>
      <w:szCs w:val="16"/>
    </w:rPr>
  </w:style>
  <w:style w:type="table" w:styleId="aa">
    <w:name w:val="Table Grid"/>
    <w:basedOn w:val="a1"/>
    <w:uiPriority w:val="39"/>
    <w:rsid w:val="002C0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55AA4"/>
    <w:rPr>
      <w:color w:val="0000FF" w:themeColor="hyperlink"/>
      <w:u w:val="single"/>
    </w:rPr>
  </w:style>
  <w:style w:type="paragraph" w:styleId="ac">
    <w:name w:val="List Paragraph"/>
    <w:basedOn w:val="a"/>
    <w:uiPriority w:val="34"/>
    <w:qFormat/>
    <w:rsid w:val="00A43B2C"/>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30A22"/>
    <w:rPr>
      <w:rFonts w:ascii="Times New Roman" w:eastAsia="Times New Roman" w:hAnsi="Times New Roman" w:cs="Times New Roman"/>
      <w:b/>
      <w:bCs/>
      <w:kern w:val="36"/>
      <w:sz w:val="48"/>
      <w:szCs w:val="48"/>
      <w:lang w:eastAsia="ru-RU"/>
    </w:rPr>
  </w:style>
  <w:style w:type="paragraph" w:styleId="ad">
    <w:name w:val="Normal (Web)"/>
    <w:basedOn w:val="a"/>
    <w:uiPriority w:val="99"/>
    <w:semiHidden/>
    <w:unhideWhenUsed/>
    <w:rsid w:val="00C30A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C30A22"/>
    <w:rPr>
      <w:b/>
      <w:bCs/>
    </w:rPr>
  </w:style>
  <w:style w:type="character" w:customStyle="1" w:styleId="20">
    <w:name w:val="Заголовок 2 Знак"/>
    <w:basedOn w:val="a0"/>
    <w:link w:val="2"/>
    <w:uiPriority w:val="9"/>
    <w:semiHidden/>
    <w:rsid w:val="007440B7"/>
    <w:rPr>
      <w:rFonts w:asciiTheme="majorHAnsi" w:eastAsiaTheme="majorEastAsia" w:hAnsiTheme="majorHAnsi" w:cstheme="majorBidi"/>
      <w:b/>
      <w:bCs/>
      <w:color w:val="4F81BD" w:themeColor="accent1"/>
      <w:sz w:val="26"/>
      <w:szCs w:val="26"/>
    </w:rPr>
  </w:style>
  <w:style w:type="paragraph" w:customStyle="1" w:styleId="docdata">
    <w:name w:val="docdata"/>
    <w:aliases w:val="docy,v5,2073,bqiaagaaeyqcaaagiaiaaaoabwaaby4haaaaaaaaaaaaaaaaaaaaaaaaaaaaaaaaaaaaaaaaaaaaaaaaaaaaaaaaaaaaaaaaaaaaaaaaaaaaaaaaaaaaaaaaaaaaaaaaaaaaaaaaaaaaaaaaaaaaaaaaaaaaaaaaaaaaaaaaaaaaaaaaaaaaaaaaaaaaaaaaaaaaaaaaaaaaaaaaaaaaaaaaaaaaaaaaaaaaaaaa"/>
    <w:basedOn w:val="a"/>
    <w:rsid w:val="007440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40">
    <w:name w:val="3140"/>
    <w:aliases w:val="bqiaagaaeyqcaaagiaiaaaorcwaabbklaaaaaaaaaaaaaaaaaaaaaaaaaaaaaaaaaaaaaaaaaaaaaaaaaaaaaaaaaaaaaaaaaaaaaaaaaaaaaaaaaaaaaaaaaaaaaaaaaaaaaaaaaaaaaaaaaaaaaaaaaaaaaaaaaaaaaaaaaaaaaaaaaaaaaaaaaaaaaaaaaaaaaaaaaaaaaaaaaaaaaaaaaaaaaaaaaaaaaaaa"/>
    <w:basedOn w:val="a0"/>
    <w:rsid w:val="007440B7"/>
  </w:style>
  <w:style w:type="paragraph" w:customStyle="1" w:styleId="headertext">
    <w:name w:val="headertext"/>
    <w:basedOn w:val="a"/>
    <w:rsid w:val="005060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060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D06"/>
  </w:style>
  <w:style w:type="paragraph" w:styleId="1">
    <w:name w:val="heading 1"/>
    <w:basedOn w:val="a"/>
    <w:link w:val="10"/>
    <w:uiPriority w:val="9"/>
    <w:qFormat/>
    <w:rsid w:val="00C30A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440B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1035C"/>
    <w:pPr>
      <w:spacing w:after="0" w:line="240" w:lineRule="auto"/>
    </w:pPr>
  </w:style>
  <w:style w:type="paragraph" w:styleId="a4">
    <w:name w:val="header"/>
    <w:basedOn w:val="a"/>
    <w:link w:val="a5"/>
    <w:uiPriority w:val="99"/>
    <w:unhideWhenUsed/>
    <w:rsid w:val="008E2E9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E2E96"/>
  </w:style>
  <w:style w:type="paragraph" w:styleId="a6">
    <w:name w:val="footer"/>
    <w:basedOn w:val="a"/>
    <w:link w:val="a7"/>
    <w:uiPriority w:val="99"/>
    <w:unhideWhenUsed/>
    <w:rsid w:val="008E2E9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E2E96"/>
  </w:style>
  <w:style w:type="paragraph" w:styleId="a8">
    <w:name w:val="Balloon Text"/>
    <w:basedOn w:val="a"/>
    <w:link w:val="a9"/>
    <w:uiPriority w:val="99"/>
    <w:semiHidden/>
    <w:unhideWhenUsed/>
    <w:rsid w:val="00D622C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622C9"/>
    <w:rPr>
      <w:rFonts w:ascii="Tahoma" w:hAnsi="Tahoma" w:cs="Tahoma"/>
      <w:sz w:val="16"/>
      <w:szCs w:val="16"/>
    </w:rPr>
  </w:style>
  <w:style w:type="table" w:styleId="aa">
    <w:name w:val="Table Grid"/>
    <w:basedOn w:val="a1"/>
    <w:uiPriority w:val="39"/>
    <w:rsid w:val="002C0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55AA4"/>
    <w:rPr>
      <w:color w:val="0000FF" w:themeColor="hyperlink"/>
      <w:u w:val="single"/>
    </w:rPr>
  </w:style>
  <w:style w:type="paragraph" w:styleId="ac">
    <w:name w:val="List Paragraph"/>
    <w:basedOn w:val="a"/>
    <w:uiPriority w:val="34"/>
    <w:qFormat/>
    <w:rsid w:val="00A43B2C"/>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30A22"/>
    <w:rPr>
      <w:rFonts w:ascii="Times New Roman" w:eastAsia="Times New Roman" w:hAnsi="Times New Roman" w:cs="Times New Roman"/>
      <w:b/>
      <w:bCs/>
      <w:kern w:val="36"/>
      <w:sz w:val="48"/>
      <w:szCs w:val="48"/>
      <w:lang w:eastAsia="ru-RU"/>
    </w:rPr>
  </w:style>
  <w:style w:type="paragraph" w:styleId="ad">
    <w:name w:val="Normal (Web)"/>
    <w:basedOn w:val="a"/>
    <w:uiPriority w:val="99"/>
    <w:semiHidden/>
    <w:unhideWhenUsed/>
    <w:rsid w:val="00C30A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C30A22"/>
    <w:rPr>
      <w:b/>
      <w:bCs/>
    </w:rPr>
  </w:style>
  <w:style w:type="character" w:customStyle="1" w:styleId="20">
    <w:name w:val="Заголовок 2 Знак"/>
    <w:basedOn w:val="a0"/>
    <w:link w:val="2"/>
    <w:uiPriority w:val="9"/>
    <w:semiHidden/>
    <w:rsid w:val="007440B7"/>
    <w:rPr>
      <w:rFonts w:asciiTheme="majorHAnsi" w:eastAsiaTheme="majorEastAsia" w:hAnsiTheme="majorHAnsi" w:cstheme="majorBidi"/>
      <w:b/>
      <w:bCs/>
      <w:color w:val="4F81BD" w:themeColor="accent1"/>
      <w:sz w:val="26"/>
      <w:szCs w:val="26"/>
    </w:rPr>
  </w:style>
  <w:style w:type="paragraph" w:customStyle="1" w:styleId="docdata">
    <w:name w:val="docdata"/>
    <w:aliases w:val="docy,v5,2073,bqiaagaaeyqcaaagiaiaaaoabwaaby4haaaaaaaaaaaaaaaaaaaaaaaaaaaaaaaaaaaaaaaaaaaaaaaaaaaaaaaaaaaaaaaaaaaaaaaaaaaaaaaaaaaaaaaaaaaaaaaaaaaaaaaaaaaaaaaaaaaaaaaaaaaaaaaaaaaaaaaaaaaaaaaaaaaaaaaaaaaaaaaaaaaaaaaaaaaaaaaaaaaaaaaaaaaaaaaaaaaaaaaa"/>
    <w:basedOn w:val="a"/>
    <w:rsid w:val="007440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40">
    <w:name w:val="3140"/>
    <w:aliases w:val="bqiaagaaeyqcaaagiaiaaaorcwaabbklaaaaaaaaaaaaaaaaaaaaaaaaaaaaaaaaaaaaaaaaaaaaaaaaaaaaaaaaaaaaaaaaaaaaaaaaaaaaaaaaaaaaaaaaaaaaaaaaaaaaaaaaaaaaaaaaaaaaaaaaaaaaaaaaaaaaaaaaaaaaaaaaaaaaaaaaaaaaaaaaaaaaaaaaaaaaaaaaaaaaaaaaaaaaaaaaaaaaaaaa"/>
    <w:basedOn w:val="a0"/>
    <w:rsid w:val="007440B7"/>
  </w:style>
  <w:style w:type="paragraph" w:customStyle="1" w:styleId="headertext">
    <w:name w:val="headertext"/>
    <w:basedOn w:val="a"/>
    <w:rsid w:val="005060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060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13063">
      <w:bodyDiv w:val="1"/>
      <w:marLeft w:val="0"/>
      <w:marRight w:val="0"/>
      <w:marTop w:val="0"/>
      <w:marBottom w:val="0"/>
      <w:divBdr>
        <w:top w:val="none" w:sz="0" w:space="0" w:color="auto"/>
        <w:left w:val="none" w:sz="0" w:space="0" w:color="auto"/>
        <w:bottom w:val="none" w:sz="0" w:space="0" w:color="auto"/>
        <w:right w:val="none" w:sz="0" w:space="0" w:color="auto"/>
      </w:divBdr>
    </w:div>
    <w:div w:id="61369212">
      <w:bodyDiv w:val="1"/>
      <w:marLeft w:val="0"/>
      <w:marRight w:val="0"/>
      <w:marTop w:val="0"/>
      <w:marBottom w:val="0"/>
      <w:divBdr>
        <w:top w:val="none" w:sz="0" w:space="0" w:color="auto"/>
        <w:left w:val="none" w:sz="0" w:space="0" w:color="auto"/>
        <w:bottom w:val="none" w:sz="0" w:space="0" w:color="auto"/>
        <w:right w:val="none" w:sz="0" w:space="0" w:color="auto"/>
      </w:divBdr>
    </w:div>
    <w:div w:id="376123924">
      <w:bodyDiv w:val="1"/>
      <w:marLeft w:val="0"/>
      <w:marRight w:val="0"/>
      <w:marTop w:val="0"/>
      <w:marBottom w:val="0"/>
      <w:divBdr>
        <w:top w:val="none" w:sz="0" w:space="0" w:color="auto"/>
        <w:left w:val="none" w:sz="0" w:space="0" w:color="auto"/>
        <w:bottom w:val="none" w:sz="0" w:space="0" w:color="auto"/>
        <w:right w:val="none" w:sz="0" w:space="0" w:color="auto"/>
      </w:divBdr>
    </w:div>
    <w:div w:id="502739378">
      <w:bodyDiv w:val="1"/>
      <w:marLeft w:val="0"/>
      <w:marRight w:val="0"/>
      <w:marTop w:val="0"/>
      <w:marBottom w:val="0"/>
      <w:divBdr>
        <w:top w:val="none" w:sz="0" w:space="0" w:color="auto"/>
        <w:left w:val="none" w:sz="0" w:space="0" w:color="auto"/>
        <w:bottom w:val="none" w:sz="0" w:space="0" w:color="auto"/>
        <w:right w:val="none" w:sz="0" w:space="0" w:color="auto"/>
      </w:divBdr>
    </w:div>
    <w:div w:id="724380398">
      <w:bodyDiv w:val="1"/>
      <w:marLeft w:val="0"/>
      <w:marRight w:val="0"/>
      <w:marTop w:val="0"/>
      <w:marBottom w:val="0"/>
      <w:divBdr>
        <w:top w:val="none" w:sz="0" w:space="0" w:color="auto"/>
        <w:left w:val="none" w:sz="0" w:space="0" w:color="auto"/>
        <w:bottom w:val="none" w:sz="0" w:space="0" w:color="auto"/>
        <w:right w:val="none" w:sz="0" w:space="0" w:color="auto"/>
      </w:divBdr>
    </w:div>
    <w:div w:id="725221548">
      <w:bodyDiv w:val="1"/>
      <w:marLeft w:val="0"/>
      <w:marRight w:val="0"/>
      <w:marTop w:val="0"/>
      <w:marBottom w:val="0"/>
      <w:divBdr>
        <w:top w:val="none" w:sz="0" w:space="0" w:color="auto"/>
        <w:left w:val="none" w:sz="0" w:space="0" w:color="auto"/>
        <w:bottom w:val="none" w:sz="0" w:space="0" w:color="auto"/>
        <w:right w:val="none" w:sz="0" w:space="0" w:color="auto"/>
      </w:divBdr>
    </w:div>
    <w:div w:id="1220554850">
      <w:bodyDiv w:val="1"/>
      <w:marLeft w:val="0"/>
      <w:marRight w:val="0"/>
      <w:marTop w:val="0"/>
      <w:marBottom w:val="0"/>
      <w:divBdr>
        <w:top w:val="none" w:sz="0" w:space="0" w:color="auto"/>
        <w:left w:val="none" w:sz="0" w:space="0" w:color="auto"/>
        <w:bottom w:val="none" w:sz="0" w:space="0" w:color="auto"/>
        <w:right w:val="none" w:sz="0" w:space="0" w:color="auto"/>
      </w:divBdr>
      <w:divsChild>
        <w:div w:id="1099108469">
          <w:marLeft w:val="0"/>
          <w:marRight w:val="0"/>
          <w:marTop w:val="0"/>
          <w:marBottom w:val="0"/>
          <w:divBdr>
            <w:top w:val="none" w:sz="0" w:space="0" w:color="auto"/>
            <w:left w:val="none" w:sz="0" w:space="0" w:color="auto"/>
            <w:bottom w:val="none" w:sz="0" w:space="0" w:color="auto"/>
            <w:right w:val="none" w:sz="0" w:space="0" w:color="auto"/>
          </w:divBdr>
        </w:div>
        <w:div w:id="1501195734">
          <w:marLeft w:val="0"/>
          <w:marRight w:val="0"/>
          <w:marTop w:val="0"/>
          <w:marBottom w:val="0"/>
          <w:divBdr>
            <w:top w:val="none" w:sz="0" w:space="0" w:color="auto"/>
            <w:left w:val="none" w:sz="0" w:space="0" w:color="auto"/>
            <w:bottom w:val="none" w:sz="0" w:space="0" w:color="auto"/>
            <w:right w:val="none" w:sz="0" w:space="0" w:color="auto"/>
          </w:divBdr>
        </w:div>
      </w:divsChild>
    </w:div>
    <w:div w:id="1325159990">
      <w:bodyDiv w:val="1"/>
      <w:marLeft w:val="0"/>
      <w:marRight w:val="0"/>
      <w:marTop w:val="0"/>
      <w:marBottom w:val="0"/>
      <w:divBdr>
        <w:top w:val="none" w:sz="0" w:space="0" w:color="auto"/>
        <w:left w:val="none" w:sz="0" w:space="0" w:color="auto"/>
        <w:bottom w:val="none" w:sz="0" w:space="0" w:color="auto"/>
        <w:right w:val="none" w:sz="0" w:space="0" w:color="auto"/>
      </w:divBdr>
    </w:div>
    <w:div w:id="1475100197">
      <w:bodyDiv w:val="1"/>
      <w:marLeft w:val="0"/>
      <w:marRight w:val="0"/>
      <w:marTop w:val="0"/>
      <w:marBottom w:val="0"/>
      <w:divBdr>
        <w:top w:val="none" w:sz="0" w:space="0" w:color="auto"/>
        <w:left w:val="none" w:sz="0" w:space="0" w:color="auto"/>
        <w:bottom w:val="none" w:sz="0" w:space="0" w:color="auto"/>
        <w:right w:val="none" w:sz="0" w:space="0" w:color="auto"/>
      </w:divBdr>
    </w:div>
    <w:div w:id="1591545128">
      <w:bodyDiv w:val="1"/>
      <w:marLeft w:val="0"/>
      <w:marRight w:val="0"/>
      <w:marTop w:val="0"/>
      <w:marBottom w:val="0"/>
      <w:divBdr>
        <w:top w:val="none" w:sz="0" w:space="0" w:color="auto"/>
        <w:left w:val="none" w:sz="0" w:space="0" w:color="auto"/>
        <w:bottom w:val="none" w:sz="0" w:space="0" w:color="auto"/>
        <w:right w:val="none" w:sz="0" w:space="0" w:color="auto"/>
      </w:divBdr>
      <w:divsChild>
        <w:div w:id="1142310674">
          <w:marLeft w:val="0"/>
          <w:marRight w:val="0"/>
          <w:marTop w:val="0"/>
          <w:marBottom w:val="0"/>
          <w:divBdr>
            <w:top w:val="none" w:sz="0" w:space="0" w:color="auto"/>
            <w:left w:val="none" w:sz="0" w:space="0" w:color="auto"/>
            <w:bottom w:val="none" w:sz="0" w:space="0" w:color="auto"/>
            <w:right w:val="none" w:sz="0" w:space="0" w:color="auto"/>
          </w:divBdr>
        </w:div>
        <w:div w:id="1392537277">
          <w:marLeft w:val="0"/>
          <w:marRight w:val="0"/>
          <w:marTop w:val="0"/>
          <w:marBottom w:val="0"/>
          <w:divBdr>
            <w:top w:val="none" w:sz="0" w:space="0" w:color="auto"/>
            <w:left w:val="none" w:sz="0" w:space="0" w:color="auto"/>
            <w:bottom w:val="none" w:sz="0" w:space="0" w:color="auto"/>
            <w:right w:val="none" w:sz="0" w:space="0" w:color="auto"/>
          </w:divBdr>
        </w:div>
      </w:divsChild>
    </w:div>
    <w:div w:id="1603217685">
      <w:bodyDiv w:val="1"/>
      <w:marLeft w:val="0"/>
      <w:marRight w:val="0"/>
      <w:marTop w:val="0"/>
      <w:marBottom w:val="0"/>
      <w:divBdr>
        <w:top w:val="none" w:sz="0" w:space="0" w:color="auto"/>
        <w:left w:val="none" w:sz="0" w:space="0" w:color="auto"/>
        <w:bottom w:val="none" w:sz="0" w:space="0" w:color="auto"/>
        <w:right w:val="none" w:sz="0" w:space="0" w:color="auto"/>
      </w:divBdr>
    </w:div>
    <w:div w:id="1791582089">
      <w:bodyDiv w:val="1"/>
      <w:marLeft w:val="0"/>
      <w:marRight w:val="0"/>
      <w:marTop w:val="0"/>
      <w:marBottom w:val="0"/>
      <w:divBdr>
        <w:top w:val="none" w:sz="0" w:space="0" w:color="auto"/>
        <w:left w:val="none" w:sz="0" w:space="0" w:color="auto"/>
        <w:bottom w:val="none" w:sz="0" w:space="0" w:color="auto"/>
        <w:right w:val="none" w:sz="0" w:space="0" w:color="auto"/>
      </w:divBdr>
    </w:div>
    <w:div w:id="1828014102">
      <w:bodyDiv w:val="1"/>
      <w:marLeft w:val="0"/>
      <w:marRight w:val="0"/>
      <w:marTop w:val="0"/>
      <w:marBottom w:val="0"/>
      <w:divBdr>
        <w:top w:val="none" w:sz="0" w:space="0" w:color="auto"/>
        <w:left w:val="none" w:sz="0" w:space="0" w:color="auto"/>
        <w:bottom w:val="none" w:sz="0" w:space="0" w:color="auto"/>
        <w:right w:val="none" w:sz="0" w:space="0" w:color="auto"/>
      </w:divBdr>
    </w:div>
    <w:div w:id="2143110778">
      <w:bodyDiv w:val="1"/>
      <w:marLeft w:val="0"/>
      <w:marRight w:val="0"/>
      <w:marTop w:val="0"/>
      <w:marBottom w:val="0"/>
      <w:divBdr>
        <w:top w:val="none" w:sz="0" w:space="0" w:color="auto"/>
        <w:left w:val="none" w:sz="0" w:space="0" w:color="auto"/>
        <w:bottom w:val="none" w:sz="0" w:space="0" w:color="auto"/>
        <w:right w:val="none" w:sz="0" w:space="0" w:color="auto"/>
      </w:divBdr>
      <w:divsChild>
        <w:div w:id="1707177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A85A8D89B5894F5BFA5990D09130D0D53B3365712C7BB9C6947AA791533F69F51284698BCD819EC659959A5DiDAB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gosuslugi.samregion.ru" TargetMode="External"/><Relationship Id="rId5" Type="http://schemas.openxmlformats.org/officeDocument/2006/relationships/webSettings" Target="webSettings.xml"/><Relationship Id="rId10" Type="http://schemas.openxmlformats.org/officeDocument/2006/relationships/hyperlink" Target="http://asp-abashevo.ru/" TargetMode="External"/><Relationship Id="rId4" Type="http://schemas.openxmlformats.org/officeDocument/2006/relationships/settings" Target="settings.xml"/><Relationship Id="rId9" Type="http://schemas.openxmlformats.org/officeDocument/2006/relationships/hyperlink" Target="consultantplus://offline/ref=4DA85A8D89B5894F5BFA5990D09130D0D2323A6077237BB9C6947AA791533F69F51284698BCD819EC659959A5DiDA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2370</TotalTime>
  <Pages>33</Pages>
  <Words>10240</Words>
  <Characters>58372</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User1</cp:lastModifiedBy>
  <cp:revision>1</cp:revision>
  <cp:lastPrinted>2024-05-08T05:25:00Z</cp:lastPrinted>
  <dcterms:created xsi:type="dcterms:W3CDTF">2017-11-30T06:45:00Z</dcterms:created>
  <dcterms:modified xsi:type="dcterms:W3CDTF">2024-05-13T05:14:00Z</dcterms:modified>
</cp:coreProperties>
</file>