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РОССИЙСКАЯ ФЕДЕРАЦИЯ                  </w:t>
      </w:r>
      <w:r w:rsidR="000E11B1" w:rsidRPr="000E11B1">
        <w:rPr>
          <w:b/>
          <w:sz w:val="24"/>
          <w:szCs w:val="24"/>
          <w:lang w:eastAsia="ru-RU"/>
        </w:rPr>
        <w:t>                              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0E11B1" w:rsidRPr="000E11B1">
        <w:rPr>
          <w:b/>
          <w:sz w:val="24"/>
          <w:szCs w:val="24"/>
          <w:lang w:eastAsia="ru-RU"/>
        </w:rPr>
        <w:t>                          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      Сельского поселения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              Абашево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        Хворостянский район,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eastAsia="ru-RU"/>
        </w:rPr>
      </w:pPr>
      <w:r w:rsidRPr="000E11B1">
        <w:rPr>
          <w:b/>
          <w:sz w:val="24"/>
          <w:szCs w:val="24"/>
          <w:lang w:eastAsia="ru-RU"/>
        </w:rPr>
        <w:t>с. Абашево, ул</w:t>
      </w:r>
      <w:proofErr w:type="gramStart"/>
      <w:r w:rsidRPr="000E11B1">
        <w:rPr>
          <w:b/>
          <w:sz w:val="24"/>
          <w:szCs w:val="24"/>
          <w:lang w:eastAsia="ru-RU"/>
        </w:rPr>
        <w:t>.О</w:t>
      </w:r>
      <w:proofErr w:type="gramEnd"/>
      <w:r w:rsidRPr="000E11B1">
        <w:rPr>
          <w:b/>
          <w:sz w:val="24"/>
          <w:szCs w:val="24"/>
          <w:lang w:eastAsia="ru-RU"/>
        </w:rPr>
        <w:t>зерная, 1                                                               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val="en-AU" w:eastAsia="ru-RU"/>
        </w:rPr>
      </w:pPr>
      <w:r w:rsidRPr="000E11B1">
        <w:rPr>
          <w:b/>
          <w:sz w:val="24"/>
          <w:szCs w:val="24"/>
          <w:lang w:val="en-AU" w:eastAsia="ru-RU"/>
        </w:rPr>
        <w:t>         </w:t>
      </w:r>
      <w:r w:rsidRPr="000E11B1">
        <w:rPr>
          <w:b/>
          <w:sz w:val="24"/>
          <w:szCs w:val="24"/>
          <w:lang w:eastAsia="ru-RU"/>
        </w:rPr>
        <w:t xml:space="preserve">          </w:t>
      </w:r>
      <w:r w:rsidRPr="000E11B1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C26C9C" w:rsidRPr="000E11B1" w:rsidRDefault="00C26C9C" w:rsidP="00C26C9C">
      <w:pPr>
        <w:pStyle w:val="a3"/>
        <w:rPr>
          <w:b/>
          <w:sz w:val="24"/>
          <w:szCs w:val="24"/>
          <w:lang w:val="en-AU" w:eastAsia="ru-RU"/>
        </w:rPr>
      </w:pPr>
      <w:proofErr w:type="gramStart"/>
      <w:r w:rsidRPr="000E11B1">
        <w:rPr>
          <w:b/>
          <w:sz w:val="24"/>
          <w:szCs w:val="24"/>
          <w:lang w:eastAsia="ru-RU"/>
        </w:rPr>
        <w:t>Е</w:t>
      </w:r>
      <w:proofErr w:type="gramEnd"/>
      <w:r w:rsidRPr="000E11B1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0E11B1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0E11B1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0E11B1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0E11B1">
        <w:rPr>
          <w:b/>
          <w:color w:val="0000FF"/>
          <w:sz w:val="24"/>
          <w:szCs w:val="24"/>
          <w:u w:val="single"/>
          <w:lang w:val="en-AU"/>
        </w:rPr>
        <w:t>@</w:t>
      </w:r>
      <w:r w:rsidRPr="000E11B1">
        <w:rPr>
          <w:b/>
          <w:color w:val="0000FF"/>
          <w:sz w:val="24"/>
          <w:szCs w:val="24"/>
          <w:u w:val="single"/>
          <w:lang w:val="en-US"/>
        </w:rPr>
        <w:t>mail</w:t>
      </w:r>
      <w:r w:rsidRPr="000E11B1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0E11B1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0E11B1">
        <w:rPr>
          <w:b/>
          <w:sz w:val="24"/>
          <w:szCs w:val="24"/>
          <w:lang w:val="en-AU"/>
        </w:rPr>
        <w:t xml:space="preserve">          </w:t>
      </w:r>
    </w:p>
    <w:p w:rsidR="00C26C9C" w:rsidRPr="000E11B1" w:rsidRDefault="00C26C9C" w:rsidP="00C26C9C">
      <w:pPr>
        <w:pStyle w:val="a3"/>
        <w:rPr>
          <w:b/>
          <w:bCs/>
          <w:sz w:val="24"/>
          <w:szCs w:val="24"/>
          <w:lang w:eastAsia="ru-RU"/>
        </w:rPr>
      </w:pPr>
      <w:r w:rsidRPr="000E11B1">
        <w:rPr>
          <w:sz w:val="24"/>
          <w:szCs w:val="24"/>
          <w:lang w:val="en-AU" w:eastAsia="ru-RU"/>
        </w:rPr>
        <w:t xml:space="preserve">     </w:t>
      </w:r>
      <w:r w:rsidRPr="000E11B1">
        <w:rPr>
          <w:b/>
          <w:bCs/>
          <w:sz w:val="24"/>
          <w:szCs w:val="24"/>
          <w:lang w:eastAsia="ru-RU"/>
        </w:rPr>
        <w:t>ПОСТАНОВЛЕНИЕ</w:t>
      </w:r>
      <w:r w:rsidR="000E11B1" w:rsidRPr="000E11B1">
        <w:rPr>
          <w:b/>
          <w:bCs/>
          <w:sz w:val="24"/>
          <w:szCs w:val="24"/>
          <w:lang w:eastAsia="ru-RU"/>
        </w:rPr>
        <w:t xml:space="preserve"> № 9</w:t>
      </w:r>
    </w:p>
    <w:p w:rsidR="000E11B1" w:rsidRPr="000E11B1" w:rsidRDefault="000E11B1" w:rsidP="00C26C9C">
      <w:pPr>
        <w:pStyle w:val="a3"/>
        <w:rPr>
          <w:b/>
          <w:bCs/>
          <w:sz w:val="24"/>
          <w:szCs w:val="24"/>
          <w:lang w:eastAsia="ru-RU"/>
        </w:rPr>
      </w:pPr>
      <w:r w:rsidRPr="000E11B1">
        <w:rPr>
          <w:b/>
          <w:bCs/>
          <w:sz w:val="24"/>
          <w:szCs w:val="24"/>
          <w:lang w:eastAsia="ru-RU"/>
        </w:rPr>
        <w:t xml:space="preserve">      от 18.03.2016 г.</w:t>
      </w:r>
    </w:p>
    <w:p w:rsidR="007C5FE4" w:rsidRDefault="007C5FE4" w:rsidP="00C26C9C">
      <w:pPr>
        <w:pStyle w:val="a3"/>
        <w:rPr>
          <w:rFonts w:eastAsia="Times New Roman"/>
          <w:b/>
          <w:sz w:val="24"/>
          <w:szCs w:val="24"/>
          <w:lang w:eastAsia="ru-RU"/>
        </w:rPr>
      </w:pPr>
    </w:p>
    <w:p w:rsidR="00C26C9C" w:rsidRPr="00737D01" w:rsidRDefault="004D5C59" w:rsidP="00C26C9C">
      <w:pPr>
        <w:pStyle w:val="a3"/>
        <w:rPr>
          <w:b/>
          <w:bCs/>
          <w:sz w:val="20"/>
          <w:szCs w:val="20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«</w:t>
      </w:r>
      <w:r w:rsidR="00C26C9C" w:rsidRPr="00737D01">
        <w:rPr>
          <w:rFonts w:eastAsia="Times New Roman"/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</w:t>
      </w:r>
      <w:r w:rsidR="001765E6">
        <w:rPr>
          <w:rFonts w:eastAsia="Times New Roman"/>
          <w:b/>
          <w:sz w:val="24"/>
          <w:szCs w:val="24"/>
          <w:lang w:eastAsia="ru-RU"/>
        </w:rPr>
        <w:t xml:space="preserve">Администрацией сельского поселения Абашево муниципального района Хворостянский Самарской области </w:t>
      </w:r>
      <w:r w:rsidR="00C26C9C" w:rsidRPr="00737D01">
        <w:rPr>
          <w:rFonts w:eastAsia="Times New Roman"/>
          <w:b/>
          <w:sz w:val="24"/>
          <w:szCs w:val="24"/>
          <w:lang w:eastAsia="ru-RU"/>
        </w:rPr>
        <w:t>муниципальной услуги «Выдача разрешений на снос зеленых насаждений»</w:t>
      </w:r>
    </w:p>
    <w:p w:rsidR="00C26C9C" w:rsidRPr="00737D01" w:rsidRDefault="00C26C9C" w:rsidP="00C26C9C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В соответствии с Федеральным</w:t>
      </w:r>
      <w:r>
        <w:rPr>
          <w:rFonts w:eastAsia="Times New Roman"/>
          <w:sz w:val="24"/>
          <w:szCs w:val="24"/>
          <w:lang w:eastAsia="ru-RU"/>
        </w:rPr>
        <w:t xml:space="preserve"> законом от 27.07.2010 № 210-ФЗ </w:t>
      </w:r>
      <w:r w:rsidRPr="00461BAD">
        <w:rPr>
          <w:rFonts w:eastAsia="Times New Roman"/>
          <w:sz w:val="24"/>
          <w:szCs w:val="24"/>
          <w:lang w:eastAsia="ru-RU"/>
        </w:rPr>
        <w:t>«Об организации предоставления государственных и муниципальных услуг», руководствуясь Уставом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</w:t>
      </w:r>
      <w:r w:rsidRPr="00461BAD">
        <w:rPr>
          <w:rFonts w:eastAsia="Times New Roman"/>
          <w:sz w:val="24"/>
          <w:szCs w:val="24"/>
          <w:lang w:eastAsia="ru-RU"/>
        </w:rPr>
        <w:t xml:space="preserve">, Администрация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муниципального  района Хворостянский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</w:t>
      </w:r>
      <w:r w:rsidRPr="00461BAD">
        <w:rPr>
          <w:rFonts w:eastAsia="Times New Roman"/>
          <w:sz w:val="24"/>
          <w:szCs w:val="24"/>
          <w:lang w:eastAsia="ru-RU"/>
        </w:rPr>
        <w:t> </w:t>
      </w:r>
      <w:r w:rsidRPr="008130CB">
        <w:rPr>
          <w:rFonts w:eastAsia="Times New Roman"/>
          <w:sz w:val="24"/>
          <w:szCs w:val="24"/>
          <w:lang w:eastAsia="ru-RU"/>
        </w:rPr>
        <w:t>ПОСТАНОВЛЯЕТ: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1.  </w:t>
      </w:r>
      <w:r w:rsidRPr="00461BAD">
        <w:rPr>
          <w:rFonts w:eastAsia="Times New Roman"/>
          <w:sz w:val="24"/>
          <w:szCs w:val="24"/>
          <w:lang w:eastAsia="ru-RU"/>
        </w:rPr>
        <w:t>Утвердить прилагаемый Административный регламент предоставления  администрацией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461BA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муниципальной услуги «Выдача разрешений на снос зеленых насаждений на территории сельского поселения »</w:t>
      </w:r>
    </w:p>
    <w:p w:rsidR="00C26C9C" w:rsidRPr="00461BAD" w:rsidRDefault="00C26C9C" w:rsidP="00C26C9C">
      <w:pPr>
        <w:spacing w:before="100" w:beforeAutospacing="1" w:after="100" w:afterAutospacing="1" w:line="240" w:lineRule="auto"/>
        <w:ind w:left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</w:t>
      </w:r>
      <w:r w:rsidRPr="00461BAD">
        <w:rPr>
          <w:rFonts w:eastAsia="Times New Roman"/>
          <w:sz w:val="24"/>
          <w:szCs w:val="24"/>
          <w:lang w:eastAsia="ru-RU"/>
        </w:rPr>
        <w:t xml:space="preserve"> Опубликовать настоящее Решение  в газете «</w:t>
      </w:r>
      <w:proofErr w:type="spellStart"/>
      <w:r>
        <w:rPr>
          <w:rFonts w:eastAsia="Times New Roman"/>
          <w:sz w:val="24"/>
          <w:szCs w:val="24"/>
          <w:lang w:eastAsia="ru-RU"/>
        </w:rPr>
        <w:t>Абашевский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461BAD">
        <w:rPr>
          <w:rFonts w:eastAsia="Times New Roman"/>
          <w:sz w:val="24"/>
          <w:szCs w:val="24"/>
          <w:lang w:eastAsia="ru-RU"/>
        </w:rPr>
        <w:t xml:space="preserve">Вестник», 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461BAD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</w:t>
      </w:r>
      <w:proofErr w:type="gramStart"/>
      <w:r w:rsidRPr="00461BAD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461BAD">
        <w:rPr>
          <w:rFonts w:eastAsia="Times New Roman"/>
          <w:sz w:val="24"/>
          <w:szCs w:val="24"/>
          <w:lang w:eastAsia="ru-RU"/>
        </w:rPr>
        <w:t xml:space="preserve">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461BAD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в сети Интернет </w:t>
      </w:r>
      <w:proofErr w:type="spellStart"/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proofErr w:type="spellEnd"/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3. </w:t>
      </w:r>
      <w:r w:rsidRPr="00461BAD">
        <w:rPr>
          <w:rFonts w:eastAsia="Times New Roman"/>
          <w:sz w:val="24"/>
          <w:szCs w:val="24"/>
          <w:lang w:eastAsia="ru-RU"/>
        </w:rPr>
        <w:t>Настоящее Постановление вступает в силу по истечении десяти дней со дня его официального опубликования.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7C5FE4" w:rsidRPr="007C5FE4" w:rsidRDefault="00C26C9C" w:rsidP="007C5FE4">
      <w:pPr>
        <w:pStyle w:val="a3"/>
        <w:rPr>
          <w:b/>
          <w:sz w:val="28"/>
          <w:szCs w:val="28"/>
          <w:lang w:eastAsia="ru-RU"/>
        </w:rPr>
      </w:pPr>
      <w:r w:rsidRPr="007C5FE4">
        <w:rPr>
          <w:lang w:eastAsia="ru-RU"/>
        </w:rPr>
        <w:t> </w:t>
      </w:r>
      <w:r w:rsidRPr="007C5FE4">
        <w:rPr>
          <w:b/>
          <w:sz w:val="28"/>
          <w:szCs w:val="28"/>
          <w:lang w:eastAsia="ru-RU"/>
        </w:rPr>
        <w:t xml:space="preserve">Глава сельского поселения </w:t>
      </w:r>
    </w:p>
    <w:p w:rsidR="00C26C9C" w:rsidRPr="007C5FE4" w:rsidRDefault="00C26C9C" w:rsidP="007C5FE4">
      <w:pPr>
        <w:pStyle w:val="a3"/>
        <w:rPr>
          <w:lang w:eastAsia="ru-RU"/>
        </w:rPr>
      </w:pPr>
      <w:r w:rsidRPr="007C5FE4">
        <w:rPr>
          <w:b/>
          <w:sz w:val="28"/>
          <w:szCs w:val="28"/>
          <w:lang w:eastAsia="ru-RU"/>
        </w:rPr>
        <w:t xml:space="preserve">Абашево </w:t>
      </w:r>
      <w:r w:rsidR="007C5FE4">
        <w:rPr>
          <w:b/>
          <w:sz w:val="28"/>
          <w:szCs w:val="28"/>
          <w:lang w:eastAsia="ru-RU"/>
        </w:rPr>
        <w:t xml:space="preserve">                                                                          </w:t>
      </w:r>
      <w:r w:rsidRPr="007C5FE4">
        <w:rPr>
          <w:b/>
          <w:sz w:val="28"/>
          <w:szCs w:val="28"/>
          <w:lang w:eastAsia="ru-RU"/>
        </w:rPr>
        <w:tab/>
        <w:t>Г.А. Шабавнина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C26C9C" w:rsidRPr="00461BAD" w:rsidRDefault="00C26C9C" w:rsidP="00C26C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461BAD">
        <w:rPr>
          <w:rFonts w:eastAsia="Times New Roman"/>
          <w:sz w:val="24"/>
          <w:szCs w:val="24"/>
          <w:lang w:eastAsia="ru-RU"/>
        </w:rPr>
        <w:t> </w:t>
      </w:r>
    </w:p>
    <w:p w:rsidR="00081F50" w:rsidRPr="00916A0B" w:rsidRDefault="00916A0B" w:rsidP="00916A0B">
      <w:pPr>
        <w:pStyle w:val="a3"/>
        <w:rPr>
          <w:b/>
          <w:lang w:eastAsia="ru-RU"/>
        </w:rPr>
      </w:pPr>
      <w:r w:rsidRPr="00916A0B">
        <w:rPr>
          <w:b/>
          <w:lang w:eastAsia="ru-RU"/>
        </w:rPr>
        <w:lastRenderedPageBreak/>
        <w:t xml:space="preserve">        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081F50" w:rsidTr="00081F50">
        <w:trPr>
          <w:tblCellSpacing w:w="0" w:type="dxa"/>
        </w:trPr>
        <w:tc>
          <w:tcPr>
            <w:tcW w:w="4920" w:type="dxa"/>
            <w:vAlign w:val="center"/>
          </w:tcPr>
          <w:p w:rsidR="00081F50" w:rsidRDefault="00081F50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УТВЕРЖДЕН</w:t>
            </w:r>
          </w:p>
        </w:tc>
      </w:tr>
      <w:tr w:rsidR="00081F50" w:rsidTr="00081F5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1F50" w:rsidRDefault="00081F5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постановлением  администрации  сельского поселения Абашево муниципального района  Хворостянский  Самарской области</w:t>
            </w:r>
          </w:p>
        </w:tc>
      </w:tr>
      <w:tr w:rsidR="00081F50" w:rsidTr="00081F5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1F50" w:rsidRDefault="00081F5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1F50" w:rsidTr="00081F5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081F50" w:rsidRDefault="00081F5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 «___» _________ 2016 г. № ___</w:t>
            </w:r>
          </w:p>
        </w:tc>
      </w:tr>
    </w:tbl>
    <w:p w:rsidR="00081F50" w:rsidRDefault="00916A0B" w:rsidP="00916A0B">
      <w:pPr>
        <w:pStyle w:val="a3"/>
        <w:rPr>
          <w:b/>
          <w:lang w:eastAsia="ru-RU"/>
        </w:rPr>
      </w:pPr>
      <w:r w:rsidRPr="00916A0B">
        <w:rPr>
          <w:b/>
          <w:lang w:eastAsia="ru-RU"/>
        </w:rPr>
        <w:t xml:space="preserve">                       </w:t>
      </w:r>
    </w:p>
    <w:p w:rsidR="00081F50" w:rsidRDefault="00081F50" w:rsidP="00916A0B">
      <w:pPr>
        <w:pStyle w:val="a3"/>
        <w:rPr>
          <w:b/>
          <w:lang w:eastAsia="ru-RU"/>
        </w:rPr>
      </w:pPr>
    </w:p>
    <w:p w:rsidR="00081F50" w:rsidRDefault="00081F50" w:rsidP="00916A0B">
      <w:pPr>
        <w:pStyle w:val="a3"/>
        <w:rPr>
          <w:b/>
          <w:lang w:eastAsia="ru-RU"/>
        </w:rPr>
      </w:pPr>
    </w:p>
    <w:p w:rsidR="00081F50" w:rsidRDefault="00081F50" w:rsidP="00916A0B">
      <w:pPr>
        <w:pStyle w:val="a3"/>
        <w:rPr>
          <w:b/>
          <w:lang w:eastAsia="ru-RU"/>
        </w:rPr>
      </w:pPr>
    </w:p>
    <w:p w:rsidR="00C26C9C" w:rsidRPr="00916A0B" w:rsidRDefault="00081F50" w:rsidP="00916A0B">
      <w:pPr>
        <w:pStyle w:val="a3"/>
        <w:rPr>
          <w:b/>
          <w:sz w:val="24"/>
          <w:szCs w:val="24"/>
          <w:lang w:eastAsia="ru-RU"/>
        </w:rPr>
      </w:pPr>
      <w:r>
        <w:rPr>
          <w:b/>
          <w:lang w:eastAsia="ru-RU"/>
        </w:rPr>
        <w:t xml:space="preserve">                                 </w:t>
      </w:r>
      <w:r w:rsidR="00916A0B" w:rsidRPr="00916A0B">
        <w:rPr>
          <w:b/>
          <w:lang w:eastAsia="ru-RU"/>
        </w:rPr>
        <w:t xml:space="preserve"> </w:t>
      </w:r>
      <w:r w:rsidR="00C26C9C" w:rsidRPr="00916A0B">
        <w:rPr>
          <w:b/>
          <w:sz w:val="24"/>
          <w:szCs w:val="24"/>
          <w:lang w:eastAsia="ru-RU"/>
        </w:rPr>
        <w:t>Административный регламент</w:t>
      </w:r>
    </w:p>
    <w:p w:rsidR="00916A0B" w:rsidRDefault="00916A0B" w:rsidP="00916A0B">
      <w:pPr>
        <w:pStyle w:val="a3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</w:t>
      </w:r>
      <w:r w:rsidR="00C26C9C" w:rsidRPr="00916A0B">
        <w:rPr>
          <w:b/>
          <w:sz w:val="24"/>
          <w:szCs w:val="24"/>
          <w:lang w:eastAsia="ru-RU"/>
        </w:rPr>
        <w:t>предоставления местной администрацией муниципальной услуги</w:t>
      </w:r>
    </w:p>
    <w:p w:rsidR="00C26C9C" w:rsidRPr="00916A0B" w:rsidRDefault="00916A0B" w:rsidP="00916A0B">
      <w:pPr>
        <w:pStyle w:val="a3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</w:t>
      </w:r>
      <w:r w:rsidR="00C26C9C" w:rsidRPr="00916A0B">
        <w:rPr>
          <w:b/>
          <w:sz w:val="24"/>
          <w:szCs w:val="24"/>
          <w:lang w:eastAsia="ru-RU"/>
        </w:rPr>
        <w:t xml:space="preserve"> «Выдача разрешений на снос зеленых насаждений»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I.       Общие положения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1.1. </w:t>
      </w:r>
      <w:proofErr w:type="gramStart"/>
      <w:r w:rsidRPr="00916A0B">
        <w:rPr>
          <w:sz w:val="24"/>
          <w:szCs w:val="24"/>
          <w:lang w:eastAsia="ru-RU"/>
        </w:rPr>
        <w:t>Административный регламент предоставления  администрацией сельского поселения Абашево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администрацией сельского поселения Абашево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органами исполнительными органами государственной власти Самарской области, органами</w:t>
      </w:r>
      <w:proofErr w:type="gramEnd"/>
      <w:r w:rsidRPr="00916A0B">
        <w:rPr>
          <w:sz w:val="24"/>
          <w:szCs w:val="24"/>
          <w:lang w:eastAsia="ru-RU"/>
        </w:rPr>
        <w:t xml:space="preserve"> местного самоуправления при предоставлении администрацией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1.2. Общие сведения о муниципальной услуге.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 и коммуникаций;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муниципальным нормативным правовым актом.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(МФЦ).</w:t>
      </w:r>
      <w:bookmarkStart w:id="0" w:name="_ftnref1"/>
      <w:r w:rsidR="001465BC" w:rsidRPr="00916A0B">
        <w:rPr>
          <w:sz w:val="24"/>
          <w:szCs w:val="24"/>
          <w:lang w:eastAsia="ru-RU"/>
        </w:rPr>
        <w:fldChar w:fldCharType="begin"/>
      </w:r>
      <w:r w:rsidRPr="00916A0B">
        <w:rPr>
          <w:sz w:val="24"/>
          <w:szCs w:val="24"/>
          <w:lang w:eastAsia="ru-RU"/>
        </w:rPr>
        <w:instrText xml:space="preserve"> HYPERLINK "http://www.admin.novotulka.ru/menu1/893/894/896" \l "_ftn1" \o "" </w:instrText>
      </w:r>
      <w:r w:rsidR="001465BC" w:rsidRPr="00916A0B">
        <w:rPr>
          <w:sz w:val="24"/>
          <w:szCs w:val="24"/>
          <w:lang w:eastAsia="ru-RU"/>
        </w:rPr>
        <w:fldChar w:fldCharType="separate"/>
      </w:r>
      <w:r w:rsidRPr="00916A0B">
        <w:rPr>
          <w:color w:val="0000FF"/>
          <w:sz w:val="24"/>
          <w:szCs w:val="24"/>
          <w:u w:val="single"/>
          <w:lang w:eastAsia="ru-RU"/>
        </w:rPr>
        <w:t>[1]</w:t>
      </w:r>
      <w:r w:rsidR="001465BC" w:rsidRPr="00916A0B">
        <w:rPr>
          <w:sz w:val="24"/>
          <w:szCs w:val="24"/>
          <w:lang w:eastAsia="ru-RU"/>
        </w:rPr>
        <w:fldChar w:fldCharType="end"/>
      </w:r>
      <w:bookmarkEnd w:id="0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1.3.1. Местонахождение администрации: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445599, Самарская область, Хворостянский  район,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</w:t>
      </w:r>
      <w:proofErr w:type="gramStart"/>
      <w:r w:rsidRPr="00916A0B">
        <w:rPr>
          <w:sz w:val="24"/>
          <w:szCs w:val="24"/>
          <w:lang w:eastAsia="ru-RU"/>
        </w:rPr>
        <w:t>.А</w:t>
      </w:r>
      <w:proofErr w:type="gramEnd"/>
      <w:r w:rsidRPr="00916A0B">
        <w:rPr>
          <w:sz w:val="24"/>
          <w:szCs w:val="24"/>
          <w:lang w:eastAsia="ru-RU"/>
        </w:rPr>
        <w:t>башево, ул. Озерная, д.1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График работы администрации (время местное):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Понедельник   с 8</w:t>
      </w:r>
      <w:r w:rsidRPr="00916A0B">
        <w:rPr>
          <w:sz w:val="24"/>
          <w:szCs w:val="24"/>
          <w:vertAlign w:val="superscript"/>
          <w:lang w:eastAsia="ru-RU"/>
        </w:rPr>
        <w:t xml:space="preserve">00 </w:t>
      </w:r>
      <w:r w:rsidRPr="00916A0B">
        <w:rPr>
          <w:sz w:val="24"/>
          <w:szCs w:val="24"/>
          <w:lang w:eastAsia="ru-RU"/>
        </w:rPr>
        <w:t>– до 17</w:t>
      </w:r>
      <w:r w:rsidRPr="00916A0B">
        <w:rPr>
          <w:sz w:val="24"/>
          <w:szCs w:val="24"/>
          <w:vertAlign w:val="superscript"/>
          <w:lang w:eastAsia="ru-RU"/>
        </w:rPr>
        <w:t>00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Вторник           с 8</w:t>
      </w:r>
      <w:r w:rsidRPr="00916A0B">
        <w:rPr>
          <w:sz w:val="24"/>
          <w:szCs w:val="24"/>
          <w:vertAlign w:val="superscript"/>
          <w:lang w:eastAsia="ru-RU"/>
        </w:rPr>
        <w:t xml:space="preserve">00 </w:t>
      </w:r>
      <w:r w:rsidRPr="00916A0B">
        <w:rPr>
          <w:sz w:val="24"/>
          <w:szCs w:val="24"/>
          <w:lang w:eastAsia="ru-RU"/>
        </w:rPr>
        <w:t>– до 16</w:t>
      </w:r>
      <w:r w:rsidRPr="00916A0B">
        <w:rPr>
          <w:sz w:val="24"/>
          <w:szCs w:val="24"/>
          <w:vertAlign w:val="superscript"/>
          <w:lang w:eastAsia="ru-RU"/>
        </w:rPr>
        <w:t>00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Среда                с 8</w:t>
      </w:r>
      <w:r w:rsidRPr="00916A0B">
        <w:rPr>
          <w:sz w:val="24"/>
          <w:szCs w:val="24"/>
          <w:vertAlign w:val="superscript"/>
          <w:lang w:eastAsia="ru-RU"/>
        </w:rPr>
        <w:t xml:space="preserve">00 </w:t>
      </w:r>
      <w:r w:rsidRPr="00916A0B">
        <w:rPr>
          <w:sz w:val="24"/>
          <w:szCs w:val="24"/>
          <w:lang w:eastAsia="ru-RU"/>
        </w:rPr>
        <w:t>– до 16</w:t>
      </w:r>
      <w:r w:rsidRPr="00916A0B">
        <w:rPr>
          <w:sz w:val="24"/>
          <w:szCs w:val="24"/>
          <w:vertAlign w:val="superscript"/>
          <w:lang w:eastAsia="ru-RU"/>
        </w:rPr>
        <w:t>00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Четверг             с 8</w:t>
      </w:r>
      <w:r w:rsidRPr="00916A0B">
        <w:rPr>
          <w:sz w:val="24"/>
          <w:szCs w:val="24"/>
          <w:vertAlign w:val="superscript"/>
          <w:lang w:eastAsia="ru-RU"/>
        </w:rPr>
        <w:t xml:space="preserve">00 </w:t>
      </w:r>
      <w:r w:rsidRPr="00916A0B">
        <w:rPr>
          <w:sz w:val="24"/>
          <w:szCs w:val="24"/>
          <w:lang w:eastAsia="ru-RU"/>
        </w:rPr>
        <w:t>– до 16</w:t>
      </w:r>
      <w:r w:rsidRPr="00916A0B">
        <w:rPr>
          <w:sz w:val="24"/>
          <w:szCs w:val="24"/>
          <w:vertAlign w:val="superscript"/>
          <w:lang w:eastAsia="ru-RU"/>
        </w:rPr>
        <w:t>00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Пятница           с 8</w:t>
      </w:r>
      <w:r w:rsidRPr="00916A0B">
        <w:rPr>
          <w:sz w:val="24"/>
          <w:szCs w:val="24"/>
          <w:vertAlign w:val="superscript"/>
          <w:lang w:eastAsia="ru-RU"/>
        </w:rPr>
        <w:t xml:space="preserve">00 </w:t>
      </w:r>
      <w:r w:rsidRPr="00916A0B">
        <w:rPr>
          <w:sz w:val="24"/>
          <w:szCs w:val="24"/>
          <w:lang w:eastAsia="ru-RU"/>
        </w:rPr>
        <w:t>– до 16</w:t>
      </w:r>
      <w:r w:rsidRPr="00916A0B">
        <w:rPr>
          <w:sz w:val="24"/>
          <w:szCs w:val="24"/>
          <w:vertAlign w:val="superscript"/>
          <w:lang w:eastAsia="ru-RU"/>
        </w:rPr>
        <w:t xml:space="preserve">00 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Перерыв на обед  с 12</w:t>
      </w:r>
      <w:r w:rsidRPr="00916A0B">
        <w:rPr>
          <w:sz w:val="24"/>
          <w:szCs w:val="24"/>
          <w:vertAlign w:val="superscript"/>
          <w:lang w:eastAsia="ru-RU"/>
        </w:rPr>
        <w:t>00</w:t>
      </w:r>
      <w:r w:rsidRPr="00916A0B">
        <w:rPr>
          <w:sz w:val="24"/>
          <w:szCs w:val="24"/>
          <w:lang w:eastAsia="ru-RU"/>
        </w:rPr>
        <w:t xml:space="preserve"> до 13</w:t>
      </w:r>
      <w:r w:rsidRPr="00916A0B">
        <w:rPr>
          <w:sz w:val="24"/>
          <w:szCs w:val="24"/>
          <w:vertAlign w:val="superscript"/>
          <w:lang w:eastAsia="ru-RU"/>
        </w:rPr>
        <w:t>00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Суббота, воскресенье  -  выходной 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Справочные телефоны администрации: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(84677)           9 55 89,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Адрес электронной почты администрации:</w:t>
      </w:r>
    </w:p>
    <w:p w:rsidR="00C26C9C" w:rsidRPr="00916A0B" w:rsidRDefault="00C26C9C" w:rsidP="00916A0B">
      <w:pPr>
        <w:pStyle w:val="a3"/>
        <w:rPr>
          <w:color w:val="0000FF"/>
          <w:sz w:val="24"/>
          <w:szCs w:val="24"/>
          <w:lang w:eastAsia="ru-RU"/>
        </w:rPr>
      </w:pPr>
      <w:proofErr w:type="spellStart"/>
      <w:r w:rsidRPr="00916A0B">
        <w:rPr>
          <w:color w:val="0000FF"/>
          <w:sz w:val="24"/>
          <w:szCs w:val="24"/>
          <w:lang w:val="en-AU" w:eastAsia="ru-RU"/>
        </w:rPr>
        <w:t>volost</w:t>
      </w:r>
      <w:proofErr w:type="spellEnd"/>
      <w:r w:rsidRPr="00916A0B">
        <w:rPr>
          <w:color w:val="0000FF"/>
          <w:sz w:val="24"/>
          <w:szCs w:val="24"/>
          <w:lang w:eastAsia="ru-RU"/>
        </w:rPr>
        <w:t>-</w:t>
      </w:r>
      <w:proofErr w:type="spellStart"/>
      <w:r w:rsidRPr="00916A0B">
        <w:rPr>
          <w:color w:val="0000FF"/>
          <w:sz w:val="24"/>
          <w:szCs w:val="24"/>
          <w:lang w:val="en-AU" w:eastAsia="ru-RU"/>
        </w:rPr>
        <w:t>abacsh</w:t>
      </w:r>
      <w:proofErr w:type="spellEnd"/>
      <w:r w:rsidRPr="00916A0B">
        <w:rPr>
          <w:color w:val="0000FF"/>
          <w:sz w:val="24"/>
          <w:szCs w:val="24"/>
          <w:lang w:eastAsia="ru-RU"/>
        </w:rPr>
        <w:t>@</w:t>
      </w:r>
      <w:r w:rsidRPr="00916A0B">
        <w:rPr>
          <w:color w:val="0000FF"/>
          <w:sz w:val="24"/>
          <w:szCs w:val="24"/>
          <w:lang w:val="en-AU" w:eastAsia="ru-RU"/>
        </w:rPr>
        <w:t>mail</w:t>
      </w:r>
      <w:r w:rsidRPr="00916A0B">
        <w:rPr>
          <w:color w:val="0000FF"/>
          <w:sz w:val="24"/>
          <w:szCs w:val="24"/>
          <w:lang w:eastAsia="ru-RU"/>
        </w:rPr>
        <w:t>.</w:t>
      </w:r>
      <w:proofErr w:type="spellStart"/>
      <w:r w:rsidRPr="00916A0B">
        <w:rPr>
          <w:color w:val="0000FF"/>
          <w:sz w:val="24"/>
          <w:szCs w:val="24"/>
          <w:lang w:val="en-AU" w:eastAsia="ru-RU"/>
        </w:rPr>
        <w:t>ru</w:t>
      </w:r>
      <w:proofErr w:type="spell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1.3.2. Информация о месте нахождения МФЦ, а также график работы, справочные телефоны, адреса электронной почты МФЦ размещены на Интернет-сайте: </w:t>
      </w:r>
      <w:hyperlink r:id="rId4" w:history="1">
        <w:r w:rsidRPr="00916A0B">
          <w:rPr>
            <w:color w:val="0000FF"/>
            <w:sz w:val="24"/>
            <w:szCs w:val="24"/>
            <w:u w:val="single"/>
            <w:lang w:eastAsia="ru-RU"/>
          </w:rPr>
          <w:t>http://www.mfc63.ru</w:t>
        </w:r>
      </w:hyperlink>
      <w:r w:rsidRPr="00916A0B">
        <w:rPr>
          <w:sz w:val="24"/>
          <w:szCs w:val="24"/>
          <w:lang w:eastAsia="ru-RU"/>
        </w:rPr>
        <w:t>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26C9C" w:rsidRPr="00916A0B" w:rsidRDefault="00C26C9C" w:rsidP="00916A0B">
      <w:pPr>
        <w:pStyle w:val="a3"/>
        <w:rPr>
          <w:color w:val="0000FF"/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на официальном интернет-сайте администрации  </w:t>
      </w:r>
      <w:proofErr w:type="spellStart"/>
      <w:r w:rsidRPr="00916A0B">
        <w:rPr>
          <w:color w:val="0000FF"/>
          <w:sz w:val="24"/>
          <w:szCs w:val="24"/>
          <w:u w:val="single"/>
          <w:lang w:val="en-AU" w:eastAsia="ru-RU"/>
        </w:rPr>
        <w:t>abashevo</w:t>
      </w:r>
      <w:proofErr w:type="spellEnd"/>
      <w:r w:rsidRPr="00916A0B">
        <w:rPr>
          <w:color w:val="0000FF"/>
          <w:sz w:val="24"/>
          <w:szCs w:val="24"/>
          <w:u w:val="single"/>
          <w:lang w:eastAsia="ru-RU"/>
        </w:rPr>
        <w:t>.</w:t>
      </w:r>
      <w:r w:rsidRPr="00916A0B">
        <w:rPr>
          <w:color w:val="0000FF"/>
          <w:sz w:val="24"/>
          <w:szCs w:val="24"/>
          <w:u w:val="single"/>
          <w:lang w:val="en-AU" w:eastAsia="ru-RU"/>
        </w:rPr>
        <w:t>ml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на Едином портале государственных и муниципальных услуг (далее – Единый портал);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 xml:space="preserve">на Портале государственных и муниципальных услуг Самарской области (далее – Портал) </w:t>
      </w:r>
      <w:hyperlink r:id="rId5" w:history="1">
        <w:r w:rsidRPr="00916A0B">
          <w:rPr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916A0B">
        <w:rPr>
          <w:sz w:val="24"/>
          <w:szCs w:val="24"/>
          <w:lang w:eastAsia="ru-RU"/>
        </w:rPr>
        <w:t>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индивидуальное личное консультирование;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индивидуальное консультирование по телефону;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публичное письменное информирование;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публичное устное информирование.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1.3.5. Индивидуальное личное консультирование.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Индивидуальное личное консультирование одного лица должностным лицом администрации не может превышать 20 минут.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В случае</w:t>
      </w:r>
      <w:proofErr w:type="gramStart"/>
      <w:r w:rsidRPr="00916A0B">
        <w:rPr>
          <w:sz w:val="24"/>
          <w:szCs w:val="24"/>
          <w:lang w:eastAsia="ru-RU"/>
        </w:rPr>
        <w:t>,</w:t>
      </w:r>
      <w:proofErr w:type="gramEnd"/>
      <w:r w:rsidRPr="00916A0B">
        <w:rPr>
          <w:sz w:val="24"/>
          <w:szCs w:val="24"/>
          <w:lang w:eastAsia="ru-RU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1.3.7. Индивидуальное консультирование по телефону.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Время разговора не должно превышать 10 минут.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1.3.8. Публичное письменное информирование.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1.3.9. Публичное устное информирование.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</w:t>
      </w:r>
      <w:r w:rsidRPr="00916A0B">
        <w:rPr>
          <w:sz w:val="24"/>
          <w:szCs w:val="24"/>
          <w:lang w:eastAsia="ru-RU"/>
        </w:rPr>
        <w:lastRenderedPageBreak/>
        <w:t>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1.3.11. На стендах в местах предоставления муниципальной услуги размещаются следующие информационные материалы: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перечень документов, представляемых заявителем, и требования, предъявляемые к этим документам;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1.3.12. На официальном сайте администрации в сети Интернет размещаются следующие информационные материалы: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адрес электронной почты администрации;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информационные материалы, содержащиеся на стендах в местах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1.3.13. На Едином портале и Портале размещается информация: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адрес электронной почты администрации;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II.      Стандарт предоставления муниципальной услуги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услугу, – Администрация  сельского поселения  Абашево муниципального района Хворостянский  Самарской области</w:t>
      </w:r>
      <w:proofErr w:type="gramStart"/>
      <w:r w:rsidRPr="00916A0B">
        <w:rPr>
          <w:sz w:val="24"/>
          <w:szCs w:val="24"/>
          <w:lang w:eastAsia="ru-RU"/>
        </w:rPr>
        <w:t xml:space="preserve"> .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При предоставлении муниципальной услуги осуществляется взаимодействие с федеральными органами исполнительной власти </w:t>
      </w:r>
      <w:proofErr w:type="gramStart"/>
      <w:r w:rsidRPr="00916A0B">
        <w:rPr>
          <w:sz w:val="24"/>
          <w:szCs w:val="24"/>
          <w:lang w:eastAsia="ru-RU"/>
        </w:rPr>
        <w:t>–У</w:t>
      </w:r>
      <w:proofErr w:type="gramEnd"/>
      <w:r w:rsidRPr="00916A0B">
        <w:rPr>
          <w:sz w:val="24"/>
          <w:szCs w:val="24"/>
          <w:lang w:eastAsia="ru-RU"/>
        </w:rPr>
        <w:t xml:space="preserve">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916A0B">
        <w:rPr>
          <w:sz w:val="24"/>
          <w:szCs w:val="24"/>
          <w:lang w:eastAsia="ru-RU"/>
        </w:rPr>
        <w:t>Росреестра</w:t>
      </w:r>
      <w:proofErr w:type="spellEnd"/>
      <w:r w:rsidRPr="00916A0B">
        <w:rPr>
          <w:sz w:val="24"/>
          <w:szCs w:val="24"/>
          <w:lang w:eastAsia="ru-RU"/>
        </w:rPr>
        <w:t xml:space="preserve">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</w:t>
      </w:r>
      <w:proofErr w:type="spellStart"/>
      <w:proofErr w:type="gramStart"/>
      <w:r w:rsidRPr="00916A0B">
        <w:rPr>
          <w:sz w:val="24"/>
          <w:szCs w:val="24"/>
          <w:lang w:eastAsia="ru-RU"/>
        </w:rPr>
        <w:t>Роспотребнадзора</w:t>
      </w:r>
      <w:proofErr w:type="spellEnd"/>
      <w:r w:rsidRPr="00916A0B">
        <w:rPr>
          <w:sz w:val="24"/>
          <w:szCs w:val="24"/>
          <w:lang w:eastAsia="ru-RU"/>
        </w:rPr>
        <w:t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выдача разрешения на снос зеленых насаждений на территории муниципального образования;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отказ в выдаче разрешения на снос зеленых насаждений на территории муниципального образования.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gramStart"/>
      <w:r w:rsidRPr="00916A0B">
        <w:rPr>
          <w:sz w:val="24"/>
          <w:szCs w:val="24"/>
          <w:lang w:eastAsia="ru-RU"/>
        </w:rPr>
        <w:t>Федеральный закон от 10.01.2002 № 7-ФЗ «Об охране окружающей среды» (Собрание законодательства Российской Федерации, 2002, № 2,           ст. 133; 2004, № 35, ст. 3607; 2005, № 1, ст. 25; № 19, ст. 1752; 2006, № 1,          ст. 10; № 52, ст. 5498; 2007, № 7, ст. 834; № 27, ст. 3213;2008, № 29, ст. 3418;№ 30, ст. 3616; 2009, № 1, ст. 17;</w:t>
      </w:r>
      <w:proofErr w:type="gramEnd"/>
      <w:r w:rsidRPr="00916A0B">
        <w:rPr>
          <w:sz w:val="24"/>
          <w:szCs w:val="24"/>
          <w:lang w:eastAsia="ru-RU"/>
        </w:rPr>
        <w:t xml:space="preserve"> № </w:t>
      </w:r>
      <w:proofErr w:type="gramStart"/>
      <w:r w:rsidRPr="00916A0B">
        <w:rPr>
          <w:sz w:val="24"/>
          <w:szCs w:val="24"/>
          <w:lang w:eastAsia="ru-RU"/>
        </w:rPr>
        <w:t>11, ст. 1261; № 52, ст. 6450; 2011, № 1,  ст. 54; № 29, ст. 4281; № 30, ст. 4590, 4591, 4596; № 48, ст. 6732; 2012, № 26, ст. 3446);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 xml:space="preserve"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3822; 2004, № 25, ст. 2484; № 33, ст. 3368; 2005, № 1, ст. 9, 12, 17, 25, 37; № 17, ст. 1480; № 27, ст. 2708; № 30, ст. 3104, 3108; № 42, ст. 4216; 2006, № 1, ст. 9, 10, 17; № 6,       ст. 636; № 8, ст. 852; № 23, ст. 2380; № 30, ст. 3296; № 31, ст. 3427, 3452;          № 43, ст. 4412; № 49, ст. 5088; № 50, ст. 5279; 2007, № 1, ст. 21; № 10, ст. 1151; № 18, ст. 2117; № 21, ст. 2455; № 25, ст. 2977; № 26, ст. 3074;№ </w:t>
      </w:r>
      <w:proofErr w:type="gramStart"/>
      <w:r w:rsidRPr="00916A0B">
        <w:rPr>
          <w:sz w:val="24"/>
          <w:szCs w:val="24"/>
          <w:lang w:eastAsia="ru-RU"/>
        </w:rPr>
        <w:t>30, ст. 3801; № 43, ст. 5084; № 45, ст. 5430; № 46, ст. 5553, 5556; 2008, № 24, ст. 2790;№ 30, ст. 3616; № 48, ст. 5517;№ 49, ст. 5744; № 52, ст. 6229, 6236; 2009, № 19, ст. 2280; № 48, ст. 5711, 5733; № 52, ст. 6441; 2010, № 15,              ст. 1736;№ 19, ст. 2291;№ 31, ст. 4160, 4206;</w:t>
      </w:r>
      <w:proofErr w:type="gramEnd"/>
      <w:r w:rsidRPr="00916A0B">
        <w:rPr>
          <w:sz w:val="24"/>
          <w:szCs w:val="24"/>
          <w:lang w:eastAsia="ru-RU"/>
        </w:rPr>
        <w:t xml:space="preserve">№ </w:t>
      </w:r>
      <w:proofErr w:type="gramStart"/>
      <w:r w:rsidRPr="00916A0B">
        <w:rPr>
          <w:sz w:val="24"/>
          <w:szCs w:val="24"/>
          <w:lang w:eastAsia="ru-RU"/>
        </w:rPr>
        <w:t>40, ст. 4969;№ 45, ст. 5751; № 49, ст. 6409, 6411; 2011, № 1, ст. 54;№ 13, ст. 1685; № 17, ст. 2310; № 19, ст. 2705; № 29, ст. 4283; № 30, ст. 4572, 4590, 4591, 4594, 4595; № 31, ст. 4703; № 48, ст. 6730; № 49, ст. 7015, 7039, 7070;№ 50, ст. 7353, 7359; 2012, № 26, ст. 3444, 3446;</w:t>
      </w:r>
      <w:proofErr w:type="gramEnd"/>
      <w:r w:rsidRPr="00916A0B">
        <w:rPr>
          <w:sz w:val="24"/>
          <w:szCs w:val="24"/>
          <w:lang w:eastAsia="ru-RU"/>
        </w:rPr>
        <w:t xml:space="preserve"> № </w:t>
      </w:r>
      <w:proofErr w:type="gramStart"/>
      <w:r w:rsidRPr="00916A0B">
        <w:rPr>
          <w:sz w:val="24"/>
          <w:szCs w:val="24"/>
          <w:lang w:eastAsia="ru-RU"/>
        </w:rPr>
        <w:t>27, ст. 3587;№ 29, ст. 3990;№ 31, ст. 4326;          № 43, ст. 5786; № 50, ст. 6967; № 53, ст. 7596, 7614; 2013, № 14, ст. 1663;         № 19, ст. 2325, 2329, 2331);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Устав  сельского поселения  Абашево муниципального района Хворостянский  Самарской области</w:t>
      </w:r>
      <w:proofErr w:type="gramStart"/>
      <w:r w:rsidRPr="00916A0B">
        <w:rPr>
          <w:sz w:val="24"/>
          <w:szCs w:val="24"/>
          <w:lang w:eastAsia="ru-RU"/>
        </w:rPr>
        <w:t xml:space="preserve"> ,</w:t>
      </w:r>
      <w:proofErr w:type="gramEnd"/>
      <w:r w:rsidRPr="00916A0B">
        <w:rPr>
          <w:sz w:val="24"/>
          <w:szCs w:val="24"/>
          <w:lang w:eastAsia="ru-RU"/>
        </w:rPr>
        <w:t>утвержден Решением Собрания  представителей  сельского поселения Новотулка  муниципального района Хворостянский  Самарской области от 28.05.2014 № 73/44 (изменения от 11.08.2015)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настоящий Административный регламент.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 w:rsidRPr="00916A0B">
        <w:rPr>
          <w:sz w:val="24"/>
          <w:szCs w:val="24"/>
          <w:lang w:eastAsia="ru-RU"/>
        </w:rPr>
        <w:t>Официальном</w:t>
      </w:r>
      <w:proofErr w:type="gramEnd"/>
      <w:r w:rsidRPr="00916A0B">
        <w:rPr>
          <w:sz w:val="24"/>
          <w:szCs w:val="24"/>
          <w:lang w:eastAsia="ru-RU"/>
        </w:rPr>
        <w:t xml:space="preserve"> </w:t>
      </w:r>
      <w:proofErr w:type="spellStart"/>
      <w:r w:rsidRPr="00916A0B">
        <w:rPr>
          <w:sz w:val="24"/>
          <w:szCs w:val="24"/>
          <w:lang w:eastAsia="ru-RU"/>
        </w:rPr>
        <w:t>интернет-портале</w:t>
      </w:r>
      <w:proofErr w:type="spellEnd"/>
      <w:r w:rsidRPr="00916A0B">
        <w:rPr>
          <w:sz w:val="24"/>
          <w:szCs w:val="24"/>
          <w:lang w:eastAsia="ru-RU"/>
        </w:rPr>
        <w:t xml:space="preserve"> правовой информации (</w:t>
      </w:r>
      <w:hyperlink r:id="rId6" w:history="1">
        <w:r w:rsidRPr="00916A0B">
          <w:rPr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916A0B">
        <w:rPr>
          <w:sz w:val="24"/>
          <w:szCs w:val="24"/>
          <w:lang w:eastAsia="ru-RU"/>
        </w:rPr>
        <w:t xml:space="preserve">). На </w:t>
      </w:r>
      <w:proofErr w:type="gramStart"/>
      <w:r w:rsidRPr="00916A0B">
        <w:rPr>
          <w:sz w:val="24"/>
          <w:szCs w:val="24"/>
          <w:lang w:eastAsia="ru-RU"/>
        </w:rPr>
        <w:t>Официальном</w:t>
      </w:r>
      <w:proofErr w:type="gramEnd"/>
      <w:r w:rsidRPr="00916A0B">
        <w:rPr>
          <w:sz w:val="24"/>
          <w:szCs w:val="24"/>
          <w:lang w:eastAsia="ru-RU"/>
        </w:rPr>
        <w:t xml:space="preserve"> </w:t>
      </w:r>
      <w:proofErr w:type="spellStart"/>
      <w:r w:rsidRPr="00916A0B">
        <w:rPr>
          <w:sz w:val="24"/>
          <w:szCs w:val="24"/>
          <w:lang w:eastAsia="ru-RU"/>
        </w:rPr>
        <w:t>интернет-портале</w:t>
      </w:r>
      <w:proofErr w:type="spellEnd"/>
      <w:r w:rsidRPr="00916A0B">
        <w:rPr>
          <w:sz w:val="24"/>
          <w:szCs w:val="24"/>
          <w:lang w:eastAsia="ru-RU"/>
        </w:rPr>
        <w:t xml:space="preserve">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или посредством Единого портала или Портала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916A0B">
        <w:rPr>
          <w:sz w:val="24"/>
          <w:szCs w:val="24"/>
          <w:lang w:eastAsia="ru-RU"/>
        </w:rPr>
        <w:t>ые</w:t>
      </w:r>
      <w:proofErr w:type="spellEnd"/>
      <w:r w:rsidRPr="00916A0B">
        <w:rPr>
          <w:sz w:val="24"/>
          <w:szCs w:val="24"/>
          <w:lang w:eastAsia="ru-RU"/>
        </w:rPr>
        <w:t>) к сносу зеленое (</w:t>
      </w:r>
      <w:proofErr w:type="spellStart"/>
      <w:r w:rsidRPr="00916A0B">
        <w:rPr>
          <w:sz w:val="24"/>
          <w:szCs w:val="24"/>
          <w:lang w:eastAsia="ru-RU"/>
        </w:rPr>
        <w:t>ые</w:t>
      </w:r>
      <w:proofErr w:type="spellEnd"/>
      <w:r w:rsidRPr="00916A0B">
        <w:rPr>
          <w:sz w:val="24"/>
          <w:szCs w:val="24"/>
          <w:lang w:eastAsia="ru-RU"/>
        </w:rPr>
        <w:t>) насаждение (я), с графиком проведения работ по сносу зеленых насаждений, работ по благоустройству и озеленению;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2) схема размещения предполагаемого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к сносу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 (ситуационный план).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случае</w:t>
      </w:r>
      <w:proofErr w:type="gramStart"/>
      <w:r w:rsidRPr="00916A0B">
        <w:rPr>
          <w:sz w:val="24"/>
          <w:szCs w:val="24"/>
          <w:lang w:eastAsia="ru-RU"/>
        </w:rPr>
        <w:t>,</w:t>
      </w:r>
      <w:proofErr w:type="gramEnd"/>
      <w:r w:rsidRPr="00916A0B">
        <w:rPr>
          <w:sz w:val="24"/>
          <w:szCs w:val="24"/>
          <w:lang w:eastAsia="ru-RU"/>
        </w:rPr>
        <w:t xml:space="preserve"> если предполагаемое (</w:t>
      </w:r>
      <w:proofErr w:type="spellStart"/>
      <w:r w:rsidRPr="00916A0B">
        <w:rPr>
          <w:sz w:val="24"/>
          <w:szCs w:val="24"/>
          <w:lang w:eastAsia="ru-RU"/>
        </w:rPr>
        <w:t>ые</w:t>
      </w:r>
      <w:proofErr w:type="spellEnd"/>
      <w:r w:rsidRPr="00916A0B">
        <w:rPr>
          <w:sz w:val="24"/>
          <w:szCs w:val="24"/>
          <w:lang w:eastAsia="ru-RU"/>
        </w:rPr>
        <w:t>) к сносу зеленое (</w:t>
      </w:r>
      <w:proofErr w:type="spellStart"/>
      <w:r w:rsidRPr="00916A0B">
        <w:rPr>
          <w:sz w:val="24"/>
          <w:szCs w:val="24"/>
          <w:lang w:eastAsia="ru-RU"/>
        </w:rPr>
        <w:t>ые</w:t>
      </w:r>
      <w:proofErr w:type="spellEnd"/>
      <w:r w:rsidRPr="00916A0B">
        <w:rPr>
          <w:sz w:val="24"/>
          <w:szCs w:val="24"/>
          <w:lang w:eastAsia="ru-RU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). Таким документом является протокол общего собрания собственников помещений в многоквартирном доме.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916A0B">
        <w:rPr>
          <w:sz w:val="24"/>
          <w:szCs w:val="24"/>
          <w:lang w:eastAsia="ru-RU"/>
        </w:rPr>
        <w:lastRenderedPageBreak/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1) выписка из ЕГРИП;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2) выписка из ЕГРП на земельный участок;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 предполагается в случае осуществления строительства, реконструкции объектов капитального строительства;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5) документ, свидетельствующий об уплате восстановительной стоимости, в случае, если в соответствии с правилами пункта 2.10 настоящего Административного регламента должна быть оплачена восстановительная стоимость.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 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письменном виде по почте;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электронной форме посредством Единого портала или Портала.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подача заявления не по установленной форме;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непредставление одного или более документов, предусмотренных пунктом 2.6.1 настоящего Административного регламента, за исключением уведомления об оплате восстановительной стоимости;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несоответствие лица, от имени которого было подано заявление о предоставлении муниципальной услуги, требованиям пункта 1.2.2 настоящего Административного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2.8.   Основания для отказа в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неоплата восстановительной стоимости в соответствии с пунктом 2.10 настоящего Административного регламента в случае, когда такая восстановительная стоимость должна быть оплачена.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2.9. </w:t>
      </w:r>
      <w:proofErr w:type="gramStart"/>
      <w:r w:rsidRPr="00916A0B">
        <w:rPr>
          <w:sz w:val="24"/>
          <w:szCs w:val="24"/>
          <w:lang w:eastAsia="ru-RU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в бюджет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Восстановительная стоимость одного дерева определяется по формуле: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spellStart"/>
      <w:r w:rsidRPr="00916A0B">
        <w:rPr>
          <w:sz w:val="24"/>
          <w:szCs w:val="24"/>
          <w:lang w:eastAsia="ru-RU"/>
        </w:rPr>
        <w:t>Свд</w:t>
      </w:r>
      <w:proofErr w:type="spellEnd"/>
      <w:r w:rsidRPr="00916A0B">
        <w:rPr>
          <w:sz w:val="24"/>
          <w:szCs w:val="24"/>
          <w:lang w:eastAsia="ru-RU"/>
        </w:rPr>
        <w:t xml:space="preserve"> = </w:t>
      </w:r>
      <w:proofErr w:type="spellStart"/>
      <w:r w:rsidRPr="00916A0B">
        <w:rPr>
          <w:sz w:val="24"/>
          <w:szCs w:val="24"/>
          <w:lang w:eastAsia="ru-RU"/>
        </w:rPr>
        <w:t>Спд</w:t>
      </w:r>
      <w:proofErr w:type="spellEnd"/>
      <w:r w:rsidRPr="00916A0B">
        <w:rPr>
          <w:sz w:val="24"/>
          <w:szCs w:val="24"/>
          <w:lang w:eastAsia="ru-RU"/>
        </w:rPr>
        <w:t xml:space="preserve"> + Су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spellStart"/>
      <w:r w:rsidRPr="00916A0B">
        <w:rPr>
          <w:sz w:val="24"/>
          <w:szCs w:val="24"/>
          <w:lang w:eastAsia="ru-RU"/>
        </w:rPr>
        <w:t>Свд</w:t>
      </w:r>
      <w:proofErr w:type="spellEnd"/>
      <w:r w:rsidRPr="00916A0B">
        <w:rPr>
          <w:sz w:val="24"/>
          <w:szCs w:val="24"/>
          <w:lang w:eastAsia="ru-RU"/>
        </w:rPr>
        <w:t xml:space="preserve"> - восстановительная стоимость дерева, руб.;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spellStart"/>
      <w:r w:rsidRPr="00916A0B">
        <w:rPr>
          <w:sz w:val="24"/>
          <w:szCs w:val="24"/>
          <w:lang w:eastAsia="ru-RU"/>
        </w:rPr>
        <w:t>Спд</w:t>
      </w:r>
      <w:proofErr w:type="spellEnd"/>
      <w:r w:rsidRPr="00916A0B">
        <w:rPr>
          <w:sz w:val="24"/>
          <w:szCs w:val="24"/>
          <w:lang w:eastAsia="ru-RU"/>
        </w:rPr>
        <w:t xml:space="preserve"> - сметная стоимость посадки одного дерева с учетом стоимости посадочного материала (дерева), руб. Сметная стоимость посадки одного дерева составляет</w:t>
      </w:r>
      <w:proofErr w:type="gramStart"/>
      <w:r w:rsidRPr="00916A0B">
        <w:rPr>
          <w:sz w:val="24"/>
          <w:szCs w:val="24"/>
          <w:lang w:eastAsia="ru-RU"/>
        </w:rPr>
        <w:t xml:space="preserve"> ,</w:t>
      </w:r>
      <w:proofErr w:type="gramEnd"/>
      <w:r w:rsidRPr="00916A0B">
        <w:rPr>
          <w:sz w:val="24"/>
          <w:szCs w:val="24"/>
          <w:lang w:eastAsia="ru-RU"/>
        </w:rPr>
        <w:t xml:space="preserve"> руб.;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Су - сметная стоимость годового ухода за деревом, руб. Сметная стоимость годового ухода за деревом составляет</w:t>
      </w:r>
      <w:proofErr w:type="gramStart"/>
      <w:r w:rsidRPr="00916A0B">
        <w:rPr>
          <w:sz w:val="24"/>
          <w:szCs w:val="24"/>
          <w:lang w:eastAsia="ru-RU"/>
        </w:rPr>
        <w:t xml:space="preserve"> ,</w:t>
      </w:r>
      <w:proofErr w:type="gramEnd"/>
      <w:r w:rsidRPr="00916A0B">
        <w:rPr>
          <w:sz w:val="24"/>
          <w:szCs w:val="24"/>
          <w:lang w:eastAsia="ru-RU"/>
        </w:rPr>
        <w:t xml:space="preserve"> руб.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Восстановительная стоимость кустарника определяется по формуле: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spellStart"/>
      <w:r w:rsidRPr="00916A0B">
        <w:rPr>
          <w:sz w:val="24"/>
          <w:szCs w:val="24"/>
          <w:lang w:eastAsia="ru-RU"/>
        </w:rPr>
        <w:t>Свк</w:t>
      </w:r>
      <w:proofErr w:type="spellEnd"/>
      <w:r w:rsidRPr="00916A0B">
        <w:rPr>
          <w:sz w:val="24"/>
          <w:szCs w:val="24"/>
          <w:lang w:eastAsia="ru-RU"/>
        </w:rPr>
        <w:t xml:space="preserve"> = </w:t>
      </w:r>
      <w:proofErr w:type="spellStart"/>
      <w:r w:rsidRPr="00916A0B">
        <w:rPr>
          <w:sz w:val="24"/>
          <w:szCs w:val="24"/>
          <w:lang w:eastAsia="ru-RU"/>
        </w:rPr>
        <w:t>Спк</w:t>
      </w:r>
      <w:proofErr w:type="spellEnd"/>
      <w:r w:rsidRPr="00916A0B">
        <w:rPr>
          <w:sz w:val="24"/>
          <w:szCs w:val="24"/>
          <w:lang w:eastAsia="ru-RU"/>
        </w:rPr>
        <w:t xml:space="preserve"> + Су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spellStart"/>
      <w:r w:rsidRPr="00916A0B">
        <w:rPr>
          <w:sz w:val="24"/>
          <w:szCs w:val="24"/>
          <w:lang w:eastAsia="ru-RU"/>
        </w:rPr>
        <w:t>Свк</w:t>
      </w:r>
      <w:proofErr w:type="spellEnd"/>
      <w:r w:rsidRPr="00916A0B">
        <w:rPr>
          <w:sz w:val="24"/>
          <w:szCs w:val="24"/>
          <w:lang w:eastAsia="ru-RU"/>
        </w:rPr>
        <w:t xml:space="preserve"> - восстановительная стоимость кустарника, руб.;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spellStart"/>
      <w:r w:rsidRPr="00916A0B">
        <w:rPr>
          <w:sz w:val="24"/>
          <w:szCs w:val="24"/>
          <w:lang w:eastAsia="ru-RU"/>
        </w:rPr>
        <w:t>Спк</w:t>
      </w:r>
      <w:proofErr w:type="spellEnd"/>
      <w:r w:rsidRPr="00916A0B">
        <w:rPr>
          <w:sz w:val="24"/>
          <w:szCs w:val="24"/>
          <w:lang w:eastAsia="ru-RU"/>
        </w:rPr>
        <w:t xml:space="preserve"> - сметная стоимость посадки одного кустарника с учетом стоимости посадочного материала (кустарника), руб. Сметная стоимость посадки одного кустарника составляет</w:t>
      </w:r>
      <w:proofErr w:type="gramStart"/>
      <w:r w:rsidRPr="00916A0B">
        <w:rPr>
          <w:sz w:val="24"/>
          <w:szCs w:val="24"/>
          <w:lang w:eastAsia="ru-RU"/>
        </w:rPr>
        <w:t xml:space="preserve"> ,</w:t>
      </w:r>
      <w:proofErr w:type="gramEnd"/>
      <w:r w:rsidRPr="00916A0B">
        <w:rPr>
          <w:sz w:val="24"/>
          <w:szCs w:val="24"/>
          <w:lang w:eastAsia="ru-RU"/>
        </w:rPr>
        <w:t xml:space="preserve"> руб.;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Су - сметная стоимость годового ухода за кустарником, руб. Сметная стоимость годового ухода за кустарником составляет</w:t>
      </w:r>
      <w:proofErr w:type="gramStart"/>
      <w:r w:rsidRPr="00916A0B">
        <w:rPr>
          <w:sz w:val="24"/>
          <w:szCs w:val="24"/>
          <w:lang w:eastAsia="ru-RU"/>
        </w:rPr>
        <w:t xml:space="preserve"> ,</w:t>
      </w:r>
      <w:proofErr w:type="gramEnd"/>
      <w:r w:rsidRPr="00916A0B">
        <w:rPr>
          <w:sz w:val="24"/>
          <w:szCs w:val="24"/>
          <w:lang w:eastAsia="ru-RU"/>
        </w:rPr>
        <w:t xml:space="preserve"> руб.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2.12. Срок регистрации заявления о предоставлении муниципальной услуги и прилагаемых  к нему документов – 1 рабочий день.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должностные лица администрации (структурного подразделения администрации), МФЦ,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916A0B">
        <w:rPr>
          <w:sz w:val="24"/>
          <w:szCs w:val="24"/>
          <w:lang w:eastAsia="ru-RU"/>
        </w:rPr>
        <w:t>бейджами</w:t>
      </w:r>
      <w:proofErr w:type="spellEnd"/>
      <w:r w:rsidRPr="00916A0B">
        <w:rPr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рабочие места должностных лиц администрации (структурного подразделения администрации),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МФЦ, в том числе необходимо наличие доступных мест общего пользования (туалет, гардероб);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916A0B">
        <w:rPr>
          <w:sz w:val="24"/>
          <w:szCs w:val="24"/>
          <w:lang w:eastAsia="ru-RU"/>
        </w:rPr>
        <w:t>банкетками</w:t>
      </w:r>
      <w:proofErr w:type="spellEnd"/>
      <w:r w:rsidRPr="00916A0B">
        <w:rPr>
          <w:sz w:val="24"/>
          <w:szCs w:val="24"/>
          <w:lang w:eastAsia="ru-RU"/>
        </w:rPr>
        <w:t>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количество мест ожидания не может быть менее пяти;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помещениях для должностных лиц администрации (структурного подразделения администрации),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На территории, прилегающей к зданию администрации, МФЦ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администрацию, МФЦ за определенный период. На стоянке должно быть не менее 5 </w:t>
      </w:r>
      <w:proofErr w:type="spellStart"/>
      <w:r w:rsidRPr="00916A0B">
        <w:rPr>
          <w:sz w:val="24"/>
          <w:szCs w:val="24"/>
          <w:lang w:eastAsia="ru-RU"/>
        </w:rPr>
        <w:t>машиномест</w:t>
      </w:r>
      <w:proofErr w:type="spellEnd"/>
      <w:r w:rsidRPr="00916A0B">
        <w:rPr>
          <w:sz w:val="24"/>
          <w:szCs w:val="24"/>
          <w:lang w:eastAsia="ru-RU"/>
        </w:rPr>
        <w:t>. Доступ заявителей к парковочным местам является бесплатным.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</w:t>
      </w:r>
      <w:r w:rsidRPr="00916A0B">
        <w:rPr>
          <w:sz w:val="24"/>
          <w:szCs w:val="24"/>
          <w:lang w:eastAsia="ru-RU"/>
        </w:rPr>
        <w:lastRenderedPageBreak/>
        <w:t>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2.14. Показателями доступности и качества муниципальной услуги являются: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2.15.1.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2.17.3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gramStart"/>
      <w:r w:rsidRPr="00916A0B">
        <w:rPr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</w:t>
      </w:r>
      <w:proofErr w:type="gramEnd"/>
      <w:r w:rsidRPr="00916A0B">
        <w:rPr>
          <w:sz w:val="24"/>
          <w:szCs w:val="24"/>
          <w:lang w:eastAsia="ru-RU"/>
        </w:rPr>
        <w:t xml:space="preserve"> по экстерриториальному принципу или в электронной форме (далее – единое региональное хранилище).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В данном случае для получения результатов муниципальной услуги заявитель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электронной форме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3.1.   Предоставление муниципальной услуги включает в себя следующие административные процедуры: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направление межведомственных запросов в органы, участвующие в предоставлении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3.3.3. Руководитель, ответственный за подготовку проекта решения, в течение 2 рабочих дней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</w:t>
      </w:r>
      <w:r w:rsidRPr="00916A0B">
        <w:rPr>
          <w:sz w:val="24"/>
          <w:szCs w:val="24"/>
          <w:lang w:eastAsia="ru-RU"/>
        </w:rPr>
        <w:lastRenderedPageBreak/>
        <w:t>при наличии адреса электронной почты, или посредством Единого портала или Портала в электронной форме.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916A0B">
        <w:rPr>
          <w:sz w:val="24"/>
          <w:szCs w:val="24"/>
          <w:lang w:eastAsia="ru-RU"/>
        </w:rPr>
        <w:t>необходимых</w:t>
      </w:r>
      <w:proofErr w:type="gramEnd"/>
      <w:r w:rsidRPr="00916A0B">
        <w:rPr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916A0B">
        <w:rPr>
          <w:sz w:val="24"/>
          <w:szCs w:val="24"/>
          <w:lang w:eastAsia="ru-RU"/>
        </w:rPr>
        <w:t>таких</w:t>
      </w:r>
      <w:proofErr w:type="gramEnd"/>
      <w:r w:rsidRPr="00916A0B">
        <w:rPr>
          <w:sz w:val="24"/>
          <w:szCs w:val="24"/>
          <w:lang w:eastAsia="ru-RU"/>
        </w:rPr>
        <w:t xml:space="preserve"> документа и (или) информации;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7) дата направления межведомственного запроса;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7" w:history="1">
        <w:r w:rsidRPr="00916A0B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916A0B">
        <w:rPr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8" w:history="1">
        <w:r w:rsidRPr="00916A0B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916A0B">
        <w:rPr>
          <w:sz w:val="24"/>
          <w:szCs w:val="24"/>
          <w:lang w:eastAsia="ru-RU"/>
        </w:rPr>
        <w:t xml:space="preserve"> настоящего Федерального закона № 210-ФЗ).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916A0B">
        <w:rPr>
          <w:sz w:val="24"/>
          <w:szCs w:val="24"/>
          <w:lang w:eastAsia="ru-RU"/>
        </w:rPr>
        <w:br/>
        <w:t>1 рабочий день.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10 рабочих дней.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</w:t>
      </w:r>
      <w:proofErr w:type="gramStart"/>
      <w:r w:rsidRPr="00916A0B">
        <w:rPr>
          <w:sz w:val="24"/>
          <w:szCs w:val="24"/>
          <w:lang w:eastAsia="ru-RU"/>
        </w:rPr>
        <w:t>необходимых</w:t>
      </w:r>
      <w:proofErr w:type="gramEnd"/>
      <w:r w:rsidRPr="00916A0B">
        <w:rPr>
          <w:sz w:val="24"/>
          <w:szCs w:val="24"/>
          <w:lang w:eastAsia="ru-RU"/>
        </w:rPr>
        <w:t xml:space="preserve"> для предоставления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в части регистрации и отправки мотивированного отказа – специалист  администрации, ответственный за отправку мотивированного отказа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</w:t>
      </w:r>
      <w:proofErr w:type="gramStart"/>
      <w:r w:rsidRPr="00916A0B">
        <w:rPr>
          <w:sz w:val="24"/>
          <w:szCs w:val="24"/>
          <w:lang w:eastAsia="ru-RU"/>
        </w:rPr>
        <w:t xml:space="preserve"> ,</w:t>
      </w:r>
      <w:proofErr w:type="gramEnd"/>
      <w:r w:rsidRPr="00916A0B">
        <w:rPr>
          <w:sz w:val="24"/>
          <w:szCs w:val="24"/>
          <w:lang w:eastAsia="ru-RU"/>
        </w:rPr>
        <w:t xml:space="preserve">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3.5.6. В случае</w:t>
      </w:r>
      <w:proofErr w:type="gramStart"/>
      <w:r w:rsidRPr="00916A0B">
        <w:rPr>
          <w:sz w:val="24"/>
          <w:szCs w:val="24"/>
          <w:lang w:eastAsia="ru-RU"/>
        </w:rPr>
        <w:t>,</w:t>
      </w:r>
      <w:proofErr w:type="gramEnd"/>
      <w:r w:rsidRPr="00916A0B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</w:t>
      </w:r>
      <w:r w:rsidRPr="00916A0B">
        <w:rPr>
          <w:sz w:val="24"/>
          <w:szCs w:val="24"/>
          <w:lang w:eastAsia="ru-RU"/>
        </w:rPr>
        <w:lastRenderedPageBreak/>
        <w:t>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 xml:space="preserve"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</w:t>
      </w:r>
      <w:proofErr w:type="gramStart"/>
      <w:r w:rsidRPr="00916A0B">
        <w:rPr>
          <w:sz w:val="24"/>
          <w:szCs w:val="24"/>
          <w:lang w:eastAsia="ru-RU"/>
        </w:rPr>
        <w:t>–Г</w:t>
      </w:r>
      <w:proofErr w:type="gramEnd"/>
      <w:r w:rsidRPr="00916A0B">
        <w:rPr>
          <w:sz w:val="24"/>
          <w:szCs w:val="24"/>
          <w:lang w:eastAsia="ru-RU"/>
        </w:rPr>
        <w:t>лава сельского поселения , ответственный за подготовку проекта Разрешения;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 в части регистрации и отправки Разрешения – специалист  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3.6.3. Руководитель, ответственный за подготовку проекта Разрешения, организует комиссионный выезд к месту нахождения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), предполагаемого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к сносу. Состав комиссии и порядок ее деятельности определяется главой 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), предполагаемого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к сносу.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3.6.5. Комиссия в течение одного рабочего дня: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осуществляет выезд к месту нахождения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), предполагаемого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к сносу;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gramStart"/>
      <w:r w:rsidRPr="00916A0B">
        <w:rPr>
          <w:sz w:val="24"/>
          <w:szCs w:val="24"/>
          <w:lang w:eastAsia="ru-RU"/>
        </w:rPr>
        <w:t>определяет на месте фактические основания сноса зеленого (</w:t>
      </w:r>
      <w:proofErr w:type="spellStart"/>
      <w:r w:rsidRPr="00916A0B">
        <w:rPr>
          <w:sz w:val="24"/>
          <w:szCs w:val="24"/>
          <w:lang w:eastAsia="ru-RU"/>
        </w:rPr>
        <w:t>ых</w:t>
      </w:r>
      <w:proofErr w:type="spellEnd"/>
      <w:r w:rsidRPr="00916A0B">
        <w:rPr>
          <w:sz w:val="24"/>
          <w:szCs w:val="24"/>
          <w:lang w:eastAsia="ru-RU"/>
        </w:rPr>
        <w:t>) насаждения (</w:t>
      </w:r>
      <w:proofErr w:type="spellStart"/>
      <w:r w:rsidRPr="00916A0B">
        <w:rPr>
          <w:sz w:val="24"/>
          <w:szCs w:val="24"/>
          <w:lang w:eastAsia="ru-RU"/>
        </w:rPr>
        <w:t>й</w:t>
      </w:r>
      <w:proofErr w:type="spellEnd"/>
      <w:r w:rsidRPr="00916A0B">
        <w:rPr>
          <w:sz w:val="24"/>
          <w:szCs w:val="24"/>
          <w:lang w:eastAsia="ru-RU"/>
        </w:rPr>
        <w:t>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    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проверяет оплату заявителем восстановительной стоимости.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lastRenderedPageBreak/>
        <w:t xml:space="preserve">3.6.7. Заявитель в течение 3 рабочих дней </w:t>
      </w:r>
      <w:proofErr w:type="gramStart"/>
      <w:r w:rsidRPr="00916A0B">
        <w:rPr>
          <w:sz w:val="24"/>
          <w:szCs w:val="24"/>
          <w:lang w:eastAsia="ru-RU"/>
        </w:rPr>
        <w:t>оплачивает сумму восстановительной</w:t>
      </w:r>
      <w:proofErr w:type="gramEnd"/>
      <w:r w:rsidRPr="00916A0B">
        <w:rPr>
          <w:sz w:val="24"/>
          <w:szCs w:val="24"/>
          <w:lang w:eastAsia="ru-RU"/>
        </w:rPr>
        <w:t xml:space="preserve">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3.6.8. В случае неуплаты заявителем восстановительной стоимости</w:t>
      </w:r>
      <w:r w:rsidRPr="00916A0B">
        <w:rPr>
          <w:sz w:val="24"/>
          <w:szCs w:val="24"/>
          <w:lang w:eastAsia="ru-RU"/>
        </w:rPr>
        <w:br/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3.6.10. Руководитель, ответственный за подготовку проекта Разрешения, согласовывает его и направляет для подписания главе администрации.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proofErr w:type="gramStart"/>
      <w:r w:rsidRPr="00916A0B">
        <w:rPr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3.6.12. В случае</w:t>
      </w:r>
      <w:proofErr w:type="gramStart"/>
      <w:r w:rsidRPr="00916A0B">
        <w:rPr>
          <w:sz w:val="24"/>
          <w:szCs w:val="24"/>
          <w:lang w:eastAsia="ru-RU"/>
        </w:rPr>
        <w:t>,</w:t>
      </w:r>
      <w:proofErr w:type="gramEnd"/>
      <w:r w:rsidRPr="00916A0B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C26C9C" w:rsidRPr="00916A0B" w:rsidRDefault="00C26C9C" w:rsidP="00916A0B">
      <w:pPr>
        <w:pStyle w:val="a3"/>
        <w:rPr>
          <w:sz w:val="24"/>
          <w:szCs w:val="24"/>
          <w:lang w:eastAsia="ru-RU"/>
        </w:rPr>
      </w:pPr>
      <w:r w:rsidRPr="00916A0B">
        <w:rPr>
          <w:sz w:val="24"/>
          <w:szCs w:val="24"/>
          <w:lang w:eastAsia="ru-RU"/>
        </w:rPr>
        <w:t>Специалист, ответственный за подготовку проекта решения.</w:t>
      </w:r>
    </w:p>
    <w:p w:rsidR="00C26C9C" w:rsidRPr="00916A0B" w:rsidRDefault="00C26C9C" w:rsidP="00916A0B">
      <w:pPr>
        <w:pStyle w:val="a3"/>
        <w:rPr>
          <w:sz w:val="24"/>
          <w:szCs w:val="24"/>
        </w:rPr>
      </w:pPr>
    </w:p>
    <w:p w:rsidR="00327B37" w:rsidRPr="00916A0B" w:rsidRDefault="00327B37" w:rsidP="00916A0B">
      <w:pPr>
        <w:pStyle w:val="a3"/>
        <w:rPr>
          <w:sz w:val="24"/>
          <w:szCs w:val="24"/>
        </w:rPr>
      </w:pPr>
    </w:p>
    <w:sectPr w:rsidR="00327B37" w:rsidRPr="00916A0B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26C9C"/>
    <w:rsid w:val="0006750A"/>
    <w:rsid w:val="00081F50"/>
    <w:rsid w:val="000D08C8"/>
    <w:rsid w:val="000E11B1"/>
    <w:rsid w:val="001126DB"/>
    <w:rsid w:val="001465BC"/>
    <w:rsid w:val="001765E6"/>
    <w:rsid w:val="001B2DAE"/>
    <w:rsid w:val="001B6AE2"/>
    <w:rsid w:val="00272404"/>
    <w:rsid w:val="002F12D7"/>
    <w:rsid w:val="00314033"/>
    <w:rsid w:val="00327B37"/>
    <w:rsid w:val="0034328A"/>
    <w:rsid w:val="00412585"/>
    <w:rsid w:val="00472576"/>
    <w:rsid w:val="004B20C6"/>
    <w:rsid w:val="004D5C59"/>
    <w:rsid w:val="005334A9"/>
    <w:rsid w:val="005F2703"/>
    <w:rsid w:val="00686B63"/>
    <w:rsid w:val="006B6536"/>
    <w:rsid w:val="007618C4"/>
    <w:rsid w:val="007C5FE4"/>
    <w:rsid w:val="008163A7"/>
    <w:rsid w:val="0090314D"/>
    <w:rsid w:val="00916A0B"/>
    <w:rsid w:val="00921103"/>
    <w:rsid w:val="009C5F49"/>
    <w:rsid w:val="00A574FC"/>
    <w:rsid w:val="00BE39F8"/>
    <w:rsid w:val="00C26C9C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C9C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" TargetMode="External"/><Relationship Id="rId5" Type="http://schemas.openxmlformats.org/officeDocument/2006/relationships/hyperlink" Target="http://www.pgu.samregio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fc63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8156</Words>
  <Characters>46494</Characters>
  <Application>Microsoft Office Word</Application>
  <DocSecurity>0</DocSecurity>
  <Lines>387</Lines>
  <Paragraphs>109</Paragraphs>
  <ScaleCrop>false</ScaleCrop>
  <Company/>
  <LinksUpToDate>false</LinksUpToDate>
  <CharactersWithSpaces>54541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2016-04-27T05:49:00Z</cp:lastPrinted>
  <dcterms:created xsi:type="dcterms:W3CDTF">2016-03-16T11:14:00Z</dcterms:created>
  <dcterms:modified xsi:type="dcterms:W3CDTF">2016-05-12T11:47:00Z</dcterms:modified>
</cp:coreProperties>
</file>