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D2" w:rsidRPr="00CD2BDA" w:rsidRDefault="007B16D2" w:rsidP="007B16D2">
      <w:pPr>
        <w:shd w:val="clear" w:color="auto" w:fill="FFFFFF"/>
        <w:jc w:val="right"/>
        <w:rPr>
          <w:rFonts w:ascii="yandex-sans" w:eastAsia="Times New Roman" w:hAnsi="yandex-sans"/>
          <w:color w:val="000000"/>
          <w:sz w:val="23"/>
          <w:szCs w:val="23"/>
        </w:rPr>
      </w:pPr>
      <w:r w:rsidRPr="00CD2BDA">
        <w:rPr>
          <w:rFonts w:ascii="yandex-sans" w:eastAsia="Times New Roman" w:hAnsi="yandex-sans"/>
          <w:color w:val="000000"/>
          <w:sz w:val="23"/>
          <w:szCs w:val="23"/>
        </w:rPr>
        <w:t>Утверждены</w:t>
      </w:r>
    </w:p>
    <w:p w:rsidR="007B16D2" w:rsidRPr="00CD2BDA" w:rsidRDefault="007B16D2" w:rsidP="007B16D2">
      <w:pPr>
        <w:shd w:val="clear" w:color="auto" w:fill="FFFFFF"/>
        <w:jc w:val="right"/>
        <w:rPr>
          <w:rFonts w:ascii="yandex-sans" w:eastAsia="Times New Roman" w:hAnsi="yandex-sans"/>
          <w:color w:val="000000"/>
          <w:sz w:val="23"/>
          <w:szCs w:val="23"/>
        </w:rPr>
      </w:pPr>
      <w:r w:rsidRPr="00CD2BDA">
        <w:rPr>
          <w:rFonts w:ascii="yandex-sans" w:eastAsia="Times New Roman" w:hAnsi="yandex-sans"/>
          <w:color w:val="000000"/>
          <w:sz w:val="23"/>
          <w:szCs w:val="23"/>
        </w:rPr>
        <w:t>Решением Собрания представителей</w:t>
      </w:r>
    </w:p>
    <w:p w:rsidR="007B16D2" w:rsidRPr="00CD2BDA" w:rsidRDefault="007B16D2" w:rsidP="007B16D2">
      <w:pPr>
        <w:shd w:val="clear" w:color="auto" w:fill="FFFFFF"/>
        <w:jc w:val="right"/>
        <w:rPr>
          <w:rFonts w:ascii="yandex-sans" w:eastAsia="Times New Roman" w:hAnsi="yandex-sans"/>
          <w:color w:val="000000"/>
          <w:sz w:val="23"/>
          <w:szCs w:val="23"/>
        </w:rPr>
      </w:pPr>
      <w:r w:rsidRPr="00CD2BDA">
        <w:rPr>
          <w:rFonts w:ascii="yandex-sans" w:eastAsia="Times New Roman" w:hAnsi="yandex-sans"/>
          <w:color w:val="000000"/>
          <w:sz w:val="23"/>
          <w:szCs w:val="23"/>
        </w:rPr>
        <w:t xml:space="preserve">сельского поселения </w:t>
      </w:r>
      <w:r>
        <w:rPr>
          <w:rFonts w:ascii="yandex-sans" w:eastAsia="Times New Roman" w:hAnsi="yandex-sans"/>
          <w:color w:val="000000"/>
          <w:sz w:val="23"/>
          <w:szCs w:val="23"/>
        </w:rPr>
        <w:t>Абашево</w:t>
      </w:r>
    </w:p>
    <w:p w:rsidR="007B16D2" w:rsidRPr="00CD2BDA" w:rsidRDefault="007B16D2" w:rsidP="007B16D2">
      <w:pPr>
        <w:shd w:val="clear" w:color="auto" w:fill="FFFFFF"/>
        <w:jc w:val="right"/>
        <w:rPr>
          <w:rFonts w:ascii="yandex-sans" w:eastAsia="Times New Roman" w:hAnsi="yandex-sans"/>
          <w:color w:val="000000"/>
          <w:sz w:val="23"/>
          <w:szCs w:val="23"/>
        </w:rPr>
      </w:pPr>
      <w:r w:rsidRPr="00CD2BDA">
        <w:rPr>
          <w:rFonts w:ascii="yandex-sans" w:eastAsia="Times New Roman" w:hAnsi="yandex-sans"/>
          <w:color w:val="000000"/>
          <w:sz w:val="23"/>
          <w:szCs w:val="23"/>
        </w:rPr>
        <w:t>муниципального района Хворостянский</w:t>
      </w:r>
    </w:p>
    <w:p w:rsidR="007B16D2" w:rsidRPr="00CD2BDA" w:rsidRDefault="007B16D2" w:rsidP="007B16D2">
      <w:pPr>
        <w:shd w:val="clear" w:color="auto" w:fill="FFFFFF"/>
        <w:jc w:val="right"/>
        <w:rPr>
          <w:rFonts w:ascii="yandex-sans" w:eastAsia="Times New Roman" w:hAnsi="yandex-sans"/>
          <w:color w:val="000000"/>
          <w:sz w:val="23"/>
          <w:szCs w:val="23"/>
        </w:rPr>
      </w:pPr>
      <w:r w:rsidRPr="00CD2BDA">
        <w:rPr>
          <w:rFonts w:ascii="yandex-sans" w:eastAsia="Times New Roman" w:hAnsi="yandex-sans"/>
          <w:color w:val="000000"/>
          <w:sz w:val="23"/>
          <w:szCs w:val="23"/>
        </w:rPr>
        <w:t>Самарской области</w:t>
      </w:r>
    </w:p>
    <w:p w:rsidR="007B16D2" w:rsidRPr="00CD2BDA" w:rsidRDefault="007B16D2" w:rsidP="007B16D2">
      <w:pPr>
        <w:shd w:val="clear" w:color="auto" w:fill="FFFFFF"/>
        <w:jc w:val="right"/>
        <w:rPr>
          <w:rFonts w:ascii="yandex-sans" w:eastAsia="Times New Roman" w:hAnsi="yandex-sans"/>
          <w:color w:val="000000"/>
          <w:sz w:val="23"/>
          <w:szCs w:val="23"/>
        </w:rPr>
      </w:pPr>
      <w:r>
        <w:rPr>
          <w:rFonts w:ascii="yandex-sans" w:eastAsia="Times New Roman" w:hAnsi="yandex-sans"/>
          <w:color w:val="000000"/>
          <w:sz w:val="23"/>
          <w:szCs w:val="23"/>
        </w:rPr>
        <w:t>от 30.12.2013 г. № 54/27</w:t>
      </w:r>
    </w:p>
    <w:p w:rsidR="007B16D2" w:rsidRPr="00CD2BDA" w:rsidRDefault="007B16D2" w:rsidP="007B16D2">
      <w:pPr>
        <w:jc w:val="right"/>
        <w:rPr>
          <w:rFonts w:ascii="Times New Roman" w:hAnsi="Times New Roman"/>
          <w:b/>
          <w:sz w:val="28"/>
          <w:szCs w:val="28"/>
        </w:rPr>
      </w:pPr>
    </w:p>
    <w:p w:rsidR="007B16D2" w:rsidRDefault="007B16D2" w:rsidP="007B16D2">
      <w:pPr>
        <w:jc w:val="right"/>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Default="007B16D2" w:rsidP="007B16D2">
      <w:pPr>
        <w:jc w:val="center"/>
        <w:rPr>
          <w:rFonts w:ascii="Times New Roman" w:hAnsi="Times New Roman"/>
          <w:b/>
          <w:bCs/>
          <w:caps/>
          <w:sz w:val="44"/>
          <w:szCs w:val="44"/>
        </w:rPr>
      </w:pPr>
    </w:p>
    <w:p w:rsidR="007B16D2" w:rsidRPr="008D5B7C" w:rsidRDefault="007B16D2" w:rsidP="007B16D2">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7B16D2" w:rsidRPr="008D5B7C" w:rsidRDefault="007B16D2" w:rsidP="007B16D2">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7B16D2" w:rsidRPr="008D5B7C" w:rsidRDefault="007B16D2" w:rsidP="007B16D2">
      <w:pPr>
        <w:jc w:val="center"/>
        <w:rPr>
          <w:rFonts w:ascii="Times New Roman" w:hAnsi="Times New Roman"/>
          <w:b/>
          <w:bCs/>
          <w:caps/>
          <w:sz w:val="44"/>
          <w:szCs w:val="44"/>
        </w:rPr>
      </w:pPr>
      <w:r>
        <w:rPr>
          <w:rFonts w:ascii="Times New Roman" w:hAnsi="Times New Roman"/>
          <w:b/>
          <w:bCs/>
          <w:caps/>
          <w:sz w:val="44"/>
          <w:szCs w:val="44"/>
        </w:rPr>
        <w:t xml:space="preserve">Абашево </w:t>
      </w: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7B16D2" w:rsidRDefault="007B16D2" w:rsidP="007B16D2">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7B16D2" w:rsidRPr="00CD2BDA" w:rsidRDefault="007B16D2" w:rsidP="007B16D2">
      <w:pPr>
        <w:shd w:val="clear" w:color="auto" w:fill="FFFFFF"/>
        <w:jc w:val="center"/>
        <w:rPr>
          <w:rFonts w:ascii="yandex-sans" w:eastAsia="Times New Roman" w:hAnsi="yandex-sans"/>
          <w:color w:val="000000"/>
          <w:sz w:val="26"/>
          <w:szCs w:val="26"/>
        </w:rPr>
      </w:pPr>
      <w:r w:rsidRPr="00CD2BDA">
        <w:rPr>
          <w:rFonts w:ascii="yandex-sans" w:eastAsia="Times New Roman" w:hAnsi="yandex-sans"/>
          <w:color w:val="000000"/>
          <w:sz w:val="26"/>
          <w:szCs w:val="26"/>
        </w:rPr>
        <w:t xml:space="preserve">(в редакции Решения Собрания представителей сельского поселения </w:t>
      </w:r>
      <w:r>
        <w:rPr>
          <w:rFonts w:ascii="yandex-sans" w:eastAsia="Times New Roman" w:hAnsi="yandex-sans"/>
          <w:color w:val="000000"/>
          <w:sz w:val="26"/>
          <w:szCs w:val="26"/>
        </w:rPr>
        <w:t xml:space="preserve">Абашево </w:t>
      </w:r>
      <w:r w:rsidRPr="00CD2BDA">
        <w:rPr>
          <w:rFonts w:ascii="yandex-sans" w:eastAsia="Times New Roman" w:hAnsi="yandex-sans"/>
          <w:color w:val="000000"/>
          <w:sz w:val="26"/>
          <w:szCs w:val="26"/>
        </w:rPr>
        <w:t>муниципального района Хвор</w:t>
      </w:r>
      <w:r>
        <w:rPr>
          <w:rFonts w:ascii="yandex-sans" w:eastAsia="Times New Roman" w:hAnsi="yandex-sans"/>
          <w:color w:val="000000"/>
          <w:sz w:val="26"/>
          <w:szCs w:val="26"/>
        </w:rPr>
        <w:t>остянский Самарской области №8/3 от 11.11.2015 г.,№ 37/25а  от 21</w:t>
      </w:r>
      <w:r w:rsidRPr="00CD2BDA">
        <w:rPr>
          <w:rFonts w:ascii="yandex-sans" w:eastAsia="Times New Roman" w:hAnsi="yandex-sans"/>
          <w:color w:val="000000"/>
          <w:sz w:val="26"/>
          <w:szCs w:val="26"/>
        </w:rPr>
        <w:t xml:space="preserve">.11.2017, </w:t>
      </w:r>
      <w:r w:rsidR="00BB64A4">
        <w:rPr>
          <w:rFonts w:ascii="yandex-sans" w:eastAsia="Times New Roman" w:hAnsi="yandex-sans"/>
          <w:color w:val="000000"/>
          <w:sz w:val="26"/>
          <w:szCs w:val="26"/>
        </w:rPr>
        <w:t>, № 114/7  от 17.11.2020г., № 55/47 от 21.02.2022г., № 69/64а от  18.10.2022г.,  № 89 от 27.02.2023г.)</w:t>
      </w:r>
    </w:p>
    <w:p w:rsidR="000E226D" w:rsidRDefault="000E226D" w:rsidP="000E226D">
      <w:pPr>
        <w:spacing w:line="276" w:lineRule="auto"/>
        <w:ind w:firstLine="567"/>
        <w:rPr>
          <w:rFonts w:ascii="Times New Roman" w:eastAsia="Times New Roman" w:hAnsi="Times New Roman"/>
          <w:bCs/>
          <w:sz w:val="28"/>
          <w:szCs w:val="28"/>
        </w:rPr>
      </w:pPr>
    </w:p>
    <w:p w:rsidR="000E226D" w:rsidRDefault="000E226D" w:rsidP="000E226D">
      <w:pPr>
        <w:ind w:firstLine="709"/>
        <w:jc w:val="both"/>
        <w:rPr>
          <w:rFonts w:ascii="Times New Roman" w:eastAsia="Times New Roman" w:hAnsi="Times New Roman"/>
          <w:strike/>
          <w:szCs w:val="28"/>
        </w:rPr>
      </w:pPr>
    </w:p>
    <w:p w:rsidR="000E226D" w:rsidRDefault="000E226D" w:rsidP="000E226D">
      <w:pPr>
        <w:rPr>
          <w:rFonts w:ascii="Times New Roman" w:hAnsi="Times New Roman"/>
          <w:highlight w:val="yellow"/>
        </w:rPr>
        <w:sectPr w:rsidR="000E226D">
          <w:pgSz w:w="11900" w:h="16840"/>
          <w:pgMar w:top="1134" w:right="850" w:bottom="1134" w:left="1701" w:header="708" w:footer="708" w:gutter="0"/>
          <w:cols w:space="720"/>
        </w:sectPr>
      </w:pPr>
    </w:p>
    <w:p w:rsidR="000E226D" w:rsidRDefault="000E226D" w:rsidP="000E226D">
      <w:pPr>
        <w:pStyle w:val="afffd"/>
        <w:jc w:val="center"/>
        <w:rPr>
          <w:rFonts w:ascii="Times New Roman" w:hAnsi="Times New Roman"/>
          <w:strike/>
        </w:rPr>
        <w:sectPr w:rsidR="000E226D" w:rsidSect="00AA2A71">
          <w:headerReference w:type="even" r:id="rId9"/>
          <w:headerReference w:type="default" r:id="rId10"/>
          <w:headerReference w:type="first" r:id="rId11"/>
          <w:type w:val="continuous"/>
          <w:pgSz w:w="11900" w:h="16840"/>
          <w:pgMar w:top="816" w:right="850" w:bottom="284" w:left="1701" w:header="568" w:footer="708" w:gutter="0"/>
          <w:cols w:space="708"/>
          <w:titlePg/>
          <w:docGrid w:linePitch="360"/>
        </w:sectPr>
      </w:pPr>
    </w:p>
    <w:p w:rsidR="007C44A9" w:rsidRPr="008D5B7C" w:rsidRDefault="007C44A9" w:rsidP="007C44A9">
      <w:pPr>
        <w:jc w:val="center"/>
        <w:rPr>
          <w:rFonts w:ascii="Times New Roman" w:hAnsi="Times New Roman"/>
          <w:sz w:val="16"/>
          <w:szCs w:val="16"/>
        </w:rPr>
      </w:pPr>
      <w:bookmarkStart w:id="0" w:name="_GoBack"/>
      <w:bookmarkEnd w:id="0"/>
    </w:p>
    <w:p w:rsidR="007C44A9" w:rsidRPr="008D5B7C" w:rsidRDefault="007C44A9" w:rsidP="007C44A9">
      <w:pPr>
        <w:numPr>
          <w:ilvl w:val="0"/>
          <w:numId w:val="2"/>
        </w:numPr>
        <w:tabs>
          <w:tab w:val="left" w:pos="1560"/>
        </w:tabs>
        <w:contextualSpacing/>
        <w:jc w:val="center"/>
        <w:outlineLvl w:val="0"/>
        <w:rPr>
          <w:rFonts w:ascii="Times New Roman" w:hAnsi="Times New Roman"/>
          <w:b/>
          <w:bCs/>
          <w:caps/>
          <w:sz w:val="28"/>
          <w:szCs w:val="28"/>
        </w:rPr>
      </w:pPr>
      <w:bookmarkStart w:id="1" w:name="_Toc128381046"/>
      <w:r w:rsidRPr="008D5B7C">
        <w:rPr>
          <w:rFonts w:ascii="Times New Roman" w:hAnsi="Times New Roman"/>
          <w:b/>
          <w:bCs/>
          <w:caps/>
          <w:sz w:val="28"/>
          <w:szCs w:val="28"/>
        </w:rPr>
        <w:t xml:space="preserve">Порядок применения правил землепользования и застройки сельского поселения </w:t>
      </w:r>
      <w:r w:rsidR="00F70F61">
        <w:rPr>
          <w:rFonts w:ascii="Times New Roman" w:hAnsi="Times New Roman"/>
          <w:b/>
          <w:bCs/>
          <w:caps/>
          <w:sz w:val="28"/>
          <w:szCs w:val="28"/>
        </w:rPr>
        <w:t xml:space="preserve">Абашево </w:t>
      </w:r>
      <w:r w:rsidRPr="008D5B7C">
        <w:rPr>
          <w:rFonts w:ascii="Times New Roman" w:hAnsi="Times New Roman"/>
          <w:b/>
          <w:bCs/>
          <w:caps/>
          <w:sz w:val="28"/>
          <w:szCs w:val="28"/>
        </w:rPr>
        <w:t xml:space="preserve">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bookmarkEnd w:id="1"/>
    </w:p>
    <w:p w:rsidR="007C44A9" w:rsidRPr="008D5B7C" w:rsidRDefault="007C44A9" w:rsidP="00E94156">
      <w:pPr>
        <w:numPr>
          <w:ilvl w:val="1"/>
          <w:numId w:val="3"/>
        </w:numPr>
        <w:spacing w:before="360" w:after="240"/>
        <w:ind w:left="142" w:hanging="142"/>
        <w:jc w:val="center"/>
        <w:outlineLvl w:val="1"/>
        <w:rPr>
          <w:rFonts w:ascii="Times New Roman" w:hAnsi="Times New Roman"/>
          <w:b/>
          <w:sz w:val="28"/>
          <w:szCs w:val="28"/>
        </w:rPr>
      </w:pPr>
      <w:bookmarkStart w:id="2" w:name="_Toc128381047"/>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bookmarkEnd w:id="2"/>
    </w:p>
    <w:p w:rsidR="007C44A9" w:rsidRPr="008D5B7C" w:rsidRDefault="007C44A9" w:rsidP="00C54A6B">
      <w:pPr>
        <w:numPr>
          <w:ilvl w:val="0"/>
          <w:numId w:val="12"/>
        </w:numPr>
        <w:spacing w:before="360" w:after="240"/>
        <w:jc w:val="both"/>
        <w:outlineLvl w:val="2"/>
        <w:rPr>
          <w:rFonts w:ascii="Times New Roman" w:hAnsi="Times New Roman"/>
          <w:b/>
          <w:sz w:val="28"/>
          <w:szCs w:val="28"/>
        </w:rPr>
      </w:pPr>
      <w:bookmarkStart w:id="3" w:name="_Toc128381048"/>
      <w:r w:rsidRPr="008D5B7C">
        <w:rPr>
          <w:rFonts w:ascii="Times New Roman" w:hAnsi="Times New Roman"/>
          <w:b/>
          <w:sz w:val="28"/>
          <w:szCs w:val="28"/>
        </w:rPr>
        <w:t>Предмет правил землепользования и застройки</w:t>
      </w:r>
      <w:bookmarkEnd w:id="3"/>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Pr="00D65726">
        <w:rPr>
          <w:rFonts w:ascii="Times New Roman" w:hAnsi="Times New Roman"/>
          <w:sz w:val="28"/>
        </w:rPr>
        <w:t xml:space="preserve">Настоящие Правила землепользования и застройки сельского поселения </w:t>
      </w:r>
      <w:r w:rsidR="00F70F61">
        <w:rPr>
          <w:rFonts w:ascii="Times New Roman" w:hAnsi="Times New Roman"/>
          <w:sz w:val="28"/>
          <w:lang w:val="ru-RU"/>
        </w:rPr>
        <w:t>Абашево</w:t>
      </w:r>
      <w:r w:rsidRPr="00D65726">
        <w:rPr>
          <w:rFonts w:ascii="Times New Roman" w:hAnsi="Times New Roman"/>
          <w:sz w:val="28"/>
        </w:rPr>
        <w:t xml:space="preserve"> 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w:t>
      </w:r>
      <w:r w:rsidR="00F70F61">
        <w:rPr>
          <w:rFonts w:ascii="Times New Roman" w:hAnsi="Times New Roman"/>
          <w:sz w:val="28"/>
          <w:lang w:val="ru-RU"/>
        </w:rPr>
        <w:t xml:space="preserve">Абашево </w:t>
      </w:r>
      <w:r w:rsidRPr="00D65726">
        <w:rPr>
          <w:rFonts w:ascii="Times New Roman" w:hAnsi="Times New Roman"/>
          <w:sz w:val="28"/>
        </w:rPr>
        <w:t xml:space="preserve">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иными муниципальными правовыми актами сельского поселения </w:t>
      </w:r>
      <w:r w:rsidR="00F70F61">
        <w:rPr>
          <w:rFonts w:ascii="Times New Roman" w:hAnsi="Times New Roman"/>
          <w:sz w:val="28"/>
          <w:lang w:val="ru-RU"/>
        </w:rPr>
        <w:t xml:space="preserve">Абашево </w:t>
      </w:r>
      <w:r w:rsidR="001C35A7" w:rsidRPr="00D65726">
        <w:rPr>
          <w:rFonts w:ascii="Times New Roman" w:hAnsi="Times New Roman"/>
          <w:sz w:val="28"/>
        </w:rPr>
        <w:t xml:space="preserve">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 xml:space="preserve">регулируют отношения по землепользованию и застройке в сельском поселении </w:t>
      </w:r>
      <w:r w:rsidR="00F70F61">
        <w:rPr>
          <w:rFonts w:ascii="Times New Roman" w:hAnsi="Times New Roman"/>
          <w:sz w:val="28"/>
          <w:lang w:val="ru-RU"/>
        </w:rPr>
        <w:t>Абашево</w:t>
      </w:r>
      <w:r w:rsidR="001C35A7" w:rsidRPr="00D65726">
        <w:rPr>
          <w:rFonts w:ascii="Times New Roman" w:hAnsi="Times New Roman"/>
          <w:sz w:val="28"/>
        </w:rPr>
        <w:t xml:space="preserve"> 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(далее также – поселение).</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Правила разработаны в целях:</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00DF7BFE" w:rsidRPr="00D65726">
        <w:rPr>
          <w:rFonts w:ascii="Times New Roman" w:hAnsi="Times New Roman"/>
          <w:sz w:val="28"/>
        </w:rPr>
        <w:t>создания условий для устойчивого развития территории поселения, сохранения окружающей природной среды и объектов культурного наследия;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создания условий для планировки территории поселения;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3) </w:t>
      </w:r>
      <w:r w:rsidR="00DF7BFE" w:rsidRPr="00D65726">
        <w:rPr>
          <w:rFonts w:ascii="Times New Roman" w:hAnsi="Times New Roman"/>
          <w:sz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поселения;</w:t>
      </w:r>
    </w:p>
    <w:p w:rsidR="00DF7BFE"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4) </w:t>
      </w:r>
      <w:r w:rsidR="00DF7BFE" w:rsidRPr="00D6572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lastRenderedPageBreak/>
        <w:t>3. Т</w:t>
      </w:r>
      <w:r w:rsidRPr="00D65726">
        <w:rPr>
          <w:rFonts w:ascii="Times New Roman" w:hAnsi="Times New Roman"/>
          <w:sz w:val="28"/>
        </w:rPr>
        <w:t>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rsidR="007C44A9" w:rsidRPr="008D5B7C"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 w:name="_Toc128381049"/>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bookmarkEnd w:id="4"/>
    </w:p>
    <w:p w:rsidR="007C44A9" w:rsidRPr="008D5B7C" w:rsidRDefault="007C44A9" w:rsidP="007C44A9">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7C44A9" w:rsidRPr="008D5B7C" w:rsidRDefault="007C44A9" w:rsidP="007C44A9">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w:t>
      </w:r>
      <w:bookmarkStart w:id="5" w:name="_Hlk52202516"/>
      <w:r w:rsidR="00DD2703">
        <w:rPr>
          <w:rFonts w:ascii="Times New Roman" w:hAnsi="Times New Roman"/>
          <w:sz w:val="28"/>
          <w:u w:color="FFFFFF"/>
        </w:rPr>
        <w:t>и</w:t>
      </w:r>
      <w:r w:rsidR="00DD2703" w:rsidRPr="00DD2703">
        <w:rPr>
          <w:rFonts w:ascii="Times New Roman" w:eastAsia="Calibri" w:hAnsi="Times New Roman"/>
          <w:sz w:val="28"/>
          <w:szCs w:val="28"/>
          <w:lang w:eastAsia="en-US"/>
        </w:rPr>
        <w:t xml:space="preserve"> </w:t>
      </w:r>
      <w:r w:rsidR="00DD2703" w:rsidRPr="006E1458">
        <w:rPr>
          <w:rFonts w:ascii="Times New Roman" w:eastAsia="Calibri" w:hAnsi="Times New Roman"/>
          <w:sz w:val="28"/>
          <w:szCs w:val="28"/>
          <w:lang w:eastAsia="en-US"/>
        </w:rPr>
        <w:t>и генерального плана</w:t>
      </w:r>
      <w:bookmarkEnd w:id="5"/>
      <w:r w:rsidR="00DD2703" w:rsidRPr="008D5B7C">
        <w:rPr>
          <w:rFonts w:ascii="Times New Roman" w:hAnsi="Times New Roman"/>
          <w:sz w:val="28"/>
          <w:u w:color="FFFFFF"/>
        </w:rPr>
        <w:t xml:space="preserve"> </w:t>
      </w:r>
      <w:r w:rsidR="00DD2703">
        <w:rPr>
          <w:rFonts w:ascii="Times New Roman" w:hAnsi="Times New Roman"/>
          <w:sz w:val="28"/>
          <w:u w:color="FFFFFF"/>
        </w:rPr>
        <w:t xml:space="preserve"> </w:t>
      </w:r>
      <w:r w:rsidRPr="008D5B7C">
        <w:rPr>
          <w:rFonts w:ascii="Times New Roman" w:hAnsi="Times New Roman"/>
          <w:sz w:val="28"/>
          <w:u w:color="FFFFFF"/>
        </w:rPr>
        <w:t xml:space="preserve"> поселения, внесение в них изменений;</w:t>
      </w:r>
    </w:p>
    <w:p w:rsidR="001C35A7" w:rsidRDefault="007C44A9"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1C35A7">
        <w:rPr>
          <w:rFonts w:ascii="Times New Roman" w:hAnsi="Times New Roman"/>
          <w:sz w:val="28"/>
        </w:rPr>
        <w:t xml:space="preserve">определение порядка организации и проведения общественных обсуждений или публичных слушаний по проектам, предусмотренным </w:t>
      </w:r>
      <w:r w:rsidRPr="00D412A9">
        <w:rPr>
          <w:rFonts w:ascii="Times New Roman" w:hAnsi="Times New Roman"/>
          <w:sz w:val="28"/>
        </w:rPr>
        <w:t xml:space="preserve">частью </w:t>
      </w:r>
      <w:r w:rsidR="00E95D20" w:rsidRPr="00D412A9">
        <w:rPr>
          <w:rFonts w:ascii="Times New Roman" w:hAnsi="Times New Roman"/>
          <w:sz w:val="28"/>
        </w:rPr>
        <w:t>1</w:t>
      </w:r>
      <w:r w:rsidRPr="00D412A9">
        <w:rPr>
          <w:rFonts w:ascii="Times New Roman" w:hAnsi="Times New Roman"/>
          <w:sz w:val="28"/>
        </w:rPr>
        <w:t xml:space="preserve"> статьи </w:t>
      </w:r>
      <w:r w:rsidR="00E95D20"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  </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порядка подготовки документации по планировке территории, разрабатываемой на основании постановления Администрации поселения;</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D412A9">
        <w:rPr>
          <w:rFonts w:ascii="Times New Roman" w:hAnsi="Times New Roman"/>
          <w:sz w:val="28"/>
          <w:u w:color="FFFFFF"/>
        </w:rPr>
        <w:t>контроль за</w:t>
      </w:r>
      <w:proofErr w:type="gramEnd"/>
      <w:r w:rsidRPr="00D412A9">
        <w:rPr>
          <w:rFonts w:ascii="Times New Roman" w:hAnsi="Times New Roman"/>
          <w:sz w:val="28"/>
          <w:u w:color="FFFFFF"/>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u w:color="FFFFFF"/>
        </w:rPr>
        <w:lastRenderedPageBreak/>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1C35A7" w:rsidRPr="00D412A9" w:rsidRDefault="001C35A7" w:rsidP="001C35A7">
      <w:pPr>
        <w:pStyle w:val="a6"/>
        <w:spacing w:line="360" w:lineRule="auto"/>
        <w:rPr>
          <w:rFonts w:ascii="Times New Roman" w:hAnsi="Times New Roman"/>
          <w:sz w:val="28"/>
        </w:rPr>
      </w:pPr>
      <w:r w:rsidRPr="00D412A9">
        <w:rPr>
          <w:rFonts w:ascii="Times New Roman" w:hAnsi="Times New Roman"/>
          <w:sz w:val="28"/>
        </w:rPr>
        <w:t xml:space="preserve">2. К полномочиям Главы поселения в сфере землепользования и застройки относятся: </w:t>
      </w:r>
    </w:p>
    <w:p w:rsidR="001C35A7" w:rsidRPr="00D412A9"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 xml:space="preserve">1) назначение общественных обсуждений или публичных слушаний по проектам, предусмотренным частью </w:t>
      </w:r>
      <w:r w:rsidR="0045185F" w:rsidRPr="00D412A9">
        <w:rPr>
          <w:rFonts w:ascii="Times New Roman" w:hAnsi="Times New Roman"/>
          <w:sz w:val="28"/>
        </w:rPr>
        <w:t>1</w:t>
      </w:r>
      <w:r w:rsidRPr="00D412A9">
        <w:rPr>
          <w:rFonts w:ascii="Times New Roman" w:hAnsi="Times New Roman"/>
          <w:sz w:val="28"/>
        </w:rPr>
        <w:t xml:space="preserve"> и </w:t>
      </w:r>
      <w:r w:rsidR="0045185F"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w:t>
      </w:r>
    </w:p>
    <w:p w:rsidR="001C35A7" w:rsidRPr="00EA2ECE"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2) обеспечение осуществления Администрацией поселения и должностными лицами местного самоуправления поселения полномочий по решению вопросов местного</w:t>
      </w:r>
      <w:r w:rsidRPr="00EA2ECE">
        <w:rPr>
          <w:rFonts w:ascii="Times New Roman" w:hAnsi="Times New Roman"/>
          <w:sz w:val="28"/>
        </w:rPr>
        <w:t xml:space="preserve"> значения в сфере землепользования и застройки;</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осуществление полномочий, отнесенных законодательством о градостроительной деятельности, земельным законодательством к полномочиям главы местной администрации.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3. Глава поселения издает постановления Главы поселения по вопросам, указанным в пунктах 1-3 части 2  настоящей статьи.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4. К полномочиям Администрации поселения в сфере землепользования и застройки относятся: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муниципального района Хворостянский Самарской области, схемам территориального планирования двух и более субъектов Российской Федерации (в случае утверждения указанных  </w:t>
      </w:r>
      <w:r w:rsidRPr="00EA2ECE">
        <w:rPr>
          <w:rFonts w:ascii="Times New Roman" w:hAnsi="Times New Roman"/>
          <w:sz w:val="28"/>
        </w:rPr>
        <w:lastRenderedPageBreak/>
        <w:t>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всем заинтересованным лицам возможности ознакомления с Правилами;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подготовки документации по планировке территории поселения в пределах компетенции, установленной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r w:rsidRPr="00EA2ECE">
        <w:rPr>
          <w:rFonts w:ascii="Times New Roman" w:hAnsi="Times New Roman"/>
          <w:i/>
          <w:sz w:val="28"/>
        </w:rPr>
        <w:t xml:space="preserve"> </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rsidRPr="006E1458">
        <w:rPr>
          <w:rFonts w:ascii="Times New Roman" w:hAnsi="Times New Roman"/>
          <w:sz w:val="28"/>
        </w:rPr>
        <w:t>Градостроительным</w:t>
      </w:r>
      <w:r w:rsidRPr="00EA2ECE">
        <w:rPr>
          <w:rFonts w:ascii="Times New Roman" w:hAnsi="Times New Roman"/>
          <w:sz w:val="28"/>
        </w:rPr>
        <w:t xml:space="preserve"> кодексом Российской Федерации;</w:t>
      </w:r>
    </w:p>
    <w:p w:rsidR="001C35A7" w:rsidRPr="00BE45E2" w:rsidRDefault="001C35A7" w:rsidP="00C54A6B">
      <w:pPr>
        <w:pStyle w:val="a6"/>
        <w:numPr>
          <w:ilvl w:val="0"/>
          <w:numId w:val="35"/>
        </w:numPr>
        <w:tabs>
          <w:tab w:val="left" w:pos="1134"/>
        </w:tabs>
        <w:spacing w:line="360" w:lineRule="auto"/>
        <w:rPr>
          <w:rFonts w:ascii="Times New Roman" w:hAnsi="Times New Roman"/>
          <w:sz w:val="28"/>
        </w:rPr>
      </w:pPr>
      <w:r w:rsidRPr="00BE45E2">
        <w:rPr>
          <w:rFonts w:ascii="Times New Roman" w:hAnsi="Times New Roman"/>
          <w:sz w:val="28"/>
        </w:rPr>
        <w:t>организация проведения общественных обсуждений или</w:t>
      </w:r>
      <w:r w:rsidR="006E1458" w:rsidRPr="00BE45E2">
        <w:rPr>
          <w:rFonts w:ascii="Times New Roman" w:hAnsi="Times New Roman"/>
          <w:sz w:val="28"/>
        </w:rPr>
        <w:t xml:space="preserve"> публичных слушаний по проектам</w:t>
      </w:r>
      <w:r w:rsidR="006E1458" w:rsidRPr="00BE45E2">
        <w:rPr>
          <w:rFonts w:ascii="Times New Roman" w:hAnsi="Times New Roman"/>
          <w:sz w:val="28"/>
          <w:lang w:val="ru-RU"/>
        </w:rPr>
        <w:t xml:space="preserve"> </w:t>
      </w:r>
      <w:r w:rsidRPr="00BE45E2">
        <w:rPr>
          <w:rFonts w:ascii="Times New Roman" w:hAnsi="Times New Roman"/>
          <w:sz w:val="28"/>
        </w:rPr>
        <w:t xml:space="preserve"> </w:t>
      </w:r>
      <w:bookmarkStart w:id="6" w:name="_Hlk52202611"/>
      <w:r w:rsidR="00877E92" w:rsidRPr="00BE45E2">
        <w:rPr>
          <w:rFonts w:ascii="Times New Roman" w:eastAsia="Calibri" w:hAnsi="Times New Roman"/>
          <w:sz w:val="28"/>
          <w:lang w:val="ru-RU" w:eastAsia="en-US"/>
        </w:rPr>
        <w:t>документов в области градостроительной деятельности</w:t>
      </w:r>
      <w:bookmarkEnd w:id="6"/>
      <w:r w:rsidR="00877E92" w:rsidRPr="00BE45E2">
        <w:rPr>
          <w:rFonts w:ascii="Times New Roman" w:eastAsia="Calibri" w:hAnsi="Times New Roman"/>
          <w:sz w:val="28"/>
          <w:lang w:val="ru-RU" w:eastAsia="en-US"/>
        </w:rPr>
        <w:t>;</w:t>
      </w:r>
    </w:p>
    <w:p w:rsidR="001C35A7" w:rsidRPr="00EA2ECE" w:rsidRDefault="001C35A7" w:rsidP="00C54A6B">
      <w:pPr>
        <w:pStyle w:val="a6"/>
        <w:numPr>
          <w:ilvl w:val="0"/>
          <w:numId w:val="35"/>
        </w:numPr>
        <w:tabs>
          <w:tab w:val="left" w:pos="567"/>
          <w:tab w:val="left" w:pos="1134"/>
        </w:tabs>
        <w:spacing w:line="360" w:lineRule="auto"/>
        <w:ind w:firstLine="878"/>
        <w:rPr>
          <w:rFonts w:ascii="Times New Roman" w:hAnsi="Times New Roman"/>
          <w:sz w:val="28"/>
        </w:rPr>
      </w:pPr>
      <w:r w:rsidRPr="00EA2ECE">
        <w:rPr>
          <w:rFonts w:ascii="Times New Roman" w:hAnsi="Times New Roman"/>
          <w:sz w:val="28"/>
        </w:rPr>
        <w:t xml:space="preserve">организация работы по </w:t>
      </w:r>
      <w:r w:rsidRPr="00B91351">
        <w:rPr>
          <w:rFonts w:ascii="Times New Roman" w:hAnsi="Times New Roman"/>
          <w:sz w:val="28"/>
        </w:rPr>
        <w:t>созданию</w:t>
      </w:r>
      <w:r w:rsidRPr="00EA2ECE">
        <w:rPr>
          <w:rFonts w:ascii="Times New Roman" w:hAnsi="Times New Roman"/>
          <w:sz w:val="28"/>
        </w:rPr>
        <w:t xml:space="preserve"> инвалидам условий для беспрепятственного доступа к объектам социальной инфраструктуры на территории поселения, в пределах полномочий, </w:t>
      </w:r>
      <w:r w:rsidRPr="00BE45E2">
        <w:rPr>
          <w:rFonts w:ascii="Times New Roman" w:hAnsi="Times New Roman"/>
          <w:sz w:val="28"/>
        </w:rPr>
        <w:t>установленных</w:t>
      </w:r>
      <w:r w:rsidRPr="00EA2ECE">
        <w:rPr>
          <w:rFonts w:ascii="Times New Roman" w:hAnsi="Times New Roman"/>
          <w:sz w:val="28"/>
        </w:rPr>
        <w:t xml:space="preserve"> законодательством;</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заключение договоров о комплексном развитии территории по инициативе правообладателей земельных участков и (или) распо</w:t>
      </w:r>
      <w:r w:rsidRPr="00B91351">
        <w:rPr>
          <w:rFonts w:ascii="Times New Roman" w:hAnsi="Times New Roman"/>
          <w:sz w:val="28"/>
        </w:rPr>
        <w:t>л</w:t>
      </w:r>
      <w:r w:rsidRPr="00EA2ECE">
        <w:rPr>
          <w:rFonts w:ascii="Times New Roman" w:hAnsi="Times New Roman"/>
          <w:sz w:val="28"/>
        </w:rPr>
        <w:t>оженных на них объектов недвижимого имущества;</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lastRenderedPageBreak/>
        <w:t>контроль за соблюдением Правил в рамках муниципального земельного контроля в пределах своих полномочий;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отнесены к компетенции местной администрации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и постановлениями Администрации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5. Глава поселения издает постановления Администрации поселения по следующим вопросам землепользования и застройки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Правил и о подготовке проектов решений о внесении изменений в Правила;</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BE45E2">
        <w:rPr>
          <w:rFonts w:ascii="Times New Roman" w:hAnsi="Times New Roman"/>
          <w:webHidden/>
          <w:sz w:val="28"/>
        </w:rPr>
        <w:t>;</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lastRenderedPageBreak/>
        <w:t xml:space="preserve">об утверждении документации по планировке территории поселения в пределах компетенции, установленной статьей 45 </w:t>
      </w:r>
      <w:r w:rsidRPr="00BE45E2">
        <w:rPr>
          <w:rFonts w:ascii="Times New Roman" w:hAnsi="Times New Roman"/>
          <w:sz w:val="28"/>
        </w:rPr>
        <w:t>Градостроительного кодекса Российской Федерации</w:t>
      </w:r>
      <w:r w:rsidRPr="00EA2ECE">
        <w:rPr>
          <w:rFonts w:ascii="Times New Roman" w:hAnsi="Times New Roman"/>
          <w:sz w:val="28"/>
        </w:rPr>
        <w:t>;</w:t>
      </w:r>
    </w:p>
    <w:p w:rsidR="001C35A7" w:rsidRPr="0054660E" w:rsidRDefault="001C35A7" w:rsidP="00C54A6B">
      <w:pPr>
        <w:pStyle w:val="a6"/>
        <w:numPr>
          <w:ilvl w:val="0"/>
          <w:numId w:val="36"/>
        </w:numPr>
        <w:tabs>
          <w:tab w:val="left" w:pos="1134"/>
        </w:tabs>
        <w:spacing w:line="360" w:lineRule="auto"/>
        <w:rPr>
          <w:rFonts w:ascii="Times New Roman" w:hAnsi="Times New Roman"/>
          <w:sz w:val="28"/>
        </w:rPr>
      </w:pPr>
      <w:r w:rsidRPr="0054660E">
        <w:rPr>
          <w:rFonts w:ascii="Times New Roman" w:hAnsi="Times New Roman"/>
          <w:sz w:val="28"/>
        </w:rPr>
        <w:t>о развитии застроенных территорий поселения</w:t>
      </w:r>
      <w:r w:rsidR="00BE45E2" w:rsidRPr="0054660E">
        <w:rPr>
          <w:rFonts w:ascii="Times New Roman" w:hAnsi="Times New Roman"/>
          <w:sz w:val="28"/>
          <w:lang w:val="ru-RU"/>
        </w:rPr>
        <w:t>( утратить силу)</w:t>
      </w:r>
      <w:r w:rsidRPr="0054660E">
        <w:rPr>
          <w:rFonts w:ascii="Times New Roman" w:hAnsi="Times New Roman"/>
          <w:sz w:val="28"/>
        </w:rPr>
        <w:t>;</w:t>
      </w:r>
    </w:p>
    <w:p w:rsidR="00130E02" w:rsidRPr="0054660E" w:rsidRDefault="00BE45E2" w:rsidP="00C54A6B">
      <w:pPr>
        <w:pStyle w:val="a6"/>
        <w:numPr>
          <w:ilvl w:val="0"/>
          <w:numId w:val="36"/>
        </w:numPr>
        <w:tabs>
          <w:tab w:val="left" w:pos="1134"/>
        </w:tabs>
        <w:spacing w:line="360" w:lineRule="auto"/>
        <w:rPr>
          <w:rFonts w:ascii="Times New Roman" w:hAnsi="Times New Roman"/>
          <w:sz w:val="28"/>
        </w:rPr>
      </w:pPr>
      <w:r w:rsidRPr="0054660E">
        <w:rPr>
          <w:rFonts w:ascii="Times New Roman" w:eastAsia="MS Mincho" w:hAnsi="Times New Roman"/>
          <w:sz w:val="28"/>
          <w:lang w:val="ru-RU"/>
        </w:rPr>
        <w:t>о комплексном развитии территории в случаях, предусмотренных Градостроительным кодексом Российской Федерации;</w:t>
      </w:r>
    </w:p>
    <w:p w:rsidR="00130E02" w:rsidRPr="00DD2703"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DD2703" w:rsidRPr="00EA2ECE" w:rsidRDefault="00DD2703" w:rsidP="00DD2703">
      <w:pPr>
        <w:pStyle w:val="a6"/>
        <w:tabs>
          <w:tab w:val="left" w:pos="1134"/>
        </w:tabs>
        <w:spacing w:line="360" w:lineRule="auto"/>
        <w:rPr>
          <w:rFonts w:ascii="Times New Roman" w:hAnsi="Times New Roman"/>
          <w:sz w:val="28"/>
        </w:rPr>
      </w:pPr>
      <w:proofErr w:type="gramStart"/>
      <w:r w:rsidRPr="006E1458">
        <w:rPr>
          <w:rFonts w:ascii="Times New Roman" w:hAnsi="Times New Roman"/>
          <w:sz w:val="28"/>
          <w:lang w:val="ru-RU"/>
        </w:rPr>
        <w:t>10.1)</w:t>
      </w:r>
      <w:r w:rsidRPr="006E1458">
        <w:rPr>
          <w:rFonts w:ascii="Times New Roman" w:eastAsia="Calibri" w:hAnsi="Times New Roman"/>
          <w:sz w:val="28"/>
          <w:lang w:val="ru-RU" w:eastAsia="en-US"/>
        </w:rPr>
        <w:t xml:space="preserve">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proofErr w:type="gramEnd"/>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w:t>
      </w:r>
      <w:bookmarkStart w:id="7" w:name="_Hlk52202960"/>
      <w:r w:rsidR="00DD2703" w:rsidRPr="006E1458">
        <w:rPr>
          <w:rFonts w:ascii="Times New Roman" w:eastAsia="Calibri" w:hAnsi="Times New Roman"/>
          <w:sz w:val="28"/>
          <w:lang w:val="ru-RU" w:eastAsia="en-US"/>
        </w:rPr>
        <w:t>муниципальных нужд и (или) нужд</w:t>
      </w:r>
      <w:bookmarkEnd w:id="7"/>
      <w:r w:rsidR="00DD2703" w:rsidRPr="00EA2ECE">
        <w:rPr>
          <w:rFonts w:ascii="Times New Roman" w:hAnsi="Times New Roman"/>
          <w:sz w:val="28"/>
        </w:rPr>
        <w:t xml:space="preserve"> </w:t>
      </w:r>
      <w:r w:rsidRPr="00EA2ECE">
        <w:rPr>
          <w:rFonts w:ascii="Times New Roman" w:hAnsi="Times New Roman"/>
          <w:sz w:val="28"/>
        </w:rPr>
        <w:t>местного населения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по иным вопросам, отнесенным к компетенции Главы </w:t>
      </w:r>
      <w:r w:rsidR="00130E02" w:rsidRPr="00EA2ECE">
        <w:rPr>
          <w:rFonts w:ascii="Times New Roman" w:hAnsi="Times New Roman"/>
          <w:sz w:val="28"/>
        </w:rPr>
        <w:t>ад</w:t>
      </w:r>
      <w:r w:rsidRPr="00EA2ECE">
        <w:rPr>
          <w:rFonts w:ascii="Times New Roman" w:hAnsi="Times New Roman"/>
          <w:sz w:val="28"/>
        </w:rPr>
        <w:t>министрации поселения или Администрации поселения Уставом поселения, Правилами, решениями Собрания представителей поселения.</w:t>
      </w: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8" w:name="_Toc215295500"/>
      <w:bookmarkStart w:id="9" w:name="_Toc234175848"/>
      <w:bookmarkStart w:id="10" w:name="_Toc234176016"/>
      <w:bookmarkStart w:id="11" w:name="_Toc209979960"/>
      <w:bookmarkStart w:id="12" w:name="_Toc128381050"/>
      <w:r w:rsidRPr="00EA2ECE">
        <w:rPr>
          <w:rFonts w:ascii="Times New Roman" w:hAnsi="Times New Roman"/>
          <w:b/>
          <w:sz w:val="28"/>
          <w:szCs w:val="28"/>
        </w:rPr>
        <w:lastRenderedPageBreak/>
        <w:t>Комиссия по подготовке проекта правил землепользования и застройки поселения</w:t>
      </w:r>
      <w:bookmarkEnd w:id="8"/>
      <w:bookmarkEnd w:id="9"/>
      <w:bookmarkEnd w:id="10"/>
      <w:bookmarkEnd w:id="11"/>
      <w:bookmarkEnd w:id="12"/>
    </w:p>
    <w:p w:rsidR="00130E02"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rPr>
      </w:pPr>
      <w:r w:rsidRPr="00EA2ECE">
        <w:rPr>
          <w:rFonts w:ascii="Times New Roman" w:hAnsi="Times New Roman"/>
          <w:sz w:val="28"/>
          <w:u w:color="FFFFFF"/>
        </w:rPr>
        <w:t xml:space="preserve">Состав и порядок деятельности Комиссии утверждается </w:t>
      </w:r>
      <w:r w:rsidR="00130E02" w:rsidRPr="00EA2ECE">
        <w:rPr>
          <w:rFonts w:ascii="Times New Roman" w:hAnsi="Times New Roman"/>
          <w:sz w:val="28"/>
        </w:rPr>
        <w:t>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 полномочиям Комиссии относятся:</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1) </w:t>
      </w:r>
      <w:r w:rsidR="007C44A9" w:rsidRPr="00EA2ECE">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2) </w:t>
      </w:r>
      <w:r w:rsidR="007C44A9" w:rsidRPr="00EA2ECE">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3) </w:t>
      </w:r>
      <w:r w:rsidR="007C44A9" w:rsidRPr="00EA2ECE">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130E02"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4) </w:t>
      </w:r>
      <w:r w:rsidR="007C44A9" w:rsidRPr="00EA2ECE">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130E02" w:rsidRPr="00EA2ECE" w:rsidRDefault="006E1458" w:rsidP="00130E02">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5</w:t>
      </w:r>
      <w:r w:rsidR="00130E02" w:rsidRPr="00EA2ECE">
        <w:rPr>
          <w:rFonts w:ascii="Times New Roman" w:hAnsi="Times New Roman"/>
          <w:sz w:val="28"/>
          <w:u w:color="FFFFFF"/>
        </w:rPr>
        <w:t>) 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7C44A9" w:rsidRDefault="006E1458" w:rsidP="000101B3">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6</w:t>
      </w:r>
      <w:r w:rsidR="000101B3" w:rsidRPr="00EA2ECE">
        <w:rPr>
          <w:rFonts w:ascii="Times New Roman" w:hAnsi="Times New Roman"/>
          <w:sz w:val="28"/>
          <w:u w:color="FFFFFF"/>
        </w:rPr>
        <w:t xml:space="preserve">) </w:t>
      </w:r>
      <w:r w:rsidR="007C44A9" w:rsidRPr="00EA2ECE">
        <w:rPr>
          <w:rFonts w:ascii="Times New Roman" w:hAnsi="Times New Roman"/>
          <w:sz w:val="28"/>
          <w:u w:color="FFFFFF"/>
        </w:rPr>
        <w:t xml:space="preserve">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w:t>
      </w:r>
      <w:r w:rsidR="007C44A9" w:rsidRPr="00EA2ECE">
        <w:rPr>
          <w:rFonts w:ascii="Times New Roman" w:hAnsi="Times New Roman"/>
          <w:sz w:val="28"/>
          <w:u w:color="FFFFFF"/>
        </w:rPr>
        <w:lastRenderedPageBreak/>
        <w:t>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13" w:name="_Toc103606924"/>
      <w:bookmarkStart w:id="14" w:name="_Toc215295503"/>
      <w:bookmarkStart w:id="15" w:name="_Toc131313918"/>
      <w:bookmarkStart w:id="16" w:name="_Toc234175852"/>
      <w:bookmarkStart w:id="17" w:name="_Toc234176020"/>
      <w:bookmarkStart w:id="18" w:name="_Toc209979964"/>
      <w:bookmarkStart w:id="19" w:name="_Toc128381051"/>
      <w:r w:rsidRPr="00EA2ECE">
        <w:rPr>
          <w:rFonts w:ascii="Times New Roman" w:hAnsi="Times New Roman"/>
          <w:b/>
          <w:sz w:val="28"/>
          <w:szCs w:val="28"/>
        </w:rPr>
        <w:t xml:space="preserve">Градостроительное </w:t>
      </w:r>
      <w:bookmarkEnd w:id="13"/>
      <w:r w:rsidRPr="00EA2ECE">
        <w:rPr>
          <w:rFonts w:ascii="Times New Roman" w:hAnsi="Times New Roman"/>
          <w:b/>
          <w:sz w:val="28"/>
          <w:szCs w:val="28"/>
        </w:rPr>
        <w:t>зонирование территории</w:t>
      </w:r>
      <w:bookmarkStart w:id="20" w:name="_Toc215295504"/>
      <w:bookmarkEnd w:id="14"/>
      <w:r w:rsidRPr="00EA2ECE">
        <w:rPr>
          <w:rFonts w:ascii="Times New Roman" w:hAnsi="Times New Roman"/>
          <w:b/>
          <w:sz w:val="28"/>
          <w:szCs w:val="28"/>
        </w:rPr>
        <w:t xml:space="preserve"> поселения</w:t>
      </w:r>
      <w:bookmarkEnd w:id="15"/>
      <w:bookmarkEnd w:id="16"/>
      <w:bookmarkEnd w:id="17"/>
      <w:bookmarkEnd w:id="18"/>
      <w:bookmarkEnd w:id="19"/>
      <w:bookmarkEnd w:id="20"/>
    </w:p>
    <w:p w:rsidR="007C44A9" w:rsidRPr="00EA2ECE" w:rsidRDefault="007C44A9" w:rsidP="00C54A6B">
      <w:pPr>
        <w:numPr>
          <w:ilvl w:val="0"/>
          <w:numId w:val="12"/>
        </w:numPr>
        <w:spacing w:before="360" w:after="240"/>
        <w:jc w:val="center"/>
        <w:outlineLvl w:val="2"/>
        <w:rPr>
          <w:rFonts w:ascii="Times New Roman" w:hAnsi="Times New Roman"/>
          <w:b/>
          <w:sz w:val="28"/>
          <w:szCs w:val="28"/>
        </w:rPr>
      </w:pPr>
      <w:bookmarkStart w:id="21" w:name="_Зонирование_территории_городского"/>
      <w:bookmarkStart w:id="22" w:name="_Toc131313919"/>
      <w:bookmarkStart w:id="23" w:name="_Toc215295505"/>
      <w:bookmarkStart w:id="24" w:name="_Toc234175853"/>
      <w:bookmarkStart w:id="25" w:name="_Toc234176021"/>
      <w:bookmarkStart w:id="26" w:name="_Toc209979965"/>
      <w:bookmarkStart w:id="27" w:name="_Toc128381052"/>
      <w:bookmarkEnd w:id="21"/>
      <w:r w:rsidRPr="00EA2ECE">
        <w:rPr>
          <w:rFonts w:ascii="Times New Roman" w:hAnsi="Times New Roman"/>
          <w:b/>
          <w:sz w:val="28"/>
          <w:szCs w:val="28"/>
        </w:rPr>
        <w:t>Градостроительное зонирование территории поселения</w:t>
      </w:r>
      <w:bookmarkEnd w:id="22"/>
      <w:bookmarkEnd w:id="23"/>
      <w:bookmarkEnd w:id="24"/>
      <w:bookmarkEnd w:id="25"/>
      <w:bookmarkEnd w:id="26"/>
      <w:bookmarkEnd w:id="27"/>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124AE" w:rsidRPr="005B5A38" w:rsidRDefault="005B5A38" w:rsidP="00C54A6B">
      <w:pPr>
        <w:numPr>
          <w:ilvl w:val="0"/>
          <w:numId w:val="14"/>
        </w:numPr>
        <w:tabs>
          <w:tab w:val="left" w:pos="1134"/>
        </w:tabs>
        <w:spacing w:line="360" w:lineRule="auto"/>
        <w:ind w:left="0" w:firstLine="709"/>
        <w:contextualSpacing/>
        <w:jc w:val="both"/>
        <w:rPr>
          <w:rFonts w:ascii="Times New Roman" w:hAnsi="Times New Roman"/>
          <w:color w:val="FF0000"/>
          <w:sz w:val="28"/>
          <w:u w:color="FFFFFF"/>
        </w:rPr>
      </w:pPr>
      <w:bookmarkStart w:id="28" w:name="_Hlk48230209"/>
      <w:r w:rsidRPr="005B5A38">
        <w:rPr>
          <w:rFonts w:ascii="Times New Roman" w:eastAsia="Calibri" w:hAnsi="Times New Roman"/>
          <w:sz w:val="28"/>
          <w:szCs w:val="28"/>
          <w:lang w:eastAsia="en-US"/>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28"/>
      <w:r>
        <w:rPr>
          <w:rFonts w:ascii="Times New Roman" w:eastAsia="Calibri" w:hAnsi="Times New Roman"/>
          <w:sz w:val="28"/>
          <w:szCs w:val="28"/>
          <w:lang w:eastAsia="en-US"/>
        </w:rPr>
        <w:t>;</w:t>
      </w:r>
    </w:p>
    <w:p w:rsidR="00C124AE" w:rsidRPr="00EA2ECE" w:rsidRDefault="00C124AE"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Границы территориальных зон установлены </w:t>
      </w:r>
      <w:proofErr w:type="gramStart"/>
      <w:r w:rsidRPr="00EA2ECE">
        <w:rPr>
          <w:rFonts w:ascii="Times New Roman" w:hAnsi="Times New Roman"/>
          <w:sz w:val="28"/>
          <w:u w:color="FFFFFF"/>
        </w:rPr>
        <w:t>по</w:t>
      </w:r>
      <w:proofErr w:type="gramEnd"/>
      <w:r w:rsidRPr="00EA2ECE">
        <w:rPr>
          <w:rFonts w:ascii="Times New Roman" w:hAnsi="Times New Roman"/>
          <w:sz w:val="28"/>
          <w:u w:color="FFFFFF"/>
        </w:rPr>
        <w:t>:</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1) линиям магистралей, улиц, проездов, разделяющим транспортные потоки противоположных направлений;</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2) красным линиям;</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3) границам земельных участков;</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4) границам населенных пунктов в пределах поселения;</w:t>
      </w:r>
    </w:p>
    <w:p w:rsidR="00C124AE" w:rsidRPr="007B16D2"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5) естественным границам природных объектов;</w:t>
      </w:r>
    </w:p>
    <w:p w:rsidR="00760B5D" w:rsidRDefault="00760B5D" w:rsidP="00C124AE">
      <w:pPr>
        <w:tabs>
          <w:tab w:val="left" w:pos="1134"/>
        </w:tabs>
        <w:spacing w:line="360" w:lineRule="auto"/>
        <w:ind w:left="709"/>
        <w:contextualSpacing/>
        <w:jc w:val="both"/>
        <w:rPr>
          <w:rFonts w:ascii="Times New Roman" w:hAnsi="Times New Roman"/>
          <w:sz w:val="28"/>
          <w:u w:color="FFFFFF"/>
        </w:rPr>
      </w:pPr>
      <w:r w:rsidRPr="007B16D2">
        <w:rPr>
          <w:rFonts w:ascii="Times New Roman" w:hAnsi="Times New Roman"/>
          <w:sz w:val="28"/>
          <w:u w:color="FFFFFF"/>
        </w:rPr>
        <w:t>5</w:t>
      </w:r>
      <w:r>
        <w:rPr>
          <w:rFonts w:ascii="Times New Roman" w:hAnsi="Times New Roman"/>
          <w:sz w:val="28"/>
          <w:u w:color="FFFFFF"/>
        </w:rPr>
        <w:t>. Утратил силу</w:t>
      </w:r>
    </w:p>
    <w:p w:rsidR="00760B5D" w:rsidRPr="00760B5D" w:rsidRDefault="00760B5D" w:rsidP="00C124AE">
      <w:pPr>
        <w:tabs>
          <w:tab w:val="left" w:pos="1134"/>
        </w:tabs>
        <w:spacing w:line="360" w:lineRule="auto"/>
        <w:ind w:left="709"/>
        <w:contextualSpacing/>
        <w:jc w:val="both"/>
        <w:rPr>
          <w:rFonts w:ascii="Times New Roman" w:hAnsi="Times New Roman"/>
          <w:sz w:val="28"/>
          <w:u w:color="FFFFFF"/>
        </w:rPr>
      </w:pPr>
      <w:r>
        <w:rPr>
          <w:rFonts w:ascii="Times New Roman" w:hAnsi="Times New Roman"/>
          <w:sz w:val="28"/>
          <w:u w:color="FFFFFF"/>
        </w:rPr>
        <w:t>6. Утратил силу</w:t>
      </w:r>
    </w:p>
    <w:p w:rsidR="005B5A38" w:rsidRPr="0054660E" w:rsidRDefault="0071124B" w:rsidP="00760B5D">
      <w:pPr>
        <w:numPr>
          <w:ilvl w:val="0"/>
          <w:numId w:val="46"/>
        </w:numPr>
        <w:tabs>
          <w:tab w:val="left" w:pos="993"/>
        </w:tabs>
        <w:spacing w:line="360" w:lineRule="auto"/>
        <w:contextualSpacing/>
        <w:jc w:val="both"/>
        <w:rPr>
          <w:rFonts w:ascii="Times New Roman" w:hAnsi="Times New Roman"/>
          <w:sz w:val="28"/>
          <w:u w:color="FFFFFF"/>
        </w:rPr>
      </w:pPr>
      <w:bookmarkStart w:id="29" w:name="_Hlk71891128"/>
      <w:r w:rsidRPr="0054660E">
        <w:rPr>
          <w:rFonts w:ascii="Times New Roman" w:hAnsi="Times New Roman"/>
          <w:sz w:val="28"/>
          <w:szCs w:val="28"/>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w:t>
      </w:r>
      <w:r w:rsidRPr="0054660E">
        <w:rPr>
          <w:rFonts w:ascii="Times New Roman" w:hAnsi="Times New Roman"/>
          <w:sz w:val="28"/>
          <w:szCs w:val="28"/>
        </w:rPr>
        <w:lastRenderedPageBreak/>
        <w:t>отношении таких территорий заключается один или несколько договоров о комплексном развитии территории.</w:t>
      </w:r>
      <w:bookmarkEnd w:id="29"/>
    </w:p>
    <w:p w:rsidR="00C124AE" w:rsidRPr="00EA2ECE" w:rsidRDefault="00C124AE" w:rsidP="00760B5D">
      <w:pPr>
        <w:numPr>
          <w:ilvl w:val="0"/>
          <w:numId w:val="46"/>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Правообладатели земельных участков и (или) иного недвижимого имущества обязаны соблюдать:</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124AE" w:rsidRDefault="00C124AE" w:rsidP="00C124AE">
      <w:pPr>
        <w:pStyle w:val="a6"/>
        <w:tabs>
          <w:tab w:val="left" w:pos="1134"/>
        </w:tabs>
        <w:spacing w:line="360" w:lineRule="auto"/>
        <w:rPr>
          <w:rFonts w:ascii="Times New Roman" w:hAnsi="Times New Roman"/>
          <w:sz w:val="28"/>
          <w:lang w:val="ru-RU"/>
        </w:rPr>
      </w:pPr>
      <w:r w:rsidRPr="00EA2ECE">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5B5A38" w:rsidRPr="005B5A38" w:rsidRDefault="005B5A38" w:rsidP="00C124AE">
      <w:pPr>
        <w:pStyle w:val="a6"/>
        <w:tabs>
          <w:tab w:val="left" w:pos="1134"/>
        </w:tabs>
        <w:spacing w:line="360" w:lineRule="auto"/>
        <w:rPr>
          <w:rFonts w:ascii="Times New Roman" w:hAnsi="Times New Roman"/>
          <w:sz w:val="28"/>
          <w:lang w:val="ru-RU"/>
        </w:rPr>
      </w:pPr>
      <w:proofErr w:type="gramStart"/>
      <w:r w:rsidRPr="00CB65DB">
        <w:rPr>
          <w:rFonts w:ascii="Times New Roman" w:hAnsi="Times New Roman"/>
          <w:sz w:val="28"/>
          <w:lang w:val="ru-RU"/>
        </w:rPr>
        <w:t xml:space="preserve">2.1) </w:t>
      </w:r>
      <w:r w:rsidRPr="00CB65DB">
        <w:rPr>
          <w:rFonts w:ascii="Times New Roman" w:eastAsia="Calibri" w:hAnsi="Times New Roman"/>
          <w:sz w:val="28"/>
          <w:lang w:val="ru-RU" w:eastAsia="en-US"/>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proofErr w:type="gramEnd"/>
    </w:p>
    <w:p w:rsidR="00C124AE" w:rsidRPr="00EA2ECE" w:rsidRDefault="00C124AE" w:rsidP="00C124AE">
      <w:pPr>
        <w:pStyle w:val="a6"/>
        <w:tabs>
          <w:tab w:val="left" w:pos="1134"/>
        </w:tabs>
        <w:spacing w:line="360" w:lineRule="auto"/>
        <w:rPr>
          <w:rFonts w:ascii="Times New Roman" w:hAnsi="Times New Roman"/>
          <w:sz w:val="28"/>
        </w:rPr>
      </w:pPr>
      <w:r w:rsidRPr="00EA2ECE">
        <w:rPr>
          <w:rFonts w:ascii="Times New Roman" w:hAnsi="Times New Roman"/>
          <w:sz w:val="28"/>
        </w:rPr>
        <w:t xml:space="preserve">3)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 </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4)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C124AE" w:rsidRDefault="00C124AE" w:rsidP="00C124AE">
      <w:pPr>
        <w:pStyle w:val="a6"/>
        <w:spacing w:line="360" w:lineRule="auto"/>
        <w:rPr>
          <w:rFonts w:ascii="Times New Roman" w:hAnsi="Times New Roman"/>
          <w:sz w:val="28"/>
          <w:lang w:val="ru-RU"/>
        </w:rPr>
      </w:pPr>
      <w:r w:rsidRPr="00EA2ECE">
        <w:rPr>
          <w:rFonts w:ascii="Times New Roman" w:hAnsi="Times New Roman"/>
          <w:sz w:val="28"/>
        </w:rPr>
        <w:t>5)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760B5D" w:rsidRDefault="00760B5D" w:rsidP="00760B5D">
      <w:pPr>
        <w:tabs>
          <w:tab w:val="left" w:pos="1134"/>
        </w:tabs>
        <w:spacing w:line="360" w:lineRule="auto"/>
        <w:ind w:left="709"/>
        <w:jc w:val="both"/>
        <w:rPr>
          <w:rFonts w:ascii="Times New Roman" w:hAnsi="Times New Roman"/>
          <w:sz w:val="28"/>
          <w:szCs w:val="28"/>
        </w:rPr>
      </w:pPr>
      <w:r>
        <w:rPr>
          <w:rFonts w:ascii="Times New Roman" w:hAnsi="Times New Roman"/>
          <w:sz w:val="28"/>
        </w:rPr>
        <w:t xml:space="preserve">9.  </w:t>
      </w:r>
      <w:r>
        <w:rPr>
          <w:rFonts w:ascii="Times New Roman" w:hAnsi="Times New Roman"/>
          <w:sz w:val="28"/>
          <w:szCs w:val="28"/>
        </w:rPr>
        <w:t xml:space="preserve">Градостроительные регламенты не устанавливаются. </w:t>
      </w:r>
      <w:proofErr w:type="gramStart"/>
      <w:r>
        <w:rPr>
          <w:rFonts w:ascii="Times New Roman" w:hAnsi="Times New Roman"/>
          <w:sz w:val="28"/>
          <w:szCs w:val="28"/>
        </w:rPr>
        <w:t xml:space="preserve">В силу ч. 6 ст. 36 </w:t>
      </w:r>
      <w:proofErr w:type="spellStart"/>
      <w:r>
        <w:rPr>
          <w:rFonts w:ascii="Times New Roman" w:hAnsi="Times New Roman"/>
          <w:sz w:val="28"/>
          <w:szCs w:val="28"/>
        </w:rPr>
        <w:t>ГрК</w:t>
      </w:r>
      <w:proofErr w:type="spellEnd"/>
      <w:r>
        <w:rPr>
          <w:rFonts w:ascii="Times New Roman" w:hAnsi="Times New Roman"/>
          <w:sz w:val="28"/>
          <w:szCs w:val="28"/>
        </w:rPr>
        <w:t xml:space="preserve"> РФ </w:t>
      </w:r>
      <w:r>
        <w:rPr>
          <w:rFonts w:ascii="Times New Roman" w:hAnsi="Times New Roman"/>
          <w:color w:val="000000"/>
          <w:sz w:val="28"/>
          <w:szCs w:val="28"/>
          <w:shd w:val="clear" w:color="auto" w:fill="FFFFFF"/>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w:t>
      </w:r>
      <w:r>
        <w:rPr>
          <w:rFonts w:ascii="Times New Roman" w:hAnsi="Times New Roman"/>
          <w:color w:val="000000"/>
          <w:sz w:val="28"/>
          <w:szCs w:val="28"/>
          <w:shd w:val="clear" w:color="auto" w:fill="FFFFFF"/>
        </w:rPr>
        <w:lastRenderedPageBreak/>
        <w:t>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Pr>
          <w:rFonts w:ascii="Times New Roman" w:hAnsi="Times New Roman"/>
          <w:color w:val="000000"/>
          <w:sz w:val="28"/>
          <w:szCs w:val="28"/>
          <w:shd w:val="clear" w:color="auto" w:fill="FFFFFF"/>
        </w:rPr>
        <w:t xml:space="preserve"> Указанные территории, не учтенные в ЕГРН или находящиеся на стадии постановки на учет, отображаются на картах градостроительного зонирования в качестве </w:t>
      </w:r>
      <w:r>
        <w:rPr>
          <w:rFonts w:ascii="Times New Roman" w:hAnsi="Times New Roman"/>
          <w:sz w:val="28"/>
          <w:szCs w:val="28"/>
        </w:rPr>
        <w:t>территорий, в отношении которых градостроительные регламенты не устанавливаются.</w:t>
      </w:r>
    </w:p>
    <w:p w:rsidR="00760B5D" w:rsidRPr="00760B5D" w:rsidRDefault="00760B5D" w:rsidP="00C124AE">
      <w:pPr>
        <w:pStyle w:val="a6"/>
        <w:spacing w:line="360" w:lineRule="auto"/>
        <w:rPr>
          <w:rFonts w:ascii="Times New Roman" w:hAnsi="Times New Roman"/>
          <w:sz w:val="28"/>
          <w:lang w:val="ru-RU"/>
        </w:rPr>
      </w:pPr>
    </w:p>
    <w:p w:rsidR="007C44A9" w:rsidRPr="00EA2ECE" w:rsidRDefault="007C44A9" w:rsidP="00C54A6B">
      <w:pPr>
        <w:numPr>
          <w:ilvl w:val="0"/>
          <w:numId w:val="12"/>
        </w:numPr>
        <w:spacing w:before="360" w:after="240"/>
        <w:jc w:val="both"/>
        <w:outlineLvl w:val="2"/>
        <w:rPr>
          <w:rFonts w:ascii="Times New Roman" w:hAnsi="Times New Roman"/>
          <w:b/>
          <w:sz w:val="28"/>
          <w:szCs w:val="28"/>
        </w:rPr>
      </w:pPr>
      <w:bookmarkStart w:id="30" w:name="_Градостроительные_регламенты"/>
      <w:bookmarkStart w:id="31" w:name="_Зоны_с_особыми"/>
      <w:bookmarkStart w:id="32" w:name="_Разрешенное_использование_земельных"/>
      <w:bookmarkStart w:id="33" w:name="_Toc128381053"/>
      <w:bookmarkStart w:id="34" w:name="_Toc103606929"/>
      <w:bookmarkStart w:id="35" w:name="_Toc131313922"/>
      <w:bookmarkStart w:id="36" w:name="_Toc215295508"/>
      <w:bookmarkStart w:id="37" w:name="_Toc234175856"/>
      <w:bookmarkStart w:id="38" w:name="_Toc234176024"/>
      <w:bookmarkStart w:id="39" w:name="_Toc209979968"/>
      <w:bookmarkEnd w:id="30"/>
      <w:bookmarkEnd w:id="31"/>
      <w:bookmarkEnd w:id="32"/>
      <w:r w:rsidRPr="00EA2ECE">
        <w:rPr>
          <w:rFonts w:ascii="Times New Roman" w:hAnsi="Times New Roman"/>
          <w:b/>
          <w:sz w:val="28"/>
          <w:szCs w:val="28"/>
        </w:rPr>
        <w:t>Градостроительные регламенты</w:t>
      </w:r>
      <w:bookmarkEnd w:id="33"/>
    </w:p>
    <w:p w:rsidR="007C44A9" w:rsidRPr="00EA2ECE" w:rsidRDefault="007C44A9" w:rsidP="00C54A6B">
      <w:pPr>
        <w:numPr>
          <w:ilvl w:val="0"/>
          <w:numId w:val="15"/>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предельные </w:t>
      </w:r>
      <w:r w:rsidR="0076363B" w:rsidRPr="00EA2ECE">
        <w:rPr>
          <w:rFonts w:ascii="Times New Roman" w:hAnsi="Times New Roman"/>
          <w:sz w:val="28"/>
          <w:u w:color="FFFFFF"/>
        </w:rPr>
        <w:t xml:space="preserve">(минимальные и (или) максимальные) </w:t>
      </w:r>
      <w:r w:rsidRPr="00EA2ECE">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6363B" w:rsidRPr="00EA2ECE" w:rsidRDefault="0076363B" w:rsidP="00C54A6B">
      <w:pPr>
        <w:pStyle w:val="121"/>
        <w:numPr>
          <w:ilvl w:val="0"/>
          <w:numId w:val="16"/>
        </w:num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2.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w:t>
      </w:r>
      <w:r w:rsidRPr="00EA2ECE">
        <w:rPr>
          <w:rFonts w:ascii="Times New Roman" w:hAnsi="Times New Roman"/>
          <w:sz w:val="28"/>
        </w:rPr>
        <w:lastRenderedPageBreak/>
        <w:t>градостроительного зонирования поселения, за исключением случаев, предусмотренных частью 3 настоящей статьи.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3. Действие градостроительных регламентов не распространяется на земельные участки: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 xml:space="preserve">в границах территорий общего пользования; </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предназначенные для размещения линейных объектов и (или) занятые линейными объектами;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предоставленные для добычи полезных ископаемых.</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Pr="00EA2ECE">
        <w:rPr>
          <w:rFonts w:ascii="Times New Roman" w:hAnsi="Times New Roman"/>
          <w:sz w:val="28"/>
          <w:lang w:eastAsia="x-none"/>
        </w:rPr>
        <w:t>и территорий опережающего социально-экономического развития.</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5. Использование земельных</w:t>
      </w:r>
      <w:r w:rsidR="00706966" w:rsidRPr="00EA2ECE">
        <w:rPr>
          <w:rFonts w:ascii="Times New Roman" w:hAnsi="Times New Roman"/>
          <w:sz w:val="28"/>
        </w:rPr>
        <w:t xml:space="preserve"> участков, указанных в частях 3 и 4</w:t>
      </w:r>
      <w:r w:rsidRPr="00EA2ECE">
        <w:rPr>
          <w:rFonts w:ascii="Times New Roman" w:hAnsi="Times New Roman"/>
          <w:sz w:val="28"/>
        </w:rPr>
        <w:t xml:space="preserve">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706966" w:rsidRPr="00EA2ECE" w:rsidRDefault="00706966" w:rsidP="00E94156">
      <w:pPr>
        <w:pStyle w:val="a6"/>
        <w:spacing w:line="360" w:lineRule="auto"/>
        <w:rPr>
          <w:rFonts w:ascii="Times New Roman" w:hAnsi="Times New Roman"/>
          <w:sz w:val="28"/>
        </w:rPr>
      </w:pPr>
      <w:r w:rsidRPr="00EA2ECE">
        <w:rPr>
          <w:rFonts w:ascii="Times New Roman" w:hAnsi="Times New Roman"/>
          <w:sz w:val="28"/>
        </w:rPr>
        <w:lastRenderedPageBreak/>
        <w:t xml:space="preserve">6. Границы земель, указанных в части 4 настоящей статьи,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после их утверждения в установленном действующим законодательством порядке. </w:t>
      </w:r>
    </w:p>
    <w:p w:rsidR="00706966" w:rsidRPr="00EA2ECE" w:rsidRDefault="00706966" w:rsidP="00706966">
      <w:pPr>
        <w:pStyle w:val="a6"/>
        <w:spacing w:line="360" w:lineRule="auto"/>
        <w:rPr>
          <w:rFonts w:ascii="Times New Roman" w:hAnsi="Times New Roman"/>
          <w:sz w:val="28"/>
        </w:rPr>
      </w:pPr>
      <w:r w:rsidRPr="00EA2ECE">
        <w:rPr>
          <w:rFonts w:ascii="Times New Roman" w:hAnsi="Times New Roman"/>
          <w:sz w:val="28"/>
        </w:rPr>
        <w:t>7.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06966" w:rsidRDefault="00706966" w:rsidP="00706966">
      <w:pPr>
        <w:pStyle w:val="a6"/>
        <w:spacing w:line="360" w:lineRule="auto"/>
        <w:rPr>
          <w:rFonts w:ascii="Times New Roman" w:hAnsi="Times New Roman"/>
          <w:sz w:val="28"/>
          <w:lang w:val="ru-RU"/>
        </w:rPr>
      </w:pPr>
      <w:r w:rsidRPr="00EA2ECE">
        <w:rPr>
          <w:rFonts w:ascii="Times New Roman" w:hAnsi="Times New Roman"/>
          <w:sz w:val="28"/>
        </w:rPr>
        <w:t>8. До внесения в Правила изменений, предусмотренных частью 7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0" w:name="_Toc128381054"/>
      <w:r w:rsidRPr="00EA2ECE">
        <w:rPr>
          <w:rFonts w:ascii="Times New Roman" w:hAnsi="Times New Roman"/>
          <w:b/>
          <w:sz w:val="28"/>
          <w:szCs w:val="28"/>
        </w:rPr>
        <w:t>Разрешенное использование земельных участков и объектов капитального строительства</w:t>
      </w:r>
      <w:bookmarkEnd w:id="34"/>
      <w:bookmarkEnd w:id="35"/>
      <w:bookmarkEnd w:id="36"/>
      <w:bookmarkEnd w:id="37"/>
      <w:bookmarkEnd w:id="38"/>
      <w:bookmarkEnd w:id="39"/>
      <w:bookmarkEnd w:id="40"/>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основные виды разрешенного использования</w:t>
      </w:r>
      <w:r w:rsidR="00091A95" w:rsidRPr="00EA2ECE">
        <w:rPr>
          <w:rFonts w:ascii="Times New Roman" w:hAnsi="Times New Roman"/>
          <w:sz w:val="28"/>
          <w:u w:color="FFFFFF"/>
        </w:rPr>
        <w:t xml:space="preserve"> (ОВ)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условно разрешенные виды использования</w:t>
      </w:r>
      <w:r w:rsidR="00091A95" w:rsidRPr="00EA2ECE">
        <w:rPr>
          <w:rFonts w:ascii="Times New Roman" w:hAnsi="Times New Roman"/>
          <w:sz w:val="28"/>
          <w:u w:color="FFFFFF"/>
        </w:rPr>
        <w:t xml:space="preserve"> (УВ)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00091A95" w:rsidRPr="00EA2ECE">
        <w:rPr>
          <w:rFonts w:ascii="Times New Roman" w:hAnsi="Times New Roman"/>
          <w:sz w:val="28"/>
          <w:u w:color="FFFFFF"/>
        </w:rPr>
        <w:t xml:space="preserve"> </w:t>
      </w:r>
      <w:r w:rsidR="00091A95" w:rsidRPr="00EA2ECE">
        <w:rPr>
          <w:spacing w:val="2"/>
          <w:sz w:val="28"/>
          <w:szCs w:val="28"/>
          <w:shd w:val="clear" w:color="auto" w:fill="FFFFFF"/>
        </w:rPr>
        <w:t>(</w:t>
      </w:r>
      <w:proofErr w:type="gramStart"/>
      <w:r w:rsidR="00091A95" w:rsidRPr="00EA2ECE">
        <w:rPr>
          <w:rFonts w:ascii="Times New Roman" w:hAnsi="Times New Roman"/>
          <w:sz w:val="28"/>
          <w:u w:color="FFFFFF"/>
        </w:rPr>
        <w:t>ВВ</w:t>
      </w:r>
      <w:proofErr w:type="gramEnd"/>
      <w:r w:rsidR="00091A95" w:rsidRPr="00EA2ECE">
        <w:rPr>
          <w:rFonts w:ascii="Times New Roman" w:hAnsi="Times New Roman"/>
          <w:sz w:val="28"/>
          <w:u w:color="FFFFFF"/>
        </w:rPr>
        <w:t>)</w:t>
      </w:r>
      <w:r w:rsidRPr="00EA2ECE">
        <w:rPr>
          <w:rFonts w:ascii="Times New Roman" w:hAnsi="Times New Roman"/>
          <w:sz w:val="28"/>
          <w:u w:color="FFFFFF"/>
        </w:rPr>
        <w:t>.</w:t>
      </w:r>
    </w:p>
    <w:p w:rsidR="004045EB" w:rsidRPr="00EA2ECE" w:rsidRDefault="00312040"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C44A9"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C5087A" w:rsidRPr="00EA2ECE" w:rsidRDefault="00C5087A" w:rsidP="00C5087A">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 xml:space="preserve">4.1 </w:t>
      </w:r>
      <w:r w:rsidRPr="0054660E">
        <w:rPr>
          <w:rFonts w:ascii="Times New Roman" w:hAnsi="Times New Roman"/>
          <w:sz w:val="28"/>
          <w:szCs w:val="28"/>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w:t>
      </w:r>
      <w:r w:rsidRPr="00EA2ECE">
        <w:rPr>
          <w:rFonts w:ascii="Times New Roman" w:hAnsi="Times New Roman"/>
          <w:sz w:val="28"/>
          <w:u w:color="FFFFFF"/>
        </w:rPr>
        <w:lastRenderedPageBreak/>
        <w:t>помещения, предполагающие нежилые виды использования, должны располагаться под помещениями жилого назначения.</w:t>
      </w:r>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t xml:space="preserve">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 </w:t>
      </w:r>
      <w:proofErr w:type="gramEnd"/>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не установленные в градостроительных регламентах, являются запрещенными, за исключением случаев, указанных </w:t>
      </w:r>
      <w:r w:rsidR="005B5A38" w:rsidRPr="00CB65DB">
        <w:rPr>
          <w:rFonts w:ascii="Times New Roman" w:eastAsia="Calibri" w:hAnsi="Times New Roman"/>
          <w:sz w:val="28"/>
          <w:szCs w:val="28"/>
          <w:lang w:eastAsia="en-US"/>
        </w:rPr>
        <w:t>в части 2 статьи 27 Правил</w:t>
      </w:r>
      <w:r w:rsidR="00CB65DB">
        <w:rPr>
          <w:rFonts w:ascii="Times New Roman" w:eastAsia="Calibri" w:hAnsi="Times New Roman"/>
          <w:sz w:val="28"/>
          <w:szCs w:val="28"/>
          <w:lang w:eastAsia="en-US"/>
        </w:rPr>
        <w:t>;</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1" w:name="_Изменение_видов_разрешенного"/>
      <w:bookmarkStart w:id="42" w:name="_Toc234175857"/>
      <w:bookmarkStart w:id="43" w:name="_Toc234176025"/>
      <w:bookmarkStart w:id="44" w:name="_Toc209979969"/>
      <w:bookmarkStart w:id="45" w:name="_Toc128381055"/>
      <w:bookmarkEnd w:id="41"/>
      <w:r w:rsidRPr="00EA2ECE">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42"/>
      <w:bookmarkEnd w:id="43"/>
      <w:bookmarkEnd w:id="44"/>
      <w:bookmarkEnd w:id="45"/>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roofErr w:type="gramEnd"/>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w:t>
      </w:r>
      <w:r w:rsidRPr="00EA2ECE">
        <w:rPr>
          <w:rFonts w:ascii="Times New Roman" w:hAnsi="Times New Roman"/>
          <w:sz w:val="28"/>
          <w:u w:color="FFFFFF"/>
        </w:rPr>
        <w:lastRenderedPageBreak/>
        <w:t xml:space="preserve">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7C44A9"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5087A" w:rsidRPr="0054660E" w:rsidRDefault="00C5087A"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bookmarkStart w:id="46" w:name="_Hlk71891263"/>
      <w:r w:rsidRPr="0054660E">
        <w:rPr>
          <w:rFonts w:ascii="Times New Roman" w:hAnsi="Times New Roman"/>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bookmarkEnd w:id="46"/>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7" w:name="_Предоставление_разрешения_на"/>
      <w:bookmarkStart w:id="48" w:name="_Toc131313923"/>
      <w:bookmarkStart w:id="49" w:name="_Toc215295509"/>
      <w:bookmarkStart w:id="50" w:name="_Toc234175858"/>
      <w:bookmarkStart w:id="51" w:name="_Toc234176026"/>
      <w:bookmarkStart w:id="52" w:name="_Toc209979970"/>
      <w:bookmarkStart w:id="53" w:name="_Toc128381056"/>
      <w:bookmarkEnd w:id="47"/>
      <w:r w:rsidRPr="00EA2ECE">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48"/>
      <w:bookmarkEnd w:id="49"/>
      <w:bookmarkEnd w:id="50"/>
      <w:bookmarkEnd w:id="51"/>
      <w:bookmarkEnd w:id="52"/>
      <w:r w:rsidRPr="00EA2ECE">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bookmarkEnd w:id="53"/>
    </w:p>
    <w:p w:rsidR="007C44A9" w:rsidRPr="00CB65DB" w:rsidRDefault="007C44A9" w:rsidP="00C54A6B">
      <w:pPr>
        <w:numPr>
          <w:ilvl w:val="0"/>
          <w:numId w:val="20"/>
        </w:numPr>
        <w:tabs>
          <w:tab w:val="left" w:pos="1134"/>
          <w:tab w:val="left" w:pos="3402"/>
        </w:tabs>
        <w:spacing w:line="360" w:lineRule="auto"/>
        <w:ind w:left="0" w:firstLine="709"/>
        <w:contextualSpacing/>
        <w:jc w:val="both"/>
        <w:rPr>
          <w:rFonts w:ascii="Times New Roman" w:hAnsi="Times New Roman"/>
          <w:sz w:val="28"/>
          <w:u w:color="FFFFFF"/>
        </w:rPr>
      </w:pPr>
      <w:proofErr w:type="gramStart"/>
      <w:r w:rsidRPr="00CB65DB">
        <w:rPr>
          <w:rFonts w:ascii="Times New Roman" w:hAnsi="Times New Roman"/>
          <w:sz w:val="28"/>
          <w:u w:color="FFFFFF"/>
        </w:rPr>
        <w:t>Физическое</w:t>
      </w:r>
      <w:r w:rsidRPr="00EA2ECE">
        <w:rPr>
          <w:rFonts w:ascii="Times New Roman" w:hAnsi="Times New Roman"/>
          <w:sz w:val="28"/>
          <w:u w:color="FFFFFF"/>
        </w:rPr>
        <w:t xml:space="preserve">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w:t>
      </w:r>
      <w:r w:rsidRPr="00EA2ECE">
        <w:rPr>
          <w:rFonts w:ascii="Times New Roman" w:hAnsi="Times New Roman"/>
          <w:sz w:val="28"/>
          <w:u w:color="FFFFFF"/>
        </w:rPr>
        <w:lastRenderedPageBreak/>
        <w:t>статьи Правил.</w:t>
      </w:r>
      <w:bookmarkStart w:id="54" w:name="_Hlk48230532"/>
      <w:proofErr w:type="gramEnd"/>
      <w:r w:rsidR="005B5A38" w:rsidRPr="005B5A38">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54"/>
      <w:r w:rsidR="00CB65DB" w:rsidRPr="00CB65DB">
        <w:rPr>
          <w:rFonts w:ascii="Times New Roman" w:eastAsia="Calibri" w:hAnsi="Times New Roman"/>
          <w:sz w:val="28"/>
          <w:szCs w:val="28"/>
          <w:lang w:eastAsia="en-US"/>
        </w:rPr>
        <w:t>;</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5B5A38" w:rsidRPr="00CB65DB" w:rsidRDefault="005B5A38" w:rsidP="005B5A38">
      <w:pPr>
        <w:tabs>
          <w:tab w:val="left" w:pos="1134"/>
          <w:tab w:val="left" w:pos="3402"/>
        </w:tabs>
        <w:spacing w:line="360" w:lineRule="auto"/>
        <w:contextualSpacing/>
        <w:jc w:val="both"/>
        <w:rPr>
          <w:rFonts w:ascii="Times New Roman" w:hAnsi="Times New Roman"/>
          <w:sz w:val="28"/>
          <w:u w:color="FFFFFF"/>
        </w:rPr>
      </w:pPr>
      <w:r w:rsidRPr="00CB65DB">
        <w:rPr>
          <w:rFonts w:ascii="Times New Roman" w:eastAsia="Calibri" w:hAnsi="Times New Roman"/>
          <w:sz w:val="28"/>
          <w:szCs w:val="28"/>
          <w:lang w:eastAsia="en-US"/>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CB65DB">
        <w:rPr>
          <w:rFonts w:ascii="Times New Roman" w:eastAsia="Calibri" w:hAnsi="Times New Roman"/>
          <w:sz w:val="28"/>
          <w:szCs w:val="28"/>
          <w:lang w:eastAsia="en-US"/>
        </w:rPr>
        <w:t>.»</w:t>
      </w:r>
      <w:proofErr w:type="gramEnd"/>
    </w:p>
    <w:p w:rsidR="007C44A9" w:rsidRPr="001F369F" w:rsidRDefault="00CB65DB" w:rsidP="00CB65DB">
      <w:pPr>
        <w:tabs>
          <w:tab w:val="left" w:pos="1134"/>
          <w:tab w:val="left" w:pos="3402"/>
        </w:tabs>
        <w:spacing w:line="360" w:lineRule="auto"/>
        <w:contextualSpacing/>
        <w:jc w:val="both"/>
        <w:rPr>
          <w:rFonts w:ascii="Times New Roman" w:hAnsi="Times New Roman"/>
          <w:color w:val="FF0000"/>
          <w:sz w:val="28"/>
          <w:u w:color="FFFFFF"/>
        </w:rPr>
      </w:pPr>
      <w:r w:rsidRPr="00CB65DB">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2. </w:t>
      </w:r>
      <w:bookmarkStart w:id="55" w:name="_Hlk7190102"/>
      <w:r>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Проект решения о предоставлении разрешения на условно разрешенный вид использования, разрешения на отклонение, за исключением случая, указанного в абзаце третьем части 1.1 настоящей статьи,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005B5A38" w:rsidRPr="00CB65DB">
          <w:rPr>
            <w:rFonts w:ascii="Times New Roman" w:eastAsia="Calibri" w:hAnsi="Times New Roman"/>
            <w:sz w:val="28"/>
            <w:szCs w:val="28"/>
            <w:lang w:eastAsia="en-US"/>
          </w:rPr>
          <w:t>главой IV</w:t>
        </w:r>
      </w:hyperlink>
      <w:r w:rsidR="005B5A38" w:rsidRPr="00CB65DB">
        <w:rPr>
          <w:rFonts w:ascii="Times New Roman" w:eastAsia="Calibri" w:hAnsi="Times New Roman"/>
          <w:sz w:val="28"/>
          <w:szCs w:val="28"/>
          <w:lang w:eastAsia="en-US"/>
        </w:rPr>
        <w:t xml:space="preserve"> Правил в соответствии с Градостроительным кодексом Российской Федерации</w:t>
      </w:r>
      <w:bookmarkEnd w:id="55"/>
      <w:r>
        <w:rPr>
          <w:rFonts w:ascii="Times New Roman" w:eastAsia="Calibri" w:hAnsi="Times New Roman"/>
          <w:sz w:val="28"/>
          <w:szCs w:val="28"/>
          <w:lang w:eastAsia="en-US"/>
        </w:rPr>
        <w:t>;</w:t>
      </w:r>
    </w:p>
    <w:p w:rsidR="001F369F" w:rsidRPr="005B5A38" w:rsidRDefault="001F369F" w:rsidP="001F369F">
      <w:pPr>
        <w:tabs>
          <w:tab w:val="left" w:pos="1134"/>
          <w:tab w:val="left" w:pos="3402"/>
        </w:tabs>
        <w:spacing w:line="360" w:lineRule="auto"/>
        <w:ind w:firstLine="709"/>
        <w:contextualSpacing/>
        <w:jc w:val="both"/>
        <w:rPr>
          <w:rFonts w:ascii="Times New Roman" w:hAnsi="Times New Roman"/>
          <w:color w:val="FF0000"/>
          <w:sz w:val="28"/>
          <w:u w:color="FFFFFF"/>
        </w:rPr>
      </w:pPr>
      <w:bookmarkStart w:id="56" w:name="_Hlk7190131"/>
      <w:r w:rsidRPr="00CB65DB">
        <w:rPr>
          <w:rFonts w:ascii="Times New Roman" w:eastAsia="Calibri" w:hAnsi="Times New Roman"/>
          <w:sz w:val="28"/>
          <w:szCs w:val="28"/>
          <w:lang w:eastAsia="en-US"/>
        </w:rPr>
        <w:t xml:space="preserve">2.1. </w:t>
      </w:r>
      <w:bookmarkStart w:id="57" w:name="_Hlk52204010"/>
      <w:r w:rsidRPr="00CB65DB">
        <w:rPr>
          <w:rFonts w:ascii="Times New Roman" w:eastAsia="Calibri" w:hAnsi="Times New Roman"/>
          <w:sz w:val="28"/>
          <w:szCs w:val="28"/>
          <w:lang w:eastAsia="en-US"/>
        </w:rPr>
        <w:t>В случае</w:t>
      </w:r>
      <w:proofErr w:type="gramStart"/>
      <w:r w:rsidRPr="00CB65DB">
        <w:rPr>
          <w:rFonts w:ascii="Times New Roman" w:eastAsia="Calibri" w:hAnsi="Times New Roman"/>
          <w:sz w:val="28"/>
          <w:szCs w:val="28"/>
          <w:lang w:eastAsia="en-US"/>
        </w:rPr>
        <w:t>,</w:t>
      </w:r>
      <w:proofErr w:type="gramEnd"/>
      <w:r w:rsidRPr="00CB65DB">
        <w:rPr>
          <w:rFonts w:ascii="Times New Roman" w:eastAsia="Calibri" w:hAnsi="Times New Roman"/>
          <w:sz w:val="28"/>
          <w:szCs w:val="28"/>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56"/>
      <w:bookmarkEnd w:id="57"/>
    </w:p>
    <w:p w:rsidR="007C44A9" w:rsidRDefault="00CB65DB" w:rsidP="00CB65DB">
      <w:pPr>
        <w:tabs>
          <w:tab w:val="left" w:pos="1134"/>
          <w:tab w:val="left" w:pos="3402"/>
        </w:tabs>
        <w:spacing w:line="360" w:lineRule="auto"/>
        <w:contextualSpacing/>
        <w:jc w:val="both"/>
        <w:rPr>
          <w:rFonts w:ascii="Times New Roman" w:hAnsi="Times New Roman"/>
          <w:sz w:val="28"/>
          <w:u w:color="FFFFFF"/>
        </w:rPr>
      </w:pPr>
      <w:r>
        <w:rPr>
          <w:rFonts w:ascii="Times New Roman" w:hAnsi="Times New Roman"/>
          <w:sz w:val="28"/>
          <w:u w:color="FFFFFF"/>
        </w:rPr>
        <w:t xml:space="preserve">           3. </w:t>
      </w:r>
      <w:r w:rsidR="007C44A9" w:rsidRPr="00EA2ECE">
        <w:rPr>
          <w:rFonts w:ascii="Times New Roman" w:hAnsi="Times New Roman"/>
          <w:sz w:val="28"/>
          <w:u w:color="FFFFFF"/>
        </w:rPr>
        <w:t xml:space="preserve">На основании заключения о результатах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Комиссия </w:t>
      </w:r>
      <w:r w:rsidR="00003196" w:rsidRPr="0054660E">
        <w:rPr>
          <w:rFonts w:ascii="Times New Roman" w:hAnsi="Times New Roman"/>
          <w:sz w:val="28"/>
          <w:u w:color="FFFFFF"/>
        </w:rPr>
        <w:t>в течении пятнадцати рабочих дней со дня окончания таких обсуждений или слушаний</w:t>
      </w:r>
      <w:r w:rsidR="007C44A9" w:rsidRPr="0054660E">
        <w:rPr>
          <w:rFonts w:ascii="Times New Roman" w:hAnsi="Times New Roman"/>
          <w:sz w:val="28"/>
          <w:u w:color="FFFFFF"/>
        </w:rPr>
        <w:t>,</w:t>
      </w:r>
      <w:r w:rsidR="007C44A9" w:rsidRPr="00EA2ECE">
        <w:rPr>
          <w:rFonts w:ascii="Times New Roman" w:hAnsi="Times New Roman"/>
          <w:sz w:val="28"/>
          <w:u w:color="FFFFFF"/>
        </w:rPr>
        <w:t xml:space="preserve"> осуществляет подготовку </w:t>
      </w:r>
      <w:r w:rsidR="007C44A9" w:rsidRPr="00EA2ECE">
        <w:rPr>
          <w:rFonts w:ascii="Times New Roman" w:hAnsi="Times New Roman"/>
          <w:sz w:val="28"/>
          <w:u w:color="FFFFFF"/>
        </w:rPr>
        <w:lastRenderedPageBreak/>
        <w:t xml:space="preserve">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 и быть мотивированными.</w:t>
      </w:r>
    </w:p>
    <w:p w:rsidR="00466B0E" w:rsidRPr="0054660E" w:rsidRDefault="00466B0E" w:rsidP="00466B0E">
      <w:pPr>
        <w:spacing w:line="360" w:lineRule="auto"/>
        <w:ind w:firstLine="709"/>
        <w:jc w:val="both"/>
        <w:rPr>
          <w:rFonts w:ascii="Times New Roman" w:eastAsia="Calibri" w:hAnsi="Times New Roman"/>
          <w:sz w:val="28"/>
          <w:szCs w:val="28"/>
          <w:lang w:eastAsia="en-US"/>
        </w:rPr>
      </w:pPr>
      <w:proofErr w:type="gramStart"/>
      <w:r>
        <w:rPr>
          <w:rFonts w:ascii="Times New Roman" w:hAnsi="Times New Roman"/>
          <w:sz w:val="28"/>
          <w:u w:color="FFFFFF"/>
        </w:rPr>
        <w:t xml:space="preserve">3.1 </w:t>
      </w:r>
      <w:r w:rsidRPr="0054660E">
        <w:rPr>
          <w:rFonts w:ascii="Times New Roman" w:eastAsia="Calibri" w:hAnsi="Times New Roman"/>
          <w:sz w:val="28"/>
          <w:szCs w:val="28"/>
          <w:lang w:eastAsia="en-US"/>
        </w:rPr>
        <w:t>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или муниципального района Хворостянский Самарской</w:t>
      </w:r>
      <w:proofErr w:type="gramEnd"/>
      <w:r w:rsidRPr="0054660E">
        <w:rPr>
          <w:rFonts w:ascii="Times New Roman" w:eastAsia="Calibri" w:hAnsi="Times New Roman"/>
          <w:sz w:val="28"/>
          <w:szCs w:val="28"/>
          <w:lang w:eastAsia="en-US"/>
        </w:rPr>
        <w:t xml:space="preserve"> области в сети «Интернет».</w:t>
      </w:r>
    </w:p>
    <w:p w:rsidR="00466B0E" w:rsidRPr="00EA2ECE" w:rsidRDefault="00466B0E" w:rsidP="00466B0E">
      <w:pPr>
        <w:tabs>
          <w:tab w:val="left" w:pos="1134"/>
          <w:tab w:val="left" w:pos="3402"/>
        </w:tabs>
        <w:spacing w:line="360" w:lineRule="auto"/>
        <w:contextualSpacing/>
        <w:jc w:val="both"/>
        <w:rPr>
          <w:rFonts w:ascii="Times New Roman" w:hAnsi="Times New Roman"/>
          <w:sz w:val="28"/>
          <w:u w:color="FFFFFF"/>
        </w:rPr>
      </w:pPr>
      <w:r w:rsidRPr="0054660E">
        <w:rPr>
          <w:rFonts w:ascii="Times New Roman" w:eastAsia="Calibri" w:hAnsi="Times New Roman"/>
          <w:sz w:val="28"/>
          <w:szCs w:val="28"/>
          <w:lang w:eastAsia="en-US"/>
        </w:rPr>
        <w:t>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 указанных в части 3 настоящей статьи.</w:t>
      </w:r>
    </w:p>
    <w:p w:rsidR="007C44A9" w:rsidRPr="00EA2ECE" w:rsidRDefault="00CB65DB" w:rsidP="00CB65DB">
      <w:pPr>
        <w:tabs>
          <w:tab w:val="left" w:pos="1134"/>
        </w:tabs>
        <w:spacing w:line="360" w:lineRule="auto"/>
        <w:ind w:firstLine="568"/>
        <w:contextualSpacing/>
        <w:jc w:val="both"/>
        <w:rPr>
          <w:rFonts w:ascii="Times New Roman" w:hAnsi="Times New Roman"/>
          <w:sz w:val="28"/>
          <w:u w:color="FFFFFF"/>
        </w:rPr>
      </w:pPr>
      <w:bookmarkStart w:id="58" w:name="_Предельные_размеры_земельных"/>
      <w:bookmarkStart w:id="59" w:name="_Отклонение_от_предельных"/>
      <w:bookmarkEnd w:id="58"/>
      <w:bookmarkEnd w:id="59"/>
      <w:r>
        <w:rPr>
          <w:rFonts w:ascii="Times New Roman" w:hAnsi="Times New Roman"/>
          <w:sz w:val="28"/>
          <w:u w:color="FFFFFF"/>
        </w:rPr>
        <w:t xml:space="preserve">4. </w:t>
      </w:r>
      <w:r w:rsidR="007C44A9" w:rsidRPr="00EA2ECE">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полное наименование, организационно-правовая форма и место нахождения заявителя, дата и государственный регистрационный номер </w:t>
      </w:r>
      <w:r w:rsidRPr="00EA2ECE">
        <w:rPr>
          <w:rFonts w:ascii="Times New Roman" w:hAnsi="Times New Roman"/>
          <w:sz w:val="28"/>
          <w:u w:color="FFFFFF"/>
        </w:rPr>
        <w:lastRenderedPageBreak/>
        <w:t>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данные о земельном участке и объекте капитального строительства, </w:t>
      </w:r>
      <w:bookmarkStart w:id="60" w:name="OLE_LINK3"/>
      <w:r w:rsidRPr="00EA2ECE">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60"/>
      <w:r w:rsidRPr="00EA2ECE">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подтверждение готовности нести расходы, связанные с организацией и проведением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предусмотренных настоящей статьей.</w:t>
      </w:r>
    </w:p>
    <w:p w:rsidR="007C44A9" w:rsidRPr="00EA2ECE" w:rsidRDefault="00CB65DB" w:rsidP="00CB65DB">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5. </w:t>
      </w:r>
      <w:r w:rsidR="007C44A9" w:rsidRPr="00EA2ECE">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7C44A9" w:rsidRPr="00EA2ECE" w:rsidRDefault="001F369F" w:rsidP="00C54A6B">
      <w:pPr>
        <w:numPr>
          <w:ilvl w:val="0"/>
          <w:numId w:val="22"/>
        </w:numPr>
        <w:tabs>
          <w:tab w:val="left" w:pos="1134"/>
        </w:tabs>
        <w:spacing w:line="360" w:lineRule="auto"/>
        <w:ind w:firstLine="709"/>
        <w:contextualSpacing/>
        <w:jc w:val="both"/>
        <w:rPr>
          <w:rFonts w:ascii="Times New Roman" w:hAnsi="Times New Roman"/>
          <w:sz w:val="28"/>
          <w:u w:color="FFFFFF"/>
        </w:rPr>
      </w:pPr>
      <w:bookmarkStart w:id="61" w:name="_Hlk7190236"/>
      <w:r w:rsidRPr="00A036F5">
        <w:rPr>
          <w:rFonts w:ascii="Times New Roman" w:eastAsia="Calibri" w:hAnsi="Times New Roman"/>
          <w:sz w:val="28"/>
          <w:szCs w:val="28"/>
          <w:lang w:eastAsia="en-US"/>
        </w:rPr>
        <w:t>выписка из Единого государственного реестра недвижимости о земельном участке</w:t>
      </w:r>
      <w:bookmarkEnd w:id="61"/>
      <w:r w:rsidRPr="00EA2ECE">
        <w:rPr>
          <w:rFonts w:ascii="Times New Roman" w:hAnsi="Times New Roman"/>
          <w:sz w:val="28"/>
          <w:u w:color="FFFFFF"/>
        </w:rPr>
        <w:t xml:space="preserve"> </w:t>
      </w:r>
      <w:r w:rsidR="007C44A9" w:rsidRPr="00EA2ECE">
        <w:rPr>
          <w:rFonts w:ascii="Times New Roman" w:hAnsi="Times New Roman"/>
          <w:sz w:val="28"/>
          <w:u w:color="FFFFFF"/>
        </w:rPr>
        <w:t>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документы, подтверждающие обстоятельства, указанные в пунктах 7 и 8 части 4 настоящей статьи;</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6.</w:t>
      </w:r>
      <w:r w:rsidR="007C44A9" w:rsidRPr="00EA2ECE">
        <w:rPr>
          <w:rFonts w:ascii="Times New Roman" w:hAnsi="Times New Roman"/>
          <w:sz w:val="28"/>
          <w:u w:color="FFFFFF"/>
        </w:rPr>
        <w:t xml:space="preserve">Заявление и документы, предусмотренные частями 4 и 5 настоящей статьи, подаются в Комиссию заявителем или его представителем лично либо </w:t>
      </w:r>
      <w:r w:rsidR="007C44A9" w:rsidRPr="00EA2ECE">
        <w:rPr>
          <w:rFonts w:ascii="Times New Roman" w:hAnsi="Times New Roman"/>
          <w:sz w:val="28"/>
          <w:u w:color="FFFFFF"/>
        </w:rPr>
        <w:lastRenderedPageBreak/>
        <w:t>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proofErr w:type="gramStart"/>
      <w:r>
        <w:rPr>
          <w:rFonts w:ascii="Times New Roman" w:hAnsi="Times New Roman"/>
          <w:sz w:val="28"/>
          <w:u w:color="FFFFFF"/>
        </w:rPr>
        <w:t>7.</w:t>
      </w:r>
      <w:r w:rsidR="007C44A9" w:rsidRPr="00EA2ECE">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w:t>
      </w:r>
      <w:proofErr w:type="gramEnd"/>
      <w:r w:rsidR="007C44A9" w:rsidRPr="00EA2ECE">
        <w:rPr>
          <w:rFonts w:ascii="Times New Roman" w:hAnsi="Times New Roman"/>
          <w:sz w:val="28"/>
          <w:u w:color="FFFFFF"/>
        </w:rPr>
        <w:t xml:space="preserve"> представил указанные документы самостоятельно.</w:t>
      </w:r>
    </w:p>
    <w:p w:rsidR="007C44A9" w:rsidRPr="001F369F"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8. </w:t>
      </w:r>
      <w:r w:rsidR="007C44A9" w:rsidRPr="00EA2ECE">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62" w:name="_Hlk7190260"/>
      <w:r w:rsidR="001F369F" w:rsidRPr="00A036F5">
        <w:rPr>
          <w:rFonts w:ascii="Times New Roman" w:eastAsia="Calibri" w:hAnsi="Times New Roman"/>
          <w:sz w:val="28"/>
          <w:szCs w:val="28"/>
          <w:lang w:eastAsia="en-US"/>
        </w:rPr>
        <w:t>Едином государственном реестре недвижимости</w:t>
      </w:r>
      <w:bookmarkEnd w:id="62"/>
      <w:r>
        <w:rPr>
          <w:rFonts w:ascii="Times New Roman" w:eastAsia="Calibri" w:hAnsi="Times New Roman"/>
          <w:sz w:val="28"/>
          <w:szCs w:val="28"/>
          <w:lang w:eastAsia="en-US"/>
        </w:rPr>
        <w:t>;</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9. </w:t>
      </w:r>
      <w:r w:rsidR="007C44A9" w:rsidRPr="00EA2ECE">
        <w:rPr>
          <w:rFonts w:ascii="Times New Roman" w:hAnsi="Times New Roman"/>
          <w:sz w:val="28"/>
          <w:u w:color="FFFFFF"/>
        </w:rPr>
        <w:t xml:space="preserve">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w:t>
      </w:r>
      <w:r w:rsidR="00466B0E" w:rsidRPr="0011564C">
        <w:rPr>
          <w:rFonts w:ascii="Times New Roman" w:hAnsi="Times New Roman"/>
          <w:sz w:val="28"/>
          <w:u w:color="FFFFFF"/>
        </w:rPr>
        <w:t xml:space="preserve">и </w:t>
      </w:r>
      <w:r w:rsidR="00466B0E" w:rsidRPr="0011564C">
        <w:rPr>
          <w:rFonts w:ascii="Times New Roman" w:hAnsi="Times New Roman"/>
          <w:sz w:val="28"/>
          <w:szCs w:val="28"/>
        </w:rPr>
        <w:t>осуществляет подготовку проекта решения о предоставлении соответствующего разрешения в течение пятнадцати рабочих дней</w:t>
      </w:r>
      <w:r w:rsidR="007C44A9" w:rsidRPr="0011564C">
        <w:rPr>
          <w:rFonts w:ascii="Times New Roman" w:hAnsi="Times New Roman"/>
          <w:sz w:val="28"/>
          <w:u w:color="FFFFFF"/>
        </w:rPr>
        <w:t>.</w:t>
      </w:r>
    </w:p>
    <w:p w:rsidR="007C44A9" w:rsidRPr="00EA2ECE" w:rsidRDefault="00A036F5" w:rsidP="00A036F5">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10. </w:t>
      </w:r>
      <w:r w:rsidR="007C44A9" w:rsidRPr="00EA2ECE">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7C44A9" w:rsidRPr="00EA2ECE" w:rsidRDefault="00A036F5" w:rsidP="00A036F5">
      <w:pPr>
        <w:spacing w:line="360" w:lineRule="auto"/>
        <w:ind w:hanging="142"/>
        <w:jc w:val="both"/>
        <w:rPr>
          <w:rFonts w:ascii="Times New Roman" w:hAnsi="Times New Roman"/>
          <w:sz w:val="28"/>
          <w:szCs w:val="28"/>
        </w:rPr>
      </w:pPr>
      <w:r>
        <w:rPr>
          <w:rFonts w:ascii="Times New Roman" w:hAnsi="Times New Roman"/>
          <w:sz w:val="28"/>
          <w:szCs w:val="28"/>
        </w:rPr>
        <w:t xml:space="preserve"> </w:t>
      </w:r>
      <w:r w:rsidR="007C44A9" w:rsidRPr="00EA2ECE">
        <w:rPr>
          <w:rFonts w:ascii="Times New Roman" w:hAnsi="Times New Roman"/>
          <w:sz w:val="28"/>
          <w:szCs w:val="28"/>
        </w:rPr>
        <w:t xml:space="preserve">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szCs w:val="28"/>
        </w:rPr>
        <w:t>публичных слушаний;</w:t>
      </w:r>
    </w:p>
    <w:p w:rsidR="007C44A9" w:rsidRPr="00EA2ECE" w:rsidRDefault="007C44A9" w:rsidP="00A036F5">
      <w:pPr>
        <w:spacing w:line="360" w:lineRule="auto"/>
        <w:jc w:val="both"/>
        <w:rPr>
          <w:rFonts w:ascii="Times New Roman" w:hAnsi="Times New Roman"/>
          <w:sz w:val="28"/>
          <w:szCs w:val="28"/>
        </w:rPr>
      </w:pPr>
      <w:r w:rsidRPr="00EA2ECE">
        <w:rPr>
          <w:rFonts w:ascii="Times New Roman" w:hAnsi="Times New Roman"/>
          <w:sz w:val="28"/>
          <w:szCs w:val="28"/>
        </w:rPr>
        <w:t xml:space="preserve">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szCs w:val="28"/>
        </w:rPr>
        <w:t>публичных слушаний.</w:t>
      </w:r>
    </w:p>
    <w:p w:rsidR="007C44A9" w:rsidRPr="00EA2ECE" w:rsidRDefault="007C44A9"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t xml:space="preserve">Заключение Комиссии с рекомендацией 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может быть принято только при наличии одного или нескольких из следующих условий: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заявление подано с нарушением требований, установленных настоящей статьей;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заявление содержит недостоверную информацию;</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9208BE"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t xml:space="preserve"> </w:t>
      </w:r>
      <w:r w:rsidR="007C44A9" w:rsidRPr="00EA2ECE">
        <w:rPr>
          <w:rFonts w:ascii="Times New Roman" w:hAnsi="Times New Roman"/>
          <w:sz w:val="28"/>
          <w:u w:color="FFFFFF"/>
        </w:rPr>
        <w:t xml:space="preserve">Глава поселения не позднее трех дней со дня получения заключения Комиссии, предусмотренного </w:t>
      </w:r>
      <w:bookmarkStart w:id="63" w:name="_Hlk71891462"/>
      <w:r w:rsidR="00466B0E" w:rsidRPr="0011564C">
        <w:rPr>
          <w:rFonts w:ascii="Times New Roman" w:hAnsi="Times New Roman"/>
          <w:sz w:val="28"/>
          <w:szCs w:val="28"/>
        </w:rPr>
        <w:t>частью 10 настоящей статьи, и проекта решения, подготовленного в соответствии с частью 9 настоящей статьи</w:t>
      </w:r>
      <w:bookmarkEnd w:id="63"/>
      <w:r w:rsidR="007C44A9" w:rsidRPr="00EA2ECE">
        <w:rPr>
          <w:rFonts w:ascii="Times New Roman" w:hAnsi="Times New Roman"/>
          <w:sz w:val="28"/>
          <w:u w:color="FFFFFF"/>
        </w:rPr>
        <w:t xml:space="preserve">, издает постановление Главы поселения 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или о невозможности назначения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w:t>
      </w:r>
    </w:p>
    <w:p w:rsidR="007C44A9" w:rsidRPr="001F369F" w:rsidRDefault="001F369F" w:rsidP="00A036F5">
      <w:pPr>
        <w:tabs>
          <w:tab w:val="left" w:pos="1134"/>
        </w:tabs>
        <w:spacing w:line="360" w:lineRule="auto"/>
        <w:ind w:firstLine="709"/>
        <w:contextualSpacing/>
        <w:jc w:val="both"/>
        <w:rPr>
          <w:rFonts w:ascii="Times New Roman" w:hAnsi="Times New Roman"/>
          <w:color w:val="FF0000"/>
          <w:sz w:val="28"/>
          <w:u w:color="FFFFFF"/>
        </w:rPr>
      </w:pPr>
      <w:r w:rsidRPr="001F369F">
        <w:rPr>
          <w:rFonts w:ascii="Times New Roman" w:eastAsia="Calibri" w:hAnsi="Times New Roman"/>
          <w:sz w:val="28"/>
          <w:szCs w:val="28"/>
          <w:lang w:eastAsia="en-US"/>
        </w:rPr>
        <w:t>13. </w:t>
      </w:r>
      <w:bookmarkStart w:id="64" w:name="_Hlk7190330"/>
      <w:bookmarkStart w:id="65" w:name="_Hlk48230857"/>
      <w:proofErr w:type="gramStart"/>
      <w:r w:rsidRPr="001F369F">
        <w:rPr>
          <w:rFonts w:ascii="Times New Roman" w:eastAsia="Calibri" w:hAnsi="Times New Roman"/>
          <w:sz w:val="28"/>
          <w:szCs w:val="28"/>
          <w:lang w:eastAsia="en-US"/>
        </w:rPr>
        <w:t>Не позднее семи рабочих дней 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w:t>
      </w:r>
      <w:proofErr w:type="gramEnd"/>
      <w:r w:rsidRPr="001F369F">
        <w:rPr>
          <w:rFonts w:ascii="Times New Roman" w:eastAsia="Calibri" w:hAnsi="Times New Roman"/>
          <w:sz w:val="28"/>
          <w:szCs w:val="28"/>
          <w:lang w:eastAsia="en-US"/>
        </w:rPr>
        <w:t xml:space="preserve"> </w:t>
      </w:r>
      <w:proofErr w:type="gramStart"/>
      <w:r w:rsidRPr="001F369F">
        <w:rPr>
          <w:rFonts w:ascii="Times New Roman" w:eastAsia="Calibri" w:hAnsi="Times New Roman"/>
          <w:sz w:val="28"/>
          <w:szCs w:val="28"/>
          <w:lang w:eastAsia="en-US"/>
        </w:rPr>
        <w:t>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64"/>
      <w:r w:rsidRPr="001F369F">
        <w:rPr>
          <w:rFonts w:ascii="Times New Roman" w:eastAsia="Calibri" w:hAnsi="Times New Roman"/>
          <w:sz w:val="28"/>
          <w:szCs w:val="28"/>
          <w:lang w:eastAsia="en-US"/>
        </w:rPr>
        <w:t>.</w:t>
      </w:r>
      <w:bookmarkEnd w:id="65"/>
      <w:proofErr w:type="gramEnd"/>
    </w:p>
    <w:p w:rsidR="001F369F" w:rsidRDefault="001F369F" w:rsidP="00C54A6B">
      <w:pPr>
        <w:numPr>
          <w:ilvl w:val="0"/>
          <w:numId w:val="41"/>
        </w:numPr>
        <w:spacing w:line="360" w:lineRule="auto"/>
        <w:ind w:left="0" w:firstLine="568"/>
        <w:contextualSpacing/>
        <w:jc w:val="both"/>
        <w:rPr>
          <w:rFonts w:ascii="Times New Roman" w:eastAsia="Calibri" w:hAnsi="Times New Roman"/>
          <w:sz w:val="28"/>
          <w:szCs w:val="28"/>
          <w:lang w:eastAsia="en-US"/>
        </w:rPr>
      </w:pPr>
      <w:bookmarkStart w:id="66" w:name="_Hlk52204165"/>
      <w:bookmarkStart w:id="67" w:name="_Hlk522270596"/>
      <w:proofErr w:type="gramStart"/>
      <w:r w:rsidRPr="00A036F5">
        <w:rPr>
          <w:rFonts w:ascii="Times New Roman" w:eastAsia="Calibri" w:hAnsi="Times New Roman"/>
          <w:sz w:val="28"/>
          <w:szCs w:val="28"/>
          <w:lang w:eastAsia="en-US"/>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w:t>
      </w:r>
      <w:r w:rsidRPr="00A036F5">
        <w:rPr>
          <w:rFonts w:ascii="Times New Roman" w:eastAsia="Calibri" w:hAnsi="Times New Roman"/>
          <w:sz w:val="28"/>
          <w:szCs w:val="28"/>
          <w:lang w:eastAsia="en-US"/>
        </w:rPr>
        <w:lastRenderedPageBreak/>
        <w:t>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proofErr w:type="gramEnd"/>
      <w:r w:rsidRPr="00A036F5">
        <w:rPr>
          <w:rFonts w:ascii="Times New Roman" w:eastAsia="Calibri" w:hAnsi="Times New Roman"/>
          <w:sz w:val="28"/>
          <w:szCs w:val="28"/>
          <w:lang w:eastAsia="en-US"/>
        </w:rPr>
        <w:t xml:space="preserve"> </w:t>
      </w:r>
      <w:proofErr w:type="gramStart"/>
      <w:r w:rsidRPr="00A036F5">
        <w:rPr>
          <w:rFonts w:ascii="Times New Roman" w:eastAsia="Calibri" w:hAnsi="Times New Roman"/>
          <w:sz w:val="28"/>
          <w:szCs w:val="28"/>
          <w:lang w:eastAsia="en-US"/>
        </w:rPr>
        <w:t>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w:t>
      </w:r>
      <w:proofErr w:type="gramEnd"/>
      <w:r w:rsidRPr="00A036F5">
        <w:rPr>
          <w:rFonts w:ascii="Times New Roman" w:eastAsia="Calibri" w:hAnsi="Times New Roman"/>
          <w:sz w:val="28"/>
          <w:szCs w:val="28"/>
          <w:lang w:eastAsia="en-U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66"/>
      <w:r w:rsidRPr="00425CCF">
        <w:rPr>
          <w:rFonts w:ascii="Times New Roman" w:eastAsia="Calibri" w:hAnsi="Times New Roman"/>
          <w:sz w:val="28"/>
          <w:szCs w:val="28"/>
          <w:lang w:eastAsia="en-US"/>
        </w:rPr>
        <w:t>.</w:t>
      </w:r>
      <w:bookmarkEnd w:id="67"/>
    </w:p>
    <w:p w:rsidR="001F369F" w:rsidRPr="001F369F" w:rsidRDefault="001F369F" w:rsidP="001F369F">
      <w:pPr>
        <w:tabs>
          <w:tab w:val="left" w:pos="1134"/>
        </w:tabs>
        <w:spacing w:line="360" w:lineRule="auto"/>
        <w:contextualSpacing/>
        <w:jc w:val="both"/>
        <w:rPr>
          <w:rFonts w:ascii="Times New Roman" w:hAnsi="Times New Roman"/>
          <w:color w:val="FF0000"/>
          <w:sz w:val="28"/>
          <w:u w:color="FFFFFF"/>
        </w:rPr>
      </w:pPr>
      <w:r w:rsidRPr="00A036F5">
        <w:rPr>
          <w:rFonts w:ascii="Times New Roman" w:eastAsia="Calibri" w:hAnsi="Times New Roman"/>
          <w:sz w:val="28"/>
          <w:szCs w:val="28"/>
          <w:lang w:eastAsia="en-US"/>
        </w:rPr>
        <w:t xml:space="preserve">         15. </w:t>
      </w:r>
      <w:bookmarkStart w:id="68" w:name="_Hlk52204176"/>
      <w:r w:rsidRPr="00A036F5">
        <w:rPr>
          <w:rFonts w:ascii="Times New Roman" w:eastAsia="Calibri" w:hAnsi="Times New Roman"/>
          <w:sz w:val="28"/>
          <w:szCs w:val="28"/>
          <w:lang w:eastAsia="en-US"/>
        </w:rPr>
        <w:t>В случае</w:t>
      </w:r>
      <w:proofErr w:type="gramStart"/>
      <w:r w:rsidRPr="00A036F5">
        <w:rPr>
          <w:rFonts w:ascii="Times New Roman" w:eastAsia="Calibri" w:hAnsi="Times New Roman"/>
          <w:sz w:val="28"/>
          <w:szCs w:val="28"/>
          <w:lang w:eastAsia="en-US"/>
        </w:rPr>
        <w:t>,</w:t>
      </w:r>
      <w:proofErr w:type="gramEnd"/>
      <w:r w:rsidRPr="00A036F5">
        <w:rPr>
          <w:rFonts w:ascii="Times New Roman" w:eastAsia="Calibri" w:hAnsi="Times New Roman"/>
          <w:sz w:val="28"/>
          <w:szCs w:val="28"/>
          <w:lang w:eastAsia="en-US"/>
        </w:rPr>
        <w:t xml:space="preserve">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bookmarkEnd w:id="68"/>
    </w:p>
    <w:p w:rsidR="003642B2" w:rsidRPr="00971C02" w:rsidRDefault="003642B2" w:rsidP="00971C02">
      <w:pPr>
        <w:numPr>
          <w:ilvl w:val="0"/>
          <w:numId w:val="12"/>
        </w:numPr>
        <w:spacing w:before="360" w:after="240"/>
        <w:ind w:left="0" w:firstLine="709"/>
        <w:jc w:val="both"/>
        <w:outlineLvl w:val="2"/>
        <w:rPr>
          <w:rFonts w:ascii="Times New Roman" w:hAnsi="Times New Roman"/>
          <w:b/>
          <w:sz w:val="28"/>
          <w:szCs w:val="28"/>
        </w:rPr>
      </w:pPr>
      <w:bookmarkStart w:id="69" w:name="_Toc131313921"/>
      <w:bookmarkStart w:id="70" w:name="_Toc215295507"/>
      <w:bookmarkStart w:id="71" w:name="_Toc242169290"/>
      <w:bookmarkStart w:id="72" w:name="_Toc259101797"/>
      <w:bookmarkStart w:id="73" w:name="_Toc311542520"/>
      <w:bookmarkStart w:id="74" w:name="_Toc128381057"/>
      <w:r w:rsidRPr="00971C02">
        <w:rPr>
          <w:rFonts w:ascii="Times New Roman" w:hAnsi="Times New Roman"/>
          <w:b/>
          <w:sz w:val="28"/>
          <w:szCs w:val="28"/>
        </w:rPr>
        <w:t>Зоны с особыми условиями использования территорий</w:t>
      </w:r>
      <w:bookmarkEnd w:id="69"/>
      <w:bookmarkEnd w:id="70"/>
      <w:bookmarkEnd w:id="71"/>
      <w:bookmarkEnd w:id="72"/>
      <w:bookmarkEnd w:id="73"/>
      <w:bookmarkEnd w:id="74"/>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1.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 объекты культурного наследия), защитные зоны объектов культурного наследия, </w:t>
      </w:r>
      <w:proofErr w:type="spellStart"/>
      <w:r w:rsidRPr="00EA2ECE">
        <w:rPr>
          <w:rFonts w:ascii="Times New Roman" w:hAnsi="Times New Roman"/>
          <w:sz w:val="28"/>
        </w:rPr>
        <w:t>водоохранные</w:t>
      </w:r>
      <w:proofErr w:type="spellEnd"/>
      <w:r w:rsidRPr="00EA2ECE">
        <w:rPr>
          <w:rFonts w:ascii="Times New Roman" w:hAnsi="Times New Roman"/>
          <w:sz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EA2ECE">
        <w:rPr>
          <w:rFonts w:ascii="Times New Roman" w:hAnsi="Times New Roman"/>
          <w:sz w:val="28"/>
        </w:rPr>
        <w:t>приаэродромная</w:t>
      </w:r>
      <w:proofErr w:type="spellEnd"/>
      <w:r w:rsidRPr="00EA2ECE">
        <w:rPr>
          <w:rFonts w:ascii="Times New Roman" w:hAnsi="Times New Roman"/>
          <w:sz w:val="28"/>
        </w:rPr>
        <w:t xml:space="preserve"> территория, </w:t>
      </w:r>
      <w:r w:rsidRPr="00EA2ECE">
        <w:rPr>
          <w:rFonts w:ascii="Times New Roman" w:hAnsi="Times New Roman"/>
          <w:sz w:val="28"/>
        </w:rPr>
        <w:lastRenderedPageBreak/>
        <w:t xml:space="preserve">иные зоны, устанавливаемые в соответствии с законодательством Российской Федерации.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2. Границы зон с особыми условиями использования территорий, границы территорий объектов культурного наследия отображены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 соответствии с законодательством Российской Федерации и не совпадают с границами территориальных зон.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в соответствии с главой </w:t>
      </w:r>
      <w:r w:rsidRPr="00EA2ECE">
        <w:rPr>
          <w:rFonts w:ascii="Times New Roman" w:hAnsi="Times New Roman"/>
          <w:sz w:val="28"/>
          <w:lang w:val="en-US"/>
        </w:rPr>
        <w:t>V</w:t>
      </w:r>
      <w:r w:rsidRPr="00EA2ECE">
        <w:rPr>
          <w:rFonts w:ascii="Times New Roman" w:hAnsi="Times New Roman"/>
          <w:sz w:val="28"/>
        </w:rPr>
        <w:t xml:space="preserve"> Правил после их утверждения в установленном действующим законодательством порядке.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75" w:name="_Toc128381058"/>
      <w:r w:rsidRPr="00EA2ECE">
        <w:rPr>
          <w:rFonts w:ascii="Times New Roman" w:hAnsi="Times New Roman"/>
          <w:b/>
          <w:sz w:val="28"/>
          <w:szCs w:val="28"/>
        </w:rPr>
        <w:t>Планировка территории поселения</w:t>
      </w:r>
      <w:bookmarkEnd w:id="75"/>
    </w:p>
    <w:p w:rsidR="007B0A0D" w:rsidRPr="005D6205" w:rsidRDefault="007B0A0D" w:rsidP="005D6205">
      <w:pPr>
        <w:numPr>
          <w:ilvl w:val="0"/>
          <w:numId w:val="12"/>
        </w:numPr>
        <w:spacing w:before="360" w:after="240"/>
        <w:ind w:left="0" w:firstLine="709"/>
        <w:jc w:val="both"/>
        <w:outlineLvl w:val="2"/>
        <w:rPr>
          <w:rFonts w:ascii="Times New Roman" w:hAnsi="Times New Roman"/>
          <w:b/>
          <w:sz w:val="28"/>
          <w:szCs w:val="28"/>
        </w:rPr>
      </w:pPr>
      <w:bookmarkStart w:id="76" w:name="_Назначение_документации_по"/>
      <w:bookmarkStart w:id="77" w:name="_Виды_документации_по"/>
      <w:bookmarkStart w:id="78" w:name="_Hlk48230910"/>
      <w:bookmarkStart w:id="79" w:name="_Toc128381059"/>
      <w:bookmarkStart w:id="80" w:name="_Toc131313929"/>
      <w:bookmarkStart w:id="81" w:name="_Toc215295516"/>
      <w:bookmarkStart w:id="82" w:name="_Toc234175865"/>
      <w:bookmarkStart w:id="83" w:name="_Toc234176033"/>
      <w:bookmarkStart w:id="84" w:name="_Toc209979977"/>
      <w:bookmarkStart w:id="85" w:name="_Toc103606939"/>
      <w:bookmarkStart w:id="86" w:name="_Toc131313933"/>
      <w:bookmarkEnd w:id="76"/>
      <w:bookmarkEnd w:id="77"/>
      <w:r w:rsidRPr="005D6205">
        <w:rPr>
          <w:rFonts w:ascii="Times New Roman" w:hAnsi="Times New Roman"/>
          <w:b/>
          <w:sz w:val="28"/>
          <w:szCs w:val="28"/>
        </w:rPr>
        <w:t>Документация по планировке территории поселения</w:t>
      </w:r>
      <w:bookmarkEnd w:id="78"/>
      <w:bookmarkEnd w:id="79"/>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87" w:name="_Hlk522270964"/>
      <w:r w:rsidRPr="00A036F5">
        <w:rPr>
          <w:rFonts w:ascii="Times New Roman" w:eastAsia="Calibri" w:hAnsi="Times New Roman"/>
          <w:sz w:val="28"/>
          <w:szCs w:val="28"/>
          <w:lang w:eastAsia="en-US"/>
        </w:rPr>
        <w:t xml:space="preserve">1. </w:t>
      </w:r>
      <w:bookmarkStart w:id="88" w:name="_Hlk7190406"/>
      <w:r w:rsidRPr="00A036F5">
        <w:rPr>
          <w:rFonts w:ascii="Times New Roman" w:eastAsia="Calibri" w:hAnsi="Times New Roman"/>
          <w:sz w:val="28"/>
          <w:szCs w:val="28"/>
          <w:lang w:eastAsia="en-US"/>
        </w:rPr>
        <w:t>Видами документации по планировке территории являются</w:t>
      </w:r>
      <w:bookmarkEnd w:id="88"/>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89" w:name="_Hlk7190573"/>
      <w:r w:rsidRPr="00A036F5">
        <w:rPr>
          <w:rFonts w:ascii="Times New Roman" w:eastAsia="Calibri" w:hAnsi="Times New Roman"/>
          <w:sz w:val="28"/>
          <w:szCs w:val="28"/>
          <w:lang w:eastAsia="en-US"/>
        </w:rPr>
        <w:t>проект планировки территории</w:t>
      </w:r>
      <w:bookmarkEnd w:id="89"/>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90" w:name="_Hlk7190583"/>
      <w:r w:rsidRPr="00A036F5">
        <w:rPr>
          <w:rFonts w:ascii="Times New Roman" w:eastAsia="Calibri" w:hAnsi="Times New Roman"/>
          <w:sz w:val="28"/>
          <w:szCs w:val="28"/>
          <w:lang w:eastAsia="en-US"/>
        </w:rPr>
        <w:t>проект межевания территории</w:t>
      </w:r>
      <w:bookmarkEnd w:id="90"/>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91" w:name="_Hlk7190595"/>
      <w:r w:rsidRPr="00A036F5">
        <w:rPr>
          <w:rFonts w:ascii="Times New Roman" w:eastAsia="Calibri" w:hAnsi="Times New Roman"/>
          <w:sz w:val="28"/>
          <w:szCs w:val="28"/>
          <w:lang w:eastAsia="en-US"/>
        </w:rPr>
        <w:t xml:space="preserve">Применительно к </w:t>
      </w:r>
      <w:bookmarkStart w:id="92" w:name="_Hlk111472249"/>
      <w:r w:rsidR="00DB3DDB" w:rsidRPr="00225F2C">
        <w:rPr>
          <w:rFonts w:ascii="Times New Roman" w:eastAsia="Calibri" w:hAnsi="Times New Roman"/>
          <w:sz w:val="28"/>
          <w:szCs w:val="28"/>
          <w:lang w:eastAsia="en-US"/>
        </w:rPr>
        <w:t>территории ведения гражданами садоводства или огородничества для собственных нужд,</w:t>
      </w:r>
      <w:bookmarkEnd w:id="92"/>
      <w:r w:rsidR="00DB3DDB">
        <w:rPr>
          <w:rFonts w:ascii="Times New Roman" w:eastAsia="Calibri" w:hAnsi="Times New Roman"/>
          <w:sz w:val="28"/>
          <w:szCs w:val="28"/>
          <w:lang w:eastAsia="en-US"/>
        </w:rPr>
        <w:t xml:space="preserve"> </w:t>
      </w:r>
      <w:r w:rsidRPr="00A036F5">
        <w:rPr>
          <w:rFonts w:ascii="Times New Roman" w:eastAsia="Calibri" w:hAnsi="Times New Roman"/>
          <w:sz w:val="28"/>
          <w:szCs w:val="28"/>
          <w:lang w:eastAsia="en-US"/>
        </w:rPr>
        <w:t xml:space="preserve">территории, в границах которой не предусматривается осуществление </w:t>
      </w:r>
      <w:bookmarkStart w:id="93" w:name="_Hlk71891538"/>
      <w:r w:rsidR="00466B0E" w:rsidRPr="0011564C">
        <w:rPr>
          <w:rFonts w:ascii="Times New Roman" w:hAnsi="Times New Roman"/>
          <w:sz w:val="28"/>
          <w:szCs w:val="28"/>
        </w:rPr>
        <w:t>комплексного развития</w:t>
      </w:r>
      <w:bookmarkEnd w:id="93"/>
      <w:r w:rsidRPr="00A036F5">
        <w:rPr>
          <w:rFonts w:ascii="Times New Roman" w:eastAsia="Calibri" w:hAnsi="Times New Roman"/>
          <w:sz w:val="28"/>
          <w:szCs w:val="28"/>
          <w:lang w:eastAsia="en-US"/>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91"/>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94" w:name="_Hlk7190641"/>
      <w:r w:rsidRPr="00A036F5">
        <w:rPr>
          <w:rFonts w:ascii="Times New Roman" w:eastAsia="Calibri" w:hAnsi="Times New Roman"/>
          <w:sz w:val="28"/>
          <w:szCs w:val="28"/>
          <w:lang w:eastAsia="en-US"/>
        </w:rPr>
        <w:t>определения местоположения границ образуемых и изменяемых земельных участков</w:t>
      </w:r>
      <w:bookmarkEnd w:id="94"/>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proofErr w:type="gramStart"/>
      <w:r w:rsidRPr="00A036F5">
        <w:rPr>
          <w:rFonts w:ascii="Times New Roman" w:eastAsia="Calibri" w:hAnsi="Times New Roman"/>
          <w:sz w:val="28"/>
          <w:szCs w:val="28"/>
          <w:lang w:eastAsia="en-US"/>
        </w:rPr>
        <w:t xml:space="preserve">2) </w:t>
      </w:r>
      <w:bookmarkStart w:id="95" w:name="_Hlk7190648"/>
      <w:r w:rsidRPr="00A036F5">
        <w:rPr>
          <w:rFonts w:ascii="Times New Roman" w:eastAsia="Calibri" w:hAnsi="Times New Roman"/>
          <w:sz w:val="28"/>
          <w:szCs w:val="28"/>
          <w:lang w:eastAsia="en-US"/>
        </w:rPr>
        <w:t xml:space="preserve">установления, изменения, отмены красных линий для застроенных территорий, в границах которых не планируется размещение новых объектов </w:t>
      </w:r>
      <w:r w:rsidRPr="00A036F5">
        <w:rPr>
          <w:rFonts w:ascii="Times New Roman" w:eastAsia="Calibri" w:hAnsi="Times New Roman"/>
          <w:sz w:val="28"/>
          <w:szCs w:val="28"/>
          <w:lang w:eastAsia="en-US"/>
        </w:rPr>
        <w:lastRenderedPageBreak/>
        <w:t>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A036F5">
        <w:rPr>
          <w:rFonts w:ascii="Times New Roman" w:eastAsia="Calibri" w:hAnsi="Times New Roman"/>
          <w:sz w:val="28"/>
          <w:szCs w:val="28"/>
          <w:lang w:eastAsia="en-US"/>
        </w:rPr>
        <w:t xml:space="preserve"> влекут за собой исключительно изменение границ территории общего пользования</w:t>
      </w:r>
      <w:bookmarkEnd w:id="95"/>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3. </w:t>
      </w:r>
      <w:bookmarkStart w:id="96" w:name="_Hlk7190676"/>
      <w:proofErr w:type="gramStart"/>
      <w:r w:rsidRPr="00A036F5">
        <w:rPr>
          <w:rFonts w:ascii="Times New Roman" w:eastAsia="Calibri" w:hAnsi="Times New Roman"/>
          <w:sz w:val="28"/>
          <w:szCs w:val="28"/>
          <w:lang w:eastAsia="en-US"/>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w:t>
      </w:r>
      <w:r w:rsidR="0011564C">
        <w:rPr>
          <w:rFonts w:ascii="Times New Roman" w:eastAsia="Calibri" w:hAnsi="Times New Roman"/>
          <w:sz w:val="28"/>
          <w:szCs w:val="28"/>
          <w:lang w:eastAsia="en-US"/>
        </w:rPr>
        <w:t xml:space="preserve">комплексного развития </w:t>
      </w:r>
      <w:r w:rsidRPr="00A036F5">
        <w:rPr>
          <w:rFonts w:ascii="Times New Roman" w:eastAsia="Calibri" w:hAnsi="Times New Roman"/>
          <w:sz w:val="28"/>
          <w:szCs w:val="28"/>
          <w:lang w:eastAsia="en-US"/>
        </w:rPr>
        <w:t>территории, а также не планируется размещение линейных объектов</w:t>
      </w:r>
      <w:bookmarkEnd w:id="96"/>
      <w:r w:rsidRPr="00A036F5">
        <w:rPr>
          <w:rFonts w:ascii="Times New Roman" w:eastAsia="Calibri" w:hAnsi="Times New Roman"/>
          <w:sz w:val="28"/>
          <w:szCs w:val="28"/>
          <w:lang w:eastAsia="en-US"/>
        </w:rPr>
        <w:t xml:space="preserve">. </w:t>
      </w:r>
      <w:proofErr w:type="gramEnd"/>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97" w:name="_Hlk7190711"/>
      <w:r w:rsidRPr="00A036F5">
        <w:rPr>
          <w:rFonts w:ascii="Times New Roman" w:eastAsia="Calibri" w:hAnsi="Times New Roman"/>
          <w:sz w:val="28"/>
          <w:szCs w:val="28"/>
          <w:lang w:eastAsia="en-US"/>
        </w:rPr>
        <w:t>Подготовка проекта межевания территории осуществляется в составе проекта планировки территории или в виде отдельного документа.</w:t>
      </w:r>
      <w:bookmarkEnd w:id="97"/>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w:t>
      </w:r>
      <w:proofErr w:type="gramStart"/>
      <w:r w:rsidRPr="00A036F5">
        <w:rPr>
          <w:rFonts w:ascii="Times New Roman" w:eastAsia="Calibri" w:hAnsi="Times New Roman"/>
          <w:sz w:val="28"/>
          <w:szCs w:val="28"/>
          <w:lang w:eastAsia="en-US"/>
        </w:rPr>
        <w:t>подготовленной</w:t>
      </w:r>
      <w:proofErr w:type="gramEnd"/>
      <w:r w:rsidRPr="00A036F5">
        <w:rPr>
          <w:rFonts w:ascii="Times New Roman" w:eastAsia="Calibri" w:hAnsi="Times New Roman"/>
          <w:sz w:val="28"/>
          <w:szCs w:val="28"/>
          <w:lang w:eastAsia="en-US"/>
        </w:rPr>
        <w:t xml:space="preserve">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7B0A0D" w:rsidRPr="007B0A0D"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5. </w:t>
      </w:r>
      <w:proofErr w:type="gramStart"/>
      <w:r w:rsidRPr="00A036F5">
        <w:rPr>
          <w:rFonts w:ascii="Times New Roman" w:eastAsia="Calibri" w:hAnsi="Times New Roman"/>
          <w:sz w:val="28"/>
          <w:szCs w:val="28"/>
          <w:lang w:eastAsia="en-US"/>
        </w:rPr>
        <w:t xml:space="preserve">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w:t>
      </w:r>
      <w:r w:rsidRPr="00A036F5">
        <w:rPr>
          <w:rFonts w:ascii="Times New Roman" w:eastAsia="Calibri" w:hAnsi="Times New Roman"/>
          <w:sz w:val="28"/>
          <w:szCs w:val="28"/>
          <w:lang w:eastAsia="en-US"/>
        </w:rPr>
        <w:lastRenderedPageBreak/>
        <w:t>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w:t>
      </w:r>
      <w:proofErr w:type="gramEnd"/>
      <w:r w:rsidRPr="00A036F5">
        <w:rPr>
          <w:rFonts w:ascii="Times New Roman" w:eastAsia="Calibri" w:hAnsi="Times New Roman"/>
          <w:sz w:val="28"/>
          <w:szCs w:val="28"/>
          <w:lang w:eastAsia="en-US"/>
        </w:rPr>
        <w:t xml:space="preserve"> района Хворостянский Самарской области, </w:t>
      </w:r>
      <w:proofErr w:type="gramStart"/>
      <w:r w:rsidRPr="00A036F5">
        <w:rPr>
          <w:rFonts w:ascii="Times New Roman" w:eastAsia="Calibri" w:hAnsi="Times New Roman"/>
          <w:sz w:val="28"/>
          <w:szCs w:val="28"/>
          <w:lang w:eastAsia="en-US"/>
        </w:rPr>
        <w:t>указанными</w:t>
      </w:r>
      <w:proofErr w:type="gramEnd"/>
      <w:r w:rsidRPr="00A036F5">
        <w:rPr>
          <w:rFonts w:ascii="Times New Roman" w:eastAsia="Calibri" w:hAnsi="Times New Roman"/>
          <w:sz w:val="28"/>
          <w:szCs w:val="28"/>
          <w:lang w:eastAsia="en-US"/>
        </w:rPr>
        <w:t xml:space="preserve"> соответственно в частях 18 – 20 статьи 45 Градостроительного кодекса Российской Федерации.</w:t>
      </w:r>
      <w:bookmarkEnd w:id="87"/>
      <w:r w:rsidRPr="00A036F5">
        <w:rPr>
          <w:rFonts w:ascii="Times New Roman" w:eastAsia="Calibri" w:hAnsi="Times New Roman"/>
          <w:sz w:val="28"/>
          <w:szCs w:val="28"/>
          <w:lang w:eastAsia="en-US"/>
        </w:rPr>
        <w:t>»;</w:t>
      </w:r>
    </w:p>
    <w:p w:rsidR="007C44A9" w:rsidRPr="00EA2ECE" w:rsidRDefault="002F4371" w:rsidP="002F4371">
      <w:pPr>
        <w:spacing w:before="360" w:after="240"/>
        <w:ind w:firstLine="709"/>
        <w:jc w:val="both"/>
        <w:outlineLvl w:val="2"/>
        <w:rPr>
          <w:rFonts w:ascii="Times New Roman" w:hAnsi="Times New Roman"/>
          <w:b/>
          <w:sz w:val="28"/>
          <w:szCs w:val="28"/>
        </w:rPr>
      </w:pPr>
      <w:bookmarkStart w:id="98" w:name="_Toc128381060"/>
      <w:r w:rsidRPr="00EA2ECE">
        <w:rPr>
          <w:rFonts w:ascii="Times New Roman" w:hAnsi="Times New Roman"/>
          <w:b/>
          <w:sz w:val="28"/>
          <w:szCs w:val="28"/>
        </w:rPr>
        <w:t xml:space="preserve">Статья 11. </w:t>
      </w:r>
      <w:r w:rsidR="007C44A9" w:rsidRPr="00EA2ECE">
        <w:rPr>
          <w:rFonts w:ascii="Times New Roman" w:hAnsi="Times New Roman"/>
          <w:b/>
          <w:sz w:val="28"/>
          <w:szCs w:val="28"/>
        </w:rPr>
        <w:t>Принятие решения о подготовке документации по планировке территории поселения</w:t>
      </w:r>
      <w:bookmarkEnd w:id="80"/>
      <w:bookmarkEnd w:id="81"/>
      <w:bookmarkEnd w:id="82"/>
      <w:bookmarkEnd w:id="83"/>
      <w:bookmarkEnd w:id="84"/>
      <w:r w:rsidR="007B0A0D">
        <w:rPr>
          <w:rFonts w:ascii="Times New Roman" w:hAnsi="Times New Roman"/>
          <w:b/>
          <w:sz w:val="28"/>
          <w:szCs w:val="28"/>
        </w:rPr>
        <w:t xml:space="preserve"> </w:t>
      </w:r>
      <w:proofErr w:type="gramStart"/>
      <w:r w:rsidR="007B0A0D">
        <w:rPr>
          <w:rFonts w:ascii="Times New Roman" w:hAnsi="Times New Roman"/>
          <w:b/>
          <w:sz w:val="28"/>
          <w:szCs w:val="28"/>
        </w:rPr>
        <w:t>(</w:t>
      </w:r>
      <w:r w:rsidR="00A036F5">
        <w:rPr>
          <w:rFonts w:ascii="Times New Roman" w:hAnsi="Times New Roman"/>
          <w:b/>
          <w:sz w:val="28"/>
          <w:szCs w:val="28"/>
        </w:rPr>
        <w:t xml:space="preserve"> </w:t>
      </w:r>
      <w:proofErr w:type="gramEnd"/>
      <w:r w:rsidR="00A036F5">
        <w:rPr>
          <w:rFonts w:ascii="Times New Roman" w:hAnsi="Times New Roman"/>
          <w:b/>
          <w:sz w:val="28"/>
          <w:szCs w:val="28"/>
        </w:rPr>
        <w:t>утратила силу</w:t>
      </w:r>
      <w:r w:rsidR="007B0A0D">
        <w:rPr>
          <w:rFonts w:ascii="Times New Roman" w:hAnsi="Times New Roman"/>
          <w:b/>
          <w:sz w:val="28"/>
          <w:szCs w:val="28"/>
        </w:rPr>
        <w:t>)</w:t>
      </w:r>
      <w:bookmarkEnd w:id="98"/>
    </w:p>
    <w:p w:rsidR="00E4348B" w:rsidRPr="007B0A0D" w:rsidRDefault="00E4348B" w:rsidP="00971C02">
      <w:pPr>
        <w:spacing w:before="360" w:after="240"/>
        <w:ind w:firstLine="709"/>
        <w:jc w:val="both"/>
        <w:outlineLvl w:val="2"/>
        <w:rPr>
          <w:rFonts w:ascii="Times New Roman" w:hAnsi="Times New Roman"/>
          <w:b/>
          <w:sz w:val="28"/>
        </w:rPr>
      </w:pPr>
      <w:bookmarkStart w:id="99" w:name="_Подготовка_документации_по"/>
      <w:bookmarkStart w:id="100" w:name="_Toc128381061"/>
      <w:bookmarkStart w:id="101" w:name="_Toc131313930"/>
      <w:bookmarkStart w:id="102" w:name="_Toc215295517"/>
      <w:bookmarkStart w:id="103" w:name="_Toc234175866"/>
      <w:bookmarkStart w:id="104" w:name="_Toc234176034"/>
      <w:bookmarkStart w:id="105" w:name="_Toc209979978"/>
      <w:bookmarkEnd w:id="99"/>
      <w:r w:rsidRPr="00971C02">
        <w:rPr>
          <w:rFonts w:ascii="Times New Roman" w:hAnsi="Times New Roman"/>
          <w:b/>
          <w:sz w:val="28"/>
          <w:szCs w:val="28"/>
        </w:rPr>
        <w:t>Статья 1</w:t>
      </w:r>
      <w:r w:rsidR="002F4371" w:rsidRPr="00971C02">
        <w:rPr>
          <w:rFonts w:ascii="Times New Roman" w:hAnsi="Times New Roman"/>
          <w:b/>
          <w:sz w:val="28"/>
          <w:szCs w:val="28"/>
        </w:rPr>
        <w:t>2</w:t>
      </w:r>
      <w:r w:rsidR="00797622" w:rsidRPr="00971C02">
        <w:rPr>
          <w:rFonts w:ascii="Times New Roman" w:hAnsi="Times New Roman"/>
          <w:b/>
          <w:sz w:val="28"/>
          <w:szCs w:val="28"/>
        </w:rPr>
        <w:t>.</w:t>
      </w:r>
      <w:r w:rsidRPr="00971C02">
        <w:rPr>
          <w:rFonts w:ascii="Times New Roman" w:hAnsi="Times New Roman"/>
          <w:b/>
          <w:sz w:val="28"/>
          <w:szCs w:val="28"/>
        </w:rPr>
        <w:t xml:space="preserve"> Инженерные изыскания для подготовки документации по планировке территори</w:t>
      </w:r>
      <w:proofErr w:type="gramStart"/>
      <w:r w:rsidRPr="00971C02">
        <w:rPr>
          <w:rFonts w:ascii="Times New Roman" w:hAnsi="Times New Roman"/>
          <w:b/>
          <w:sz w:val="28"/>
          <w:szCs w:val="28"/>
        </w:rPr>
        <w:t>и</w:t>
      </w:r>
      <w:r w:rsidR="007B0A0D" w:rsidRPr="00971C02">
        <w:rPr>
          <w:rFonts w:ascii="Times New Roman" w:hAnsi="Times New Roman"/>
          <w:b/>
          <w:sz w:val="28"/>
          <w:szCs w:val="28"/>
        </w:rPr>
        <w:t>(</w:t>
      </w:r>
      <w:proofErr w:type="gramEnd"/>
      <w:r w:rsidR="00A036F5" w:rsidRPr="00971C02">
        <w:rPr>
          <w:rFonts w:ascii="Times New Roman" w:hAnsi="Times New Roman"/>
          <w:b/>
          <w:sz w:val="28"/>
          <w:szCs w:val="28"/>
        </w:rPr>
        <w:t xml:space="preserve"> утратила силу</w:t>
      </w:r>
      <w:r w:rsidR="007B0A0D" w:rsidRPr="00971C02">
        <w:rPr>
          <w:rFonts w:ascii="Times New Roman" w:hAnsi="Times New Roman"/>
          <w:b/>
          <w:sz w:val="28"/>
          <w:szCs w:val="28"/>
        </w:rPr>
        <w:t>)</w:t>
      </w:r>
      <w:bookmarkEnd w:id="100"/>
    </w:p>
    <w:p w:rsidR="00E4348B" w:rsidRPr="007B0A0D" w:rsidRDefault="002F4371" w:rsidP="00971C02">
      <w:pPr>
        <w:spacing w:before="360" w:after="240"/>
        <w:ind w:firstLine="709"/>
        <w:jc w:val="both"/>
        <w:outlineLvl w:val="2"/>
        <w:rPr>
          <w:rFonts w:ascii="Times New Roman" w:hAnsi="Times New Roman"/>
          <w:b/>
          <w:sz w:val="28"/>
        </w:rPr>
      </w:pPr>
      <w:bookmarkStart w:id="106" w:name="_Toc128381062"/>
      <w:r w:rsidRPr="00971C02">
        <w:rPr>
          <w:rFonts w:ascii="Times New Roman" w:hAnsi="Times New Roman"/>
          <w:b/>
          <w:sz w:val="28"/>
          <w:szCs w:val="28"/>
        </w:rPr>
        <w:t>Статья 13</w:t>
      </w:r>
      <w:r w:rsidR="00797622" w:rsidRPr="00971C02">
        <w:rPr>
          <w:rFonts w:ascii="Times New Roman" w:hAnsi="Times New Roman"/>
          <w:b/>
          <w:sz w:val="28"/>
          <w:szCs w:val="28"/>
        </w:rPr>
        <w:t xml:space="preserve">. </w:t>
      </w:r>
      <w:r w:rsidR="00E4348B" w:rsidRPr="00971C02">
        <w:rPr>
          <w:rFonts w:ascii="Times New Roman" w:hAnsi="Times New Roman"/>
          <w:b/>
          <w:sz w:val="28"/>
          <w:szCs w:val="28"/>
        </w:rPr>
        <w:t>Подготовка документации по планировке территории поселения</w:t>
      </w:r>
      <w:r w:rsidR="007B0A0D" w:rsidRPr="00971C02">
        <w:rPr>
          <w:rFonts w:ascii="Times New Roman" w:hAnsi="Times New Roman"/>
          <w:b/>
          <w:sz w:val="28"/>
          <w:szCs w:val="28"/>
        </w:rPr>
        <w:t xml:space="preserve"> </w:t>
      </w:r>
      <w:proofErr w:type="gramStart"/>
      <w:r w:rsidR="007B0A0D" w:rsidRPr="00971C02">
        <w:rPr>
          <w:rFonts w:ascii="Times New Roman" w:hAnsi="Times New Roman"/>
          <w:b/>
          <w:sz w:val="28"/>
          <w:szCs w:val="28"/>
        </w:rPr>
        <w:t>(</w:t>
      </w:r>
      <w:r w:rsidR="005C0FC4" w:rsidRPr="00971C02">
        <w:rPr>
          <w:rFonts w:ascii="Times New Roman" w:hAnsi="Times New Roman"/>
          <w:b/>
          <w:sz w:val="28"/>
          <w:szCs w:val="28"/>
        </w:rPr>
        <w:t xml:space="preserve"> </w:t>
      </w:r>
      <w:proofErr w:type="gramEnd"/>
      <w:r w:rsidR="005C0FC4" w:rsidRPr="00971C02">
        <w:rPr>
          <w:rFonts w:ascii="Times New Roman" w:hAnsi="Times New Roman"/>
          <w:b/>
          <w:sz w:val="28"/>
          <w:szCs w:val="28"/>
        </w:rPr>
        <w:t>утратила силу</w:t>
      </w:r>
      <w:r w:rsidR="007B0A0D" w:rsidRPr="00971C02">
        <w:rPr>
          <w:rFonts w:ascii="Times New Roman" w:hAnsi="Times New Roman"/>
          <w:b/>
          <w:sz w:val="28"/>
          <w:szCs w:val="28"/>
        </w:rPr>
        <w:t>)</w:t>
      </w:r>
      <w:bookmarkEnd w:id="106"/>
    </w:p>
    <w:p w:rsidR="00E4348B" w:rsidRPr="00971C02" w:rsidRDefault="00E4348B" w:rsidP="00971C02">
      <w:pPr>
        <w:spacing w:before="360" w:after="240"/>
        <w:ind w:firstLine="709"/>
        <w:jc w:val="both"/>
        <w:outlineLvl w:val="2"/>
        <w:rPr>
          <w:rFonts w:ascii="Times New Roman" w:hAnsi="Times New Roman"/>
          <w:b/>
          <w:sz w:val="28"/>
          <w:szCs w:val="28"/>
        </w:rPr>
      </w:pPr>
      <w:bookmarkStart w:id="107" w:name="_Toc215313868"/>
      <w:bookmarkStart w:id="108" w:name="_Toc128381063"/>
      <w:r w:rsidRPr="00971C02">
        <w:rPr>
          <w:rFonts w:ascii="Times New Roman" w:hAnsi="Times New Roman"/>
          <w:b/>
          <w:sz w:val="28"/>
          <w:szCs w:val="28"/>
        </w:rPr>
        <w:t xml:space="preserve">Статья </w:t>
      </w:r>
      <w:r w:rsidR="002F4371" w:rsidRPr="00971C02">
        <w:rPr>
          <w:rFonts w:ascii="Times New Roman" w:hAnsi="Times New Roman"/>
          <w:b/>
          <w:sz w:val="28"/>
          <w:szCs w:val="28"/>
        </w:rPr>
        <w:t>14</w:t>
      </w:r>
      <w:r w:rsidR="004B61A0" w:rsidRPr="00971C02">
        <w:rPr>
          <w:rFonts w:ascii="Times New Roman" w:hAnsi="Times New Roman"/>
          <w:b/>
          <w:sz w:val="28"/>
          <w:szCs w:val="28"/>
        </w:rPr>
        <w:t>.</w:t>
      </w:r>
      <w:r w:rsidRPr="00971C02">
        <w:rPr>
          <w:rFonts w:ascii="Times New Roman" w:hAnsi="Times New Roman"/>
          <w:b/>
          <w:sz w:val="28"/>
          <w:szCs w:val="28"/>
        </w:rPr>
        <w:t xml:space="preserve"> Утверждение документации по планировке территории </w:t>
      </w:r>
      <w:bookmarkEnd w:id="107"/>
      <w:r w:rsidRPr="00971C02">
        <w:rPr>
          <w:rFonts w:ascii="Times New Roman" w:hAnsi="Times New Roman"/>
          <w:b/>
          <w:sz w:val="28"/>
          <w:szCs w:val="28"/>
        </w:rPr>
        <w:t>поселения</w:t>
      </w:r>
      <w:r w:rsidR="007B0A0D" w:rsidRPr="00971C02">
        <w:rPr>
          <w:rFonts w:ascii="Times New Roman" w:hAnsi="Times New Roman"/>
          <w:b/>
          <w:sz w:val="28"/>
          <w:szCs w:val="28"/>
        </w:rPr>
        <w:t xml:space="preserve"> </w:t>
      </w:r>
      <w:proofErr w:type="gramStart"/>
      <w:r w:rsidR="007B0A0D" w:rsidRPr="00971C02">
        <w:rPr>
          <w:rFonts w:ascii="Times New Roman" w:hAnsi="Times New Roman"/>
          <w:b/>
          <w:sz w:val="28"/>
          <w:szCs w:val="28"/>
        </w:rPr>
        <w:t xml:space="preserve">( </w:t>
      </w:r>
      <w:proofErr w:type="gramEnd"/>
      <w:r w:rsidR="005C0FC4" w:rsidRPr="00971C02">
        <w:rPr>
          <w:rFonts w:ascii="Times New Roman" w:hAnsi="Times New Roman"/>
          <w:b/>
          <w:sz w:val="28"/>
          <w:szCs w:val="28"/>
        </w:rPr>
        <w:t>утратила силу</w:t>
      </w:r>
      <w:r w:rsidR="007B0A0D" w:rsidRPr="00971C02">
        <w:rPr>
          <w:rFonts w:ascii="Times New Roman" w:hAnsi="Times New Roman"/>
          <w:b/>
          <w:sz w:val="28"/>
          <w:szCs w:val="28"/>
        </w:rPr>
        <w:t>)</w:t>
      </w:r>
      <w:bookmarkEnd w:id="108"/>
    </w:p>
    <w:p w:rsidR="00E4348B" w:rsidRPr="00971C02" w:rsidRDefault="00E4348B" w:rsidP="00971C02">
      <w:pPr>
        <w:spacing w:before="360" w:after="240"/>
        <w:ind w:firstLine="709"/>
        <w:jc w:val="both"/>
        <w:outlineLvl w:val="2"/>
        <w:rPr>
          <w:rFonts w:ascii="Times New Roman" w:hAnsi="Times New Roman"/>
          <w:b/>
          <w:sz w:val="28"/>
          <w:szCs w:val="28"/>
        </w:rPr>
      </w:pPr>
      <w:bookmarkStart w:id="109" w:name="_Toc131313932"/>
      <w:bookmarkStart w:id="110" w:name="_Toc215313869"/>
      <w:bookmarkStart w:id="111" w:name="_Toc128381064"/>
      <w:r w:rsidRPr="00971C02">
        <w:rPr>
          <w:rFonts w:ascii="Times New Roman" w:hAnsi="Times New Roman"/>
          <w:b/>
          <w:sz w:val="28"/>
          <w:szCs w:val="28"/>
        </w:rPr>
        <w:t xml:space="preserve">Статья </w:t>
      </w:r>
      <w:r w:rsidR="002F4371" w:rsidRPr="00971C02">
        <w:rPr>
          <w:rFonts w:ascii="Times New Roman" w:hAnsi="Times New Roman"/>
          <w:b/>
          <w:sz w:val="28"/>
          <w:szCs w:val="28"/>
        </w:rPr>
        <w:t>15</w:t>
      </w:r>
      <w:r w:rsidR="004B61A0" w:rsidRPr="00971C02">
        <w:rPr>
          <w:rFonts w:ascii="Times New Roman" w:hAnsi="Times New Roman"/>
          <w:b/>
          <w:sz w:val="28"/>
          <w:szCs w:val="28"/>
        </w:rPr>
        <w:t>.</w:t>
      </w:r>
      <w:r w:rsidRPr="00971C02">
        <w:rPr>
          <w:rFonts w:ascii="Times New Roman" w:hAnsi="Times New Roman"/>
          <w:b/>
          <w:sz w:val="28"/>
          <w:szCs w:val="28"/>
        </w:rPr>
        <w:t xml:space="preserve"> Градостроительные планы земельных участков</w:t>
      </w:r>
      <w:bookmarkEnd w:id="109"/>
      <w:bookmarkEnd w:id="110"/>
      <w:r w:rsidR="007B0A0D" w:rsidRPr="00971C02">
        <w:rPr>
          <w:rFonts w:ascii="Times New Roman" w:hAnsi="Times New Roman"/>
          <w:b/>
          <w:sz w:val="28"/>
          <w:szCs w:val="28"/>
        </w:rPr>
        <w:t xml:space="preserve"> </w:t>
      </w:r>
      <w:r w:rsidR="005C0FC4" w:rsidRPr="00971C02">
        <w:rPr>
          <w:rFonts w:ascii="Times New Roman" w:hAnsi="Times New Roman"/>
          <w:b/>
          <w:sz w:val="28"/>
          <w:szCs w:val="28"/>
        </w:rPr>
        <w:t xml:space="preserve">                                           </w:t>
      </w:r>
      <w:proofErr w:type="gramStart"/>
      <w:r w:rsidR="007B0A0D" w:rsidRPr="00971C02">
        <w:rPr>
          <w:rFonts w:ascii="Times New Roman" w:hAnsi="Times New Roman"/>
          <w:b/>
          <w:sz w:val="28"/>
          <w:szCs w:val="28"/>
        </w:rPr>
        <w:t xml:space="preserve">( </w:t>
      </w:r>
      <w:proofErr w:type="gramEnd"/>
      <w:r w:rsidR="005C0FC4" w:rsidRPr="00971C02">
        <w:rPr>
          <w:rFonts w:ascii="Times New Roman" w:hAnsi="Times New Roman"/>
          <w:b/>
          <w:sz w:val="28"/>
          <w:szCs w:val="28"/>
        </w:rPr>
        <w:t>утратила силу</w:t>
      </w:r>
      <w:r w:rsidR="007B0A0D" w:rsidRPr="00971C02">
        <w:rPr>
          <w:rFonts w:ascii="Times New Roman" w:hAnsi="Times New Roman"/>
          <w:b/>
          <w:sz w:val="28"/>
          <w:szCs w:val="28"/>
        </w:rPr>
        <w:t>)</w:t>
      </w:r>
      <w:bookmarkEnd w:id="111"/>
    </w:p>
    <w:p w:rsidR="00E4348B" w:rsidRPr="00EA2ECE" w:rsidRDefault="00E4348B" w:rsidP="00AE7A49">
      <w:pPr>
        <w:pStyle w:val="af0"/>
        <w:spacing w:after="0"/>
        <w:rPr>
          <w:rFonts w:ascii="Times New Roman" w:hAnsi="Times New Roman"/>
          <w:i w:val="0"/>
          <w:sz w:val="28"/>
        </w:rPr>
      </w:pPr>
    </w:p>
    <w:p w:rsidR="007C44A9" w:rsidRPr="00EA2ECE" w:rsidRDefault="002F4371" w:rsidP="004B61A0">
      <w:pPr>
        <w:spacing w:before="360" w:after="240"/>
        <w:ind w:left="-142" w:firstLine="851"/>
        <w:jc w:val="both"/>
        <w:outlineLvl w:val="2"/>
        <w:rPr>
          <w:rFonts w:ascii="Times New Roman" w:hAnsi="Times New Roman"/>
          <w:b/>
          <w:sz w:val="28"/>
          <w:szCs w:val="28"/>
        </w:rPr>
      </w:pPr>
      <w:bookmarkStart w:id="112" w:name="_Утверждение_документации_по"/>
      <w:bookmarkStart w:id="113" w:name="_Toc234175895"/>
      <w:bookmarkStart w:id="114" w:name="_Toc234176063"/>
      <w:bookmarkStart w:id="115" w:name="_Toc209980007"/>
      <w:bookmarkStart w:id="116" w:name="_Toc128381065"/>
      <w:bookmarkStart w:id="117" w:name="_Toc131313944"/>
      <w:bookmarkStart w:id="118" w:name="_Toc215295537"/>
      <w:bookmarkEnd w:id="101"/>
      <w:bookmarkEnd w:id="102"/>
      <w:bookmarkEnd w:id="103"/>
      <w:bookmarkEnd w:id="104"/>
      <w:bookmarkEnd w:id="105"/>
      <w:bookmarkEnd w:id="112"/>
      <w:r w:rsidRPr="00EA2ECE">
        <w:rPr>
          <w:rFonts w:ascii="Times New Roman" w:hAnsi="Times New Roman"/>
          <w:b/>
          <w:sz w:val="28"/>
          <w:szCs w:val="28"/>
        </w:rPr>
        <w:t>Статья 16</w:t>
      </w:r>
      <w:r w:rsidR="004B61A0" w:rsidRPr="00EA2ECE">
        <w:rPr>
          <w:rFonts w:ascii="Times New Roman" w:hAnsi="Times New Roman"/>
          <w:b/>
          <w:sz w:val="28"/>
          <w:szCs w:val="28"/>
        </w:rPr>
        <w:t xml:space="preserve">. </w:t>
      </w:r>
      <w:r w:rsidR="007C44A9" w:rsidRPr="00EA2ECE">
        <w:rPr>
          <w:rFonts w:ascii="Times New Roman" w:hAnsi="Times New Roman"/>
          <w:b/>
          <w:sz w:val="28"/>
          <w:szCs w:val="28"/>
        </w:rPr>
        <w:t>Использование территорий общего пользования. Красные линии</w:t>
      </w:r>
      <w:bookmarkEnd w:id="113"/>
      <w:bookmarkEnd w:id="114"/>
      <w:bookmarkEnd w:id="115"/>
      <w:bookmarkEnd w:id="116"/>
    </w:p>
    <w:p w:rsidR="006F1361" w:rsidRPr="00EA2ECE" w:rsidRDefault="006F1361" w:rsidP="00C54A6B">
      <w:pPr>
        <w:pStyle w:val="121"/>
        <w:numPr>
          <w:ilvl w:val="0"/>
          <w:numId w:val="24"/>
        </w:numPr>
        <w:tabs>
          <w:tab w:val="left" w:pos="1134"/>
        </w:tabs>
        <w:spacing w:line="360" w:lineRule="auto"/>
        <w:ind w:left="0" w:firstLine="709"/>
        <w:jc w:val="both"/>
        <w:rPr>
          <w:rFonts w:ascii="Times New Roman" w:hAnsi="Times New Roman"/>
          <w:sz w:val="28"/>
          <w:u w:color="FFFFFF"/>
        </w:rPr>
      </w:pPr>
      <w:r w:rsidRPr="00EA2ECE">
        <w:rPr>
          <w:rFonts w:ascii="Times New Roman" w:hAnsi="Times New Roman"/>
          <w:sz w:val="28"/>
          <w:u w:color="FFFFFF"/>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B0A0D" w:rsidRPr="007B0A0D" w:rsidRDefault="007B0A0D" w:rsidP="00C54A6B">
      <w:pPr>
        <w:numPr>
          <w:ilvl w:val="0"/>
          <w:numId w:val="24"/>
        </w:numPr>
        <w:tabs>
          <w:tab w:val="left" w:pos="1134"/>
        </w:tabs>
        <w:spacing w:line="360" w:lineRule="auto"/>
        <w:ind w:left="0" w:firstLine="709"/>
        <w:contextualSpacing/>
        <w:jc w:val="both"/>
        <w:rPr>
          <w:rFonts w:ascii="Times New Roman" w:hAnsi="Times New Roman"/>
          <w:color w:val="FF0000"/>
          <w:sz w:val="28"/>
          <w:u w:color="FFFFFF"/>
        </w:rPr>
      </w:pPr>
      <w:bookmarkStart w:id="119" w:name="_Hlk52204707"/>
      <w:r w:rsidRPr="007B0A0D">
        <w:rPr>
          <w:rFonts w:ascii="Times New Roman" w:eastAsia="Calibri" w:hAnsi="Times New Roman"/>
          <w:sz w:val="28"/>
          <w:szCs w:val="28"/>
          <w:lang w:eastAsia="en-US"/>
        </w:rPr>
        <w:t>Границы территорий общего пользования обозначаются красными линиями и подлежат установлению, изменению или отмене в документации по планировке территории.</w:t>
      </w:r>
      <w:bookmarkEnd w:id="119"/>
    </w:p>
    <w:p w:rsidR="007C44A9" w:rsidRPr="00EA2ECE"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Порядок использования территорий общего пользования, находящихся в муниципальной собственности поселения, устанавливается </w:t>
      </w:r>
      <w:r w:rsidRPr="00EA2ECE">
        <w:rPr>
          <w:rFonts w:ascii="Times New Roman" w:hAnsi="Times New Roman"/>
          <w:sz w:val="28"/>
          <w:u w:color="FFFFFF"/>
        </w:rPr>
        <w:lastRenderedPageBreak/>
        <w:t>настоящими Правилами, а также постановлениями Администрации поселения.</w:t>
      </w:r>
    </w:p>
    <w:p w:rsidR="00B306F8" w:rsidRPr="005C0FC4"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7B0A0D" w:rsidRPr="005C0FC4" w:rsidRDefault="007B0A0D" w:rsidP="007B0A0D">
      <w:pPr>
        <w:tabs>
          <w:tab w:val="left" w:pos="1985"/>
        </w:tabs>
        <w:spacing w:before="360" w:after="240"/>
        <w:ind w:left="568"/>
        <w:jc w:val="center"/>
        <w:outlineLvl w:val="1"/>
        <w:rPr>
          <w:rFonts w:ascii="Times New Roman" w:hAnsi="Times New Roman"/>
          <w:b/>
          <w:color w:val="FF0000"/>
          <w:sz w:val="28"/>
          <w:szCs w:val="28"/>
        </w:rPr>
      </w:pPr>
      <w:bookmarkStart w:id="120" w:name="_Toc128381066"/>
      <w:bookmarkStart w:id="121" w:name="_Toc103510876"/>
      <w:bookmarkStart w:id="122" w:name="_Toc103510982"/>
      <w:bookmarkStart w:id="123" w:name="_Toc103511237"/>
      <w:bookmarkStart w:id="124" w:name="_Toc103512586"/>
      <w:bookmarkStart w:id="125" w:name="_Toc105485623"/>
      <w:bookmarkStart w:id="126" w:name="_Toc103606945"/>
      <w:bookmarkEnd w:id="85"/>
      <w:bookmarkEnd w:id="86"/>
      <w:bookmarkEnd w:id="117"/>
      <w:bookmarkEnd w:id="118"/>
      <w:r w:rsidRPr="005C0FC4">
        <w:rPr>
          <w:rFonts w:ascii="Times New Roman" w:eastAsia="Calibri" w:hAnsi="Times New Roman"/>
          <w:b/>
          <w:bCs/>
          <w:sz w:val="28"/>
          <w:szCs w:val="28"/>
          <w:lang w:eastAsia="en-US"/>
        </w:rPr>
        <w:t xml:space="preserve">Глава IV. </w:t>
      </w:r>
      <w:bookmarkStart w:id="127" w:name="_Hlk48231077"/>
      <w:r w:rsidRPr="005C0FC4">
        <w:rPr>
          <w:rFonts w:ascii="Times New Roman" w:eastAsia="Calibri" w:hAnsi="Times New Roman"/>
          <w:b/>
          <w:bCs/>
          <w:sz w:val="28"/>
          <w:szCs w:val="28"/>
          <w:lang w:eastAsia="en-US"/>
        </w:rPr>
        <w:t>Общественные обсуждения, публичные слушания по проектам документов в области градостроительной деятельности</w:t>
      </w:r>
      <w:bookmarkEnd w:id="120"/>
      <w:bookmarkEnd w:id="127"/>
    </w:p>
    <w:p w:rsidR="00BF6521" w:rsidRPr="00971C02" w:rsidRDefault="00BF6521" w:rsidP="00971C02">
      <w:pPr>
        <w:spacing w:before="360" w:after="240"/>
        <w:ind w:left="-142" w:firstLine="851"/>
        <w:jc w:val="both"/>
        <w:outlineLvl w:val="2"/>
        <w:rPr>
          <w:rFonts w:ascii="Times New Roman" w:hAnsi="Times New Roman"/>
          <w:b/>
          <w:sz w:val="28"/>
          <w:szCs w:val="28"/>
        </w:rPr>
      </w:pPr>
      <w:bookmarkStart w:id="128" w:name="_Общие_положения_об"/>
      <w:bookmarkStart w:id="129" w:name="_Toc128381067"/>
      <w:bookmarkEnd w:id="121"/>
      <w:bookmarkEnd w:id="122"/>
      <w:bookmarkEnd w:id="123"/>
      <w:bookmarkEnd w:id="124"/>
      <w:bookmarkEnd w:id="125"/>
      <w:bookmarkEnd w:id="128"/>
      <w:r w:rsidRPr="00971C02">
        <w:rPr>
          <w:rFonts w:ascii="Times New Roman" w:hAnsi="Times New Roman"/>
          <w:b/>
          <w:sz w:val="28"/>
          <w:szCs w:val="28"/>
        </w:rPr>
        <w:t xml:space="preserve">Статья 17. </w:t>
      </w:r>
      <w:bookmarkStart w:id="130" w:name="_Hlk48231120"/>
      <w:r w:rsidRPr="00971C02">
        <w:rPr>
          <w:rFonts w:ascii="Times New Roman" w:hAnsi="Times New Roman"/>
          <w:b/>
          <w:sz w:val="28"/>
          <w:szCs w:val="28"/>
        </w:rPr>
        <w:t>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bookmarkEnd w:id="129"/>
      <w:bookmarkEnd w:id="130"/>
    </w:p>
    <w:p w:rsidR="00BF6521" w:rsidRPr="005C0FC4" w:rsidRDefault="00BF6521" w:rsidP="00BF6521">
      <w:pPr>
        <w:spacing w:line="360" w:lineRule="auto"/>
        <w:ind w:firstLine="709"/>
        <w:jc w:val="both"/>
        <w:rPr>
          <w:rFonts w:ascii="Times New Roman" w:eastAsia="Calibri" w:hAnsi="Times New Roman"/>
          <w:sz w:val="28"/>
          <w:szCs w:val="28"/>
          <w:lang w:eastAsia="en-US"/>
        </w:rPr>
      </w:pPr>
      <w:bookmarkStart w:id="131" w:name="_Hlk52204867"/>
      <w:r w:rsidRPr="005C0FC4">
        <w:rPr>
          <w:rFonts w:ascii="Times New Roman" w:eastAsia="Calibri" w:hAnsi="Times New Roman"/>
          <w:sz w:val="28"/>
          <w:szCs w:val="28"/>
          <w:lang w:eastAsia="en-US"/>
        </w:rPr>
        <w:t xml:space="preserve">1. </w:t>
      </w:r>
      <w:proofErr w:type="gramStart"/>
      <w:r w:rsidRPr="005C0FC4">
        <w:rPr>
          <w:rFonts w:ascii="Times New Roman" w:eastAsia="Calibri" w:hAnsi="Times New Roman"/>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roofErr w:type="gramEnd"/>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2. Общественные обсуждения или публичные слушания проводятся по проектам следующих документов в области градостроительной деятельности:</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1) проекту генерального плана поселения,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2) проекту Правил,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3) проектам планировки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4) проектам межевания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lastRenderedPageBreak/>
        <w:t>5) проекту правил благоустройства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3. </w:t>
      </w:r>
      <w:proofErr w:type="gramStart"/>
      <w:r w:rsidRPr="005C0FC4">
        <w:rPr>
          <w:rFonts w:ascii="Times New Roman" w:eastAsia="Calibri" w:hAnsi="Times New Roman"/>
          <w:sz w:val="28"/>
          <w:szCs w:val="28"/>
          <w:lang w:eastAsia="en-US"/>
        </w:rPr>
        <w:t>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4. </w:t>
      </w:r>
      <w:proofErr w:type="gramStart"/>
      <w:r w:rsidRPr="005C0FC4">
        <w:rPr>
          <w:rFonts w:ascii="Times New Roman" w:eastAsia="Calibri" w:hAnsi="Times New Roman"/>
          <w:sz w:val="28"/>
          <w:szCs w:val="28"/>
          <w:lang w:eastAsia="en-US"/>
        </w:rPr>
        <w:t>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w:t>
      </w:r>
      <w:proofErr w:type="gramEnd"/>
      <w:r w:rsidRPr="005C0FC4">
        <w:rPr>
          <w:rFonts w:ascii="Times New Roman" w:eastAsia="Calibri" w:hAnsi="Times New Roman"/>
          <w:sz w:val="28"/>
          <w:szCs w:val="28"/>
          <w:lang w:eastAsia="en-US"/>
        </w:rPr>
        <w:t xml:space="preserve">, </w:t>
      </w:r>
      <w:proofErr w:type="gramStart"/>
      <w:r w:rsidRPr="005C0FC4">
        <w:rPr>
          <w:rFonts w:ascii="Times New Roman" w:eastAsia="Calibri" w:hAnsi="Times New Roman"/>
          <w:sz w:val="28"/>
          <w:szCs w:val="28"/>
          <w:lang w:eastAsia="en-US"/>
        </w:rPr>
        <w:t>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w:t>
      </w:r>
      <w:proofErr w:type="gramEnd"/>
      <w:r w:rsidRPr="005C0FC4">
        <w:rPr>
          <w:rFonts w:ascii="Times New Roman" w:eastAsia="Calibri" w:hAnsi="Times New Roman"/>
          <w:sz w:val="28"/>
          <w:szCs w:val="28"/>
          <w:lang w:eastAsia="en-US"/>
        </w:rPr>
        <w:t xml:space="preserve">, подверженных риску негативного </w:t>
      </w:r>
      <w:r w:rsidRPr="005C0FC4">
        <w:rPr>
          <w:rFonts w:ascii="Times New Roman" w:eastAsia="Calibri" w:hAnsi="Times New Roman"/>
          <w:sz w:val="28"/>
          <w:szCs w:val="28"/>
          <w:lang w:eastAsia="en-US"/>
        </w:rPr>
        <w:lastRenderedPageBreak/>
        <w:t>воздействия на окружающую среду в результате реализации данных проектов.</w:t>
      </w:r>
    </w:p>
    <w:p w:rsidR="00BF6521" w:rsidRPr="00BF6521"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5. </w:t>
      </w:r>
      <w:proofErr w:type="gramStart"/>
      <w:r w:rsidRPr="005C0FC4">
        <w:rPr>
          <w:rFonts w:ascii="Times New Roman" w:eastAsia="Calibri" w:hAnsi="Times New Roman"/>
          <w:sz w:val="28"/>
          <w:szCs w:val="28"/>
          <w:lang w:eastAsia="en-US"/>
        </w:rPr>
        <w:t>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w:t>
      </w:r>
      <w:proofErr w:type="gramEnd"/>
      <w:r w:rsidRPr="005C0FC4">
        <w:rPr>
          <w:rFonts w:ascii="Times New Roman" w:eastAsia="Calibri" w:hAnsi="Times New Roman"/>
          <w:sz w:val="28"/>
          <w:szCs w:val="28"/>
          <w:lang w:eastAsia="en-US"/>
        </w:rPr>
        <w:t xml:space="preserve"> </w:t>
      </w:r>
      <w:proofErr w:type="gramStart"/>
      <w:r w:rsidRPr="005C0FC4">
        <w:rPr>
          <w:rFonts w:ascii="Times New Roman" w:eastAsia="Calibri" w:hAnsi="Times New Roman"/>
          <w:sz w:val="28"/>
          <w:szCs w:val="28"/>
          <w:lang w:eastAsia="en-US"/>
        </w:rPr>
        <w:t>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w:t>
      </w:r>
      <w:proofErr w:type="gramEnd"/>
      <w:r w:rsidRPr="005C0FC4">
        <w:rPr>
          <w:rFonts w:ascii="Times New Roman" w:eastAsia="Calibri" w:hAnsi="Times New Roman"/>
          <w:sz w:val="28"/>
          <w:szCs w:val="28"/>
          <w:lang w:eastAsia="en-US"/>
        </w:rPr>
        <w:t xml:space="preserve"> </w:t>
      </w:r>
      <w:proofErr w:type="gramStart"/>
      <w:r w:rsidRPr="005C0FC4">
        <w:rPr>
          <w:rFonts w:ascii="Times New Roman" w:eastAsia="Calibri" w:hAnsi="Times New Roman"/>
          <w:sz w:val="28"/>
          <w:szCs w:val="28"/>
          <w:lang w:eastAsia="en-US"/>
        </w:rPr>
        <w:t>поселения, принимаемым в соответствии с Уставом поселения и настоящими Правилами.</w:t>
      </w:r>
      <w:proofErr w:type="gramEnd"/>
    </w:p>
    <w:p w:rsidR="005D7BEA" w:rsidRPr="00EA2ECE" w:rsidRDefault="005D7BEA" w:rsidP="00971C02">
      <w:pPr>
        <w:spacing w:before="360" w:after="240"/>
        <w:ind w:left="-142" w:firstLine="851"/>
        <w:jc w:val="both"/>
        <w:outlineLvl w:val="2"/>
        <w:rPr>
          <w:rFonts w:ascii="Times New Roman" w:hAnsi="Times New Roman"/>
          <w:b/>
          <w:sz w:val="28"/>
          <w:szCs w:val="28"/>
        </w:rPr>
      </w:pPr>
      <w:bookmarkStart w:id="132" w:name="_Toc128381068"/>
      <w:bookmarkEnd w:id="131"/>
      <w:r w:rsidRPr="00EA2ECE">
        <w:rPr>
          <w:rFonts w:ascii="Times New Roman" w:hAnsi="Times New Roman"/>
          <w:b/>
          <w:sz w:val="28"/>
          <w:szCs w:val="28"/>
        </w:rPr>
        <w:t>Стать</w:t>
      </w:r>
      <w:r w:rsidR="002F4371" w:rsidRPr="00EA2ECE">
        <w:rPr>
          <w:rFonts w:ascii="Times New Roman" w:hAnsi="Times New Roman"/>
          <w:b/>
          <w:sz w:val="28"/>
          <w:szCs w:val="28"/>
        </w:rPr>
        <w:t>я 18</w:t>
      </w:r>
      <w:r w:rsidRPr="00EA2ECE">
        <w:rPr>
          <w:rFonts w:ascii="Times New Roman" w:hAnsi="Times New Roman"/>
          <w:b/>
          <w:sz w:val="28"/>
          <w:szCs w:val="28"/>
        </w:rPr>
        <w:t xml:space="preserve">. </w:t>
      </w:r>
      <w:bookmarkStart w:id="133" w:name="_Назначение_публичных_слушаний"/>
      <w:bookmarkEnd w:id="133"/>
      <w:r w:rsidR="005A0E73" w:rsidRPr="00971C02">
        <w:rPr>
          <w:rFonts w:ascii="Times New Roman" w:hAnsi="Times New Roman"/>
          <w:b/>
          <w:sz w:val="28"/>
          <w:szCs w:val="28"/>
        </w:rPr>
        <w:t xml:space="preserve">Оповещение о начале </w:t>
      </w:r>
      <w:r w:rsidR="00C57402" w:rsidRPr="00971C02">
        <w:rPr>
          <w:rFonts w:ascii="Times New Roman" w:hAnsi="Times New Roman"/>
          <w:b/>
          <w:sz w:val="28"/>
          <w:szCs w:val="28"/>
        </w:rPr>
        <w:t xml:space="preserve">общественных обсуждений или </w:t>
      </w:r>
      <w:r w:rsidR="005A0E73" w:rsidRPr="00971C02">
        <w:rPr>
          <w:rFonts w:ascii="Times New Roman" w:hAnsi="Times New Roman"/>
          <w:b/>
          <w:sz w:val="28"/>
          <w:szCs w:val="28"/>
        </w:rPr>
        <w:t>публичных слушаний</w:t>
      </w:r>
      <w:r w:rsidR="00B04DB1" w:rsidRPr="00971C02">
        <w:rPr>
          <w:rFonts w:ascii="Times New Roman" w:hAnsi="Times New Roman"/>
          <w:b/>
          <w:sz w:val="28"/>
          <w:szCs w:val="28"/>
        </w:rPr>
        <w:t xml:space="preserve">. </w:t>
      </w:r>
      <w:r w:rsidR="00B04DB1" w:rsidRPr="00EA2ECE">
        <w:rPr>
          <w:rFonts w:ascii="Times New Roman" w:hAnsi="Times New Roman"/>
          <w:b/>
          <w:sz w:val="28"/>
          <w:szCs w:val="28"/>
        </w:rPr>
        <w:t xml:space="preserve">Экспозиция проектов, вынесенных на </w:t>
      </w:r>
      <w:r w:rsidR="003D1E16" w:rsidRPr="00971C02">
        <w:rPr>
          <w:rFonts w:ascii="Times New Roman" w:hAnsi="Times New Roman"/>
          <w:b/>
          <w:sz w:val="28"/>
          <w:szCs w:val="28"/>
        </w:rPr>
        <w:t xml:space="preserve">общественные обсуждения или </w:t>
      </w:r>
      <w:r w:rsidR="00B04DB1" w:rsidRPr="00EA2ECE">
        <w:rPr>
          <w:rFonts w:ascii="Times New Roman" w:hAnsi="Times New Roman"/>
          <w:b/>
          <w:sz w:val="28"/>
          <w:szCs w:val="28"/>
        </w:rPr>
        <w:t>публичные слушания</w:t>
      </w:r>
      <w:proofErr w:type="gramStart"/>
      <w:r w:rsidR="000C76EC" w:rsidRPr="00EA2ECE">
        <w:rPr>
          <w:rFonts w:ascii="Times New Roman" w:hAnsi="Times New Roman"/>
          <w:b/>
          <w:sz w:val="28"/>
          <w:szCs w:val="28"/>
        </w:rPr>
        <w:t>.</w:t>
      </w:r>
      <w:r w:rsidR="00BF6521">
        <w:rPr>
          <w:rFonts w:ascii="Times New Roman" w:hAnsi="Times New Roman"/>
          <w:b/>
          <w:sz w:val="28"/>
          <w:szCs w:val="28"/>
        </w:rPr>
        <w:t>(</w:t>
      </w:r>
      <w:proofErr w:type="gramEnd"/>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bookmarkEnd w:id="132"/>
    </w:p>
    <w:p w:rsidR="002A1D7E" w:rsidRDefault="000C76EC" w:rsidP="00971C02">
      <w:pPr>
        <w:spacing w:before="360" w:after="240"/>
        <w:ind w:left="-142" w:firstLine="851"/>
        <w:jc w:val="both"/>
        <w:outlineLvl w:val="2"/>
        <w:rPr>
          <w:rFonts w:ascii="Times New Roman" w:hAnsi="Times New Roman"/>
          <w:b/>
          <w:sz w:val="28"/>
          <w:szCs w:val="28"/>
        </w:rPr>
      </w:pPr>
      <w:bookmarkStart w:id="134" w:name="_Toc128381069"/>
      <w:r w:rsidRPr="00EA2ECE">
        <w:rPr>
          <w:rFonts w:ascii="Times New Roman" w:hAnsi="Times New Roman"/>
          <w:b/>
          <w:sz w:val="28"/>
          <w:szCs w:val="28"/>
        </w:rPr>
        <w:t xml:space="preserve">Статья </w:t>
      </w:r>
      <w:r w:rsidR="002F4371" w:rsidRPr="00EA2ECE">
        <w:rPr>
          <w:rFonts w:ascii="Times New Roman" w:hAnsi="Times New Roman"/>
          <w:b/>
          <w:sz w:val="28"/>
          <w:szCs w:val="28"/>
        </w:rPr>
        <w:t>19</w:t>
      </w:r>
      <w:r w:rsidRPr="00EA2ECE">
        <w:rPr>
          <w:rFonts w:ascii="Times New Roman" w:hAnsi="Times New Roman"/>
          <w:b/>
          <w:sz w:val="28"/>
          <w:szCs w:val="28"/>
        </w:rPr>
        <w:t xml:space="preserve">. Протокол </w:t>
      </w:r>
      <w:r w:rsidR="00816363" w:rsidRPr="00EA2ECE">
        <w:rPr>
          <w:rFonts w:ascii="Times New Roman" w:hAnsi="Times New Roman"/>
          <w:b/>
          <w:sz w:val="28"/>
          <w:szCs w:val="28"/>
        </w:rPr>
        <w:t xml:space="preserve">общественных обсуждений или </w:t>
      </w:r>
      <w:r w:rsidRPr="00EA2ECE">
        <w:rPr>
          <w:rFonts w:ascii="Times New Roman" w:hAnsi="Times New Roman"/>
          <w:b/>
          <w:sz w:val="28"/>
          <w:szCs w:val="28"/>
        </w:rPr>
        <w:t>публичных слушани</w:t>
      </w:r>
      <w:proofErr w:type="gramStart"/>
      <w:r w:rsidRPr="00EA2ECE">
        <w:rPr>
          <w:rFonts w:ascii="Times New Roman" w:hAnsi="Times New Roman"/>
          <w:b/>
          <w:sz w:val="28"/>
          <w:szCs w:val="28"/>
        </w:rPr>
        <w:t>й</w:t>
      </w:r>
      <w:r w:rsidR="00BF6521">
        <w:rPr>
          <w:rFonts w:ascii="Times New Roman" w:hAnsi="Times New Roman"/>
          <w:b/>
          <w:sz w:val="28"/>
          <w:szCs w:val="28"/>
        </w:rPr>
        <w:t>(</w:t>
      </w:r>
      <w:proofErr w:type="gramEnd"/>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bookmarkEnd w:id="134"/>
    </w:p>
    <w:p w:rsidR="007C44A9" w:rsidRDefault="002F4371" w:rsidP="00971C02">
      <w:pPr>
        <w:spacing w:before="360" w:after="240"/>
        <w:ind w:firstLine="993"/>
        <w:jc w:val="both"/>
        <w:outlineLvl w:val="2"/>
        <w:rPr>
          <w:rFonts w:ascii="Times New Roman" w:hAnsi="Times New Roman"/>
          <w:b/>
          <w:sz w:val="28"/>
          <w:szCs w:val="28"/>
        </w:rPr>
      </w:pPr>
      <w:bookmarkStart w:id="135" w:name="_Toc128381070"/>
      <w:r w:rsidRPr="00971C02">
        <w:rPr>
          <w:rFonts w:ascii="Times New Roman" w:hAnsi="Times New Roman"/>
          <w:b/>
          <w:sz w:val="28"/>
          <w:szCs w:val="28"/>
        </w:rPr>
        <w:t>Статья 20</w:t>
      </w:r>
      <w:r w:rsidR="004978E7" w:rsidRPr="00971C02">
        <w:rPr>
          <w:rFonts w:ascii="Times New Roman" w:hAnsi="Times New Roman"/>
          <w:b/>
          <w:sz w:val="28"/>
          <w:szCs w:val="28"/>
        </w:rPr>
        <w:t xml:space="preserve">. </w:t>
      </w:r>
      <w:bookmarkStart w:id="136" w:name="_Срок_проведения_публичных"/>
      <w:bookmarkStart w:id="137" w:name="_Toc234175877"/>
      <w:bookmarkStart w:id="138" w:name="_Toc234176045"/>
      <w:bookmarkStart w:id="139" w:name="_Toc209979989"/>
      <w:bookmarkEnd w:id="136"/>
      <w:r w:rsidR="007C44A9" w:rsidRPr="00EA2ECE">
        <w:rPr>
          <w:rFonts w:ascii="Times New Roman" w:hAnsi="Times New Roman"/>
          <w:b/>
          <w:sz w:val="28"/>
          <w:szCs w:val="28"/>
        </w:rPr>
        <w:t xml:space="preserve">Срок проведения </w:t>
      </w:r>
      <w:r w:rsidR="00816363" w:rsidRPr="00971C02">
        <w:rPr>
          <w:rFonts w:ascii="Times New Roman" w:hAnsi="Times New Roman"/>
          <w:b/>
          <w:sz w:val="28"/>
          <w:szCs w:val="28"/>
        </w:rPr>
        <w:t xml:space="preserve">общественных обсуждений или </w:t>
      </w:r>
      <w:r w:rsidR="007C44A9" w:rsidRPr="00EA2ECE">
        <w:rPr>
          <w:rFonts w:ascii="Times New Roman" w:hAnsi="Times New Roman"/>
          <w:b/>
          <w:sz w:val="28"/>
          <w:szCs w:val="28"/>
        </w:rPr>
        <w:t>публичных слушаний в сфере градостроительной деятельност</w:t>
      </w:r>
      <w:proofErr w:type="gramStart"/>
      <w:r w:rsidR="007C44A9" w:rsidRPr="00EA2ECE">
        <w:rPr>
          <w:rFonts w:ascii="Times New Roman" w:hAnsi="Times New Roman"/>
          <w:b/>
          <w:sz w:val="28"/>
          <w:szCs w:val="28"/>
        </w:rPr>
        <w:t>и</w:t>
      </w:r>
      <w:bookmarkEnd w:id="137"/>
      <w:bookmarkEnd w:id="138"/>
      <w:bookmarkEnd w:id="139"/>
      <w:r w:rsidR="00BF6521">
        <w:rPr>
          <w:rFonts w:ascii="Times New Roman" w:hAnsi="Times New Roman"/>
          <w:b/>
          <w:sz w:val="28"/>
          <w:szCs w:val="28"/>
        </w:rPr>
        <w:t>(</w:t>
      </w:r>
      <w:proofErr w:type="gramEnd"/>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bookmarkEnd w:id="135"/>
    </w:p>
    <w:p w:rsidR="007C44A9" w:rsidRDefault="002F4371" w:rsidP="00971C02">
      <w:pPr>
        <w:spacing w:before="360" w:after="240"/>
        <w:ind w:firstLine="993"/>
        <w:jc w:val="both"/>
        <w:outlineLvl w:val="2"/>
        <w:rPr>
          <w:rFonts w:ascii="Times New Roman" w:hAnsi="Times New Roman"/>
          <w:b/>
          <w:sz w:val="28"/>
          <w:szCs w:val="28"/>
        </w:rPr>
      </w:pPr>
      <w:bookmarkStart w:id="140" w:name="_Место_проведения_публичных"/>
      <w:bookmarkStart w:id="141" w:name="_Уполномоченный_на_организацию"/>
      <w:bookmarkStart w:id="142" w:name="_Финансирование_мероприятий_по"/>
      <w:bookmarkStart w:id="143" w:name="_Проведение_мероприятия_по"/>
      <w:bookmarkStart w:id="144" w:name="_Заключение_о_результатах"/>
      <w:bookmarkStart w:id="145" w:name="_Toc234175883"/>
      <w:bookmarkStart w:id="146" w:name="_Toc234176051"/>
      <w:bookmarkStart w:id="147" w:name="_Toc209979995"/>
      <w:bookmarkStart w:id="148" w:name="_Toc128381071"/>
      <w:bookmarkEnd w:id="140"/>
      <w:bookmarkEnd w:id="141"/>
      <w:bookmarkEnd w:id="142"/>
      <w:bookmarkEnd w:id="143"/>
      <w:bookmarkEnd w:id="144"/>
      <w:r w:rsidRPr="00EA2ECE">
        <w:rPr>
          <w:rFonts w:ascii="Times New Roman" w:hAnsi="Times New Roman"/>
          <w:b/>
          <w:sz w:val="28"/>
          <w:szCs w:val="28"/>
        </w:rPr>
        <w:t>Статья 21</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 xml:space="preserve">Заключение о результатах </w:t>
      </w:r>
      <w:r w:rsidR="00816363" w:rsidRPr="00971C02">
        <w:rPr>
          <w:rFonts w:ascii="Times New Roman" w:hAnsi="Times New Roman"/>
          <w:b/>
          <w:sz w:val="28"/>
          <w:szCs w:val="28"/>
        </w:rPr>
        <w:t xml:space="preserve">общественных обсуждений или </w:t>
      </w:r>
      <w:r w:rsidR="007C44A9" w:rsidRPr="00EA2ECE">
        <w:rPr>
          <w:rFonts w:ascii="Times New Roman" w:hAnsi="Times New Roman"/>
          <w:b/>
          <w:sz w:val="28"/>
          <w:szCs w:val="28"/>
        </w:rPr>
        <w:t>публичных слушани</w:t>
      </w:r>
      <w:proofErr w:type="gramStart"/>
      <w:r w:rsidR="007C44A9" w:rsidRPr="00EA2ECE">
        <w:rPr>
          <w:rFonts w:ascii="Times New Roman" w:hAnsi="Times New Roman"/>
          <w:b/>
          <w:sz w:val="28"/>
          <w:szCs w:val="28"/>
        </w:rPr>
        <w:t>й</w:t>
      </w:r>
      <w:bookmarkEnd w:id="145"/>
      <w:bookmarkEnd w:id="146"/>
      <w:bookmarkEnd w:id="147"/>
      <w:r w:rsidR="00BF6521">
        <w:rPr>
          <w:rFonts w:ascii="Times New Roman" w:hAnsi="Times New Roman"/>
          <w:b/>
          <w:sz w:val="28"/>
          <w:szCs w:val="28"/>
        </w:rPr>
        <w:t>(</w:t>
      </w:r>
      <w:proofErr w:type="gramEnd"/>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bookmarkEnd w:id="148"/>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149" w:name="_Особенности_проведения_публичных_"/>
      <w:bookmarkStart w:id="150" w:name="_Особенности_проведения_публичных"/>
      <w:bookmarkStart w:id="151" w:name="_Особенности_проведения_публичных_1"/>
      <w:bookmarkStart w:id="152" w:name="_Особенности_организации_и"/>
      <w:bookmarkStart w:id="153" w:name="_Использование_территорий_общего"/>
      <w:bookmarkStart w:id="154" w:name="_Контроль_в_сфере"/>
      <w:bookmarkStart w:id="155" w:name="_Toc131313945"/>
      <w:bookmarkStart w:id="156" w:name="_Toc103606949"/>
      <w:bookmarkStart w:id="157" w:name="_Toc215295538"/>
      <w:bookmarkStart w:id="158" w:name="_Toc234175898"/>
      <w:bookmarkStart w:id="159" w:name="_Toc234176066"/>
      <w:bookmarkStart w:id="160" w:name="_Toc209980010"/>
      <w:bookmarkStart w:id="161" w:name="_Toc128381072"/>
      <w:bookmarkEnd w:id="126"/>
      <w:bookmarkEnd w:id="149"/>
      <w:bookmarkEnd w:id="150"/>
      <w:bookmarkEnd w:id="151"/>
      <w:bookmarkEnd w:id="152"/>
      <w:bookmarkEnd w:id="153"/>
      <w:bookmarkEnd w:id="154"/>
      <w:r w:rsidRPr="00EA2ECE">
        <w:rPr>
          <w:rFonts w:ascii="Times New Roman" w:hAnsi="Times New Roman"/>
          <w:b/>
          <w:sz w:val="28"/>
          <w:szCs w:val="28"/>
        </w:rPr>
        <w:lastRenderedPageBreak/>
        <w:t>Внесение изменений</w:t>
      </w:r>
      <w:bookmarkEnd w:id="155"/>
      <w:r w:rsidRPr="00EA2ECE">
        <w:rPr>
          <w:rFonts w:ascii="Times New Roman" w:hAnsi="Times New Roman"/>
          <w:b/>
          <w:sz w:val="28"/>
          <w:szCs w:val="28"/>
        </w:rPr>
        <w:t xml:space="preserve"> </w:t>
      </w:r>
      <w:bookmarkEnd w:id="156"/>
      <w:r w:rsidRPr="00EA2ECE">
        <w:rPr>
          <w:rFonts w:ascii="Times New Roman" w:hAnsi="Times New Roman"/>
          <w:b/>
          <w:sz w:val="28"/>
          <w:szCs w:val="28"/>
        </w:rPr>
        <w:t xml:space="preserve">в Правила землепользования </w:t>
      </w:r>
      <w:r w:rsidRPr="00EA2ECE">
        <w:rPr>
          <w:rFonts w:ascii="Times New Roman" w:hAnsi="Times New Roman"/>
          <w:b/>
          <w:sz w:val="28"/>
          <w:szCs w:val="28"/>
        </w:rPr>
        <w:br/>
        <w:t>и застройки поселения</w:t>
      </w:r>
      <w:bookmarkEnd w:id="157"/>
      <w:bookmarkEnd w:id="158"/>
      <w:bookmarkEnd w:id="159"/>
      <w:bookmarkEnd w:id="160"/>
      <w:bookmarkEnd w:id="161"/>
      <w:r w:rsidRPr="00EA2ECE">
        <w:rPr>
          <w:rFonts w:ascii="Times New Roman" w:hAnsi="Times New Roman"/>
          <w:b/>
          <w:sz w:val="28"/>
          <w:szCs w:val="28"/>
        </w:rPr>
        <w:t xml:space="preserve"> </w:t>
      </w:r>
    </w:p>
    <w:p w:rsidR="007C44A9" w:rsidRPr="00EA2ECE" w:rsidRDefault="002F4371" w:rsidP="00CA5798">
      <w:pPr>
        <w:spacing w:before="360" w:after="240"/>
        <w:ind w:firstLine="851"/>
        <w:jc w:val="both"/>
        <w:outlineLvl w:val="2"/>
        <w:rPr>
          <w:rFonts w:ascii="Times New Roman" w:hAnsi="Times New Roman"/>
          <w:b/>
          <w:sz w:val="28"/>
          <w:szCs w:val="28"/>
        </w:rPr>
      </w:pPr>
      <w:bookmarkStart w:id="162" w:name="_Основания_для_внесения"/>
      <w:bookmarkStart w:id="163" w:name="_Toc131313946"/>
      <w:bookmarkStart w:id="164" w:name="_Toc215295539"/>
      <w:bookmarkStart w:id="165" w:name="_Toc234175899"/>
      <w:bookmarkStart w:id="166" w:name="_Toc234176067"/>
      <w:bookmarkStart w:id="167" w:name="_Toc209980011"/>
      <w:bookmarkStart w:id="168" w:name="_Toc128381073"/>
      <w:bookmarkEnd w:id="162"/>
      <w:r w:rsidRPr="00EA2ECE">
        <w:rPr>
          <w:rFonts w:ascii="Times New Roman" w:hAnsi="Times New Roman"/>
          <w:b/>
          <w:sz w:val="28"/>
          <w:szCs w:val="28"/>
        </w:rPr>
        <w:t>Статья 22</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Основания для внесения изменений в Правила</w:t>
      </w:r>
      <w:bookmarkEnd w:id="163"/>
      <w:bookmarkEnd w:id="164"/>
      <w:r w:rsidR="007C44A9" w:rsidRPr="00EA2ECE">
        <w:rPr>
          <w:rFonts w:ascii="Times New Roman" w:hAnsi="Times New Roman"/>
          <w:b/>
          <w:sz w:val="28"/>
          <w:szCs w:val="28"/>
        </w:rPr>
        <w:t>, порядок рассмотрения предложений и инициатив по внесению изменений в Правила</w:t>
      </w:r>
      <w:bookmarkEnd w:id="165"/>
      <w:bookmarkEnd w:id="166"/>
      <w:bookmarkEnd w:id="167"/>
      <w:bookmarkEnd w:id="168"/>
    </w:p>
    <w:p w:rsidR="00466B0E" w:rsidRPr="0011564C" w:rsidRDefault="00131DA4" w:rsidP="00466B0E">
      <w:pPr>
        <w:spacing w:line="360" w:lineRule="auto"/>
        <w:ind w:firstLine="709"/>
        <w:jc w:val="both"/>
        <w:rPr>
          <w:rFonts w:ascii="Times New Roman" w:hAnsi="Times New Roman"/>
          <w:sz w:val="28"/>
          <w:szCs w:val="28"/>
        </w:rPr>
      </w:pPr>
      <w:bookmarkStart w:id="169" w:name="_Hlk7439939"/>
      <w:bookmarkStart w:id="170" w:name="_Hlk522287793"/>
      <w:r w:rsidRPr="00CE1BBE">
        <w:rPr>
          <w:rFonts w:ascii="Times New Roman" w:hAnsi="Times New Roman"/>
          <w:sz w:val="28"/>
          <w:szCs w:val="28"/>
        </w:rPr>
        <w:t xml:space="preserve">1. </w:t>
      </w:r>
      <w:r w:rsidR="00466B0E" w:rsidRPr="0011564C">
        <w:rPr>
          <w:rFonts w:ascii="Times New Roman" w:hAnsi="Times New Roman"/>
          <w:sz w:val="28"/>
          <w:szCs w:val="28"/>
        </w:rPr>
        <w:t>Основаниями для рассмотрения Главой поселения вопроса о внесении изменений в Правила являются:</w:t>
      </w:r>
      <w:bookmarkEnd w:id="169"/>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1) </w:t>
      </w:r>
      <w:bookmarkStart w:id="171" w:name="_Hlk7439961"/>
      <w:r w:rsidRPr="0011564C">
        <w:rPr>
          <w:rFonts w:ascii="Times New Roman" w:hAnsi="Times New Roman"/>
          <w:sz w:val="28"/>
          <w:szCs w:val="28"/>
        </w:rPr>
        <w:t>несоответствие Правил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bookmarkEnd w:id="171"/>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2) </w:t>
      </w:r>
      <w:bookmarkStart w:id="172" w:name="_Hlk7439971"/>
      <w:r w:rsidRPr="0011564C">
        <w:rPr>
          <w:rFonts w:ascii="Times New Roman" w:hAnsi="Times New Roman"/>
          <w:sz w:val="28"/>
          <w:szCs w:val="28"/>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11564C">
        <w:rPr>
          <w:rFonts w:ascii="Times New Roman" w:hAnsi="Times New Roman"/>
          <w:sz w:val="28"/>
          <w:szCs w:val="28"/>
        </w:rPr>
        <w:t>приаэродромной</w:t>
      </w:r>
      <w:proofErr w:type="spellEnd"/>
      <w:r w:rsidRPr="0011564C">
        <w:rPr>
          <w:rFonts w:ascii="Times New Roman" w:hAnsi="Times New Roman"/>
          <w:sz w:val="28"/>
          <w:szCs w:val="28"/>
        </w:rPr>
        <w:t xml:space="preserve"> территории, которые допущены в Правилах;</w:t>
      </w:r>
      <w:bookmarkEnd w:id="172"/>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3) </w:t>
      </w:r>
      <w:bookmarkStart w:id="173" w:name="_Hlk7439978"/>
      <w:r w:rsidRPr="0011564C">
        <w:rPr>
          <w:rFonts w:ascii="Times New Roman" w:hAnsi="Times New Roman"/>
          <w:sz w:val="28"/>
          <w:szCs w:val="28"/>
        </w:rPr>
        <w:t>поступление предложений об изменении границ территориальных зон, изменении градостроительных регламентов;</w:t>
      </w:r>
      <w:bookmarkEnd w:id="173"/>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4) </w:t>
      </w:r>
      <w:bookmarkStart w:id="174" w:name="_Hlk7439985"/>
      <w:r w:rsidRPr="0011564C">
        <w:rPr>
          <w:rFonts w:ascii="Times New Roman" w:hAnsi="Times New Roman"/>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174"/>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5) </w:t>
      </w:r>
      <w:bookmarkStart w:id="175" w:name="_Hlk7439993"/>
      <w:r w:rsidRPr="0011564C">
        <w:rPr>
          <w:rFonts w:ascii="Times New Roman" w:hAnsi="Times New Roman"/>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175"/>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lastRenderedPageBreak/>
        <w:t xml:space="preserve">6) </w:t>
      </w:r>
      <w:bookmarkStart w:id="176" w:name="_Hlk7440004"/>
      <w:r w:rsidRPr="0011564C">
        <w:rPr>
          <w:rFonts w:ascii="Times New Roman" w:hAnsi="Times New Roman"/>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170"/>
      <w:bookmarkEnd w:id="176"/>
      <w:r w:rsidRPr="0011564C">
        <w:rPr>
          <w:rFonts w:ascii="Times New Roman" w:hAnsi="Times New Roman"/>
          <w:sz w:val="28"/>
          <w:szCs w:val="28"/>
        </w:rPr>
        <w:t>;</w:t>
      </w:r>
    </w:p>
    <w:p w:rsidR="00466B0E" w:rsidRPr="0011564C" w:rsidRDefault="00466B0E" w:rsidP="00466B0E">
      <w:pPr>
        <w:spacing w:line="360" w:lineRule="auto"/>
        <w:ind w:firstLine="709"/>
        <w:jc w:val="both"/>
        <w:rPr>
          <w:rFonts w:ascii="Times New Roman" w:hAnsi="Times New Roman"/>
          <w:sz w:val="28"/>
          <w:szCs w:val="28"/>
        </w:rPr>
      </w:pPr>
      <w:bookmarkStart w:id="177" w:name="_Hlk71891680"/>
      <w:r w:rsidRPr="0011564C">
        <w:rPr>
          <w:rFonts w:ascii="Times New Roman" w:hAnsi="Times New Roman"/>
          <w:sz w:val="28"/>
          <w:szCs w:val="28"/>
        </w:rPr>
        <w:t>7) принятие решения о комплексном развитии территории;</w:t>
      </w:r>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8) обнаружение мест захоронений погибших при защите Отечества, расположенных в границах муниципальных образований.</w:t>
      </w:r>
      <w:bookmarkEnd w:id="177"/>
    </w:p>
    <w:p w:rsidR="00466B0E" w:rsidRPr="00EA2ECE" w:rsidRDefault="00466B0E" w:rsidP="00131DA4">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szCs w:val="28"/>
        </w:rPr>
        <w:t>Перечень субъектов, уполномоченных на представление в Комиссию предложений о внесении изменений в Правила, устанавливается статьей 33 Градостроительного кодекса Российской Федерации.</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Рассмотрение предложений о внесении изменений в Правила производится Комиссией в течение </w:t>
      </w:r>
      <w:r w:rsidR="00131DA4" w:rsidRPr="0011564C">
        <w:rPr>
          <w:rFonts w:ascii="Times New Roman" w:hAnsi="Times New Roman"/>
          <w:sz w:val="28"/>
          <w:u w:color="FFFFFF"/>
        </w:rPr>
        <w:t>двадцати пяти дней</w:t>
      </w:r>
      <w:r w:rsidR="00131DA4">
        <w:rPr>
          <w:rFonts w:ascii="Times New Roman" w:hAnsi="Times New Roman"/>
          <w:sz w:val="28"/>
          <w:u w:color="FFFFFF"/>
        </w:rPr>
        <w:t xml:space="preserve"> </w:t>
      </w:r>
      <w:r w:rsidRPr="00EA2ECE">
        <w:rPr>
          <w:rFonts w:ascii="Times New Roman" w:hAnsi="Times New Roman"/>
          <w:sz w:val="28"/>
          <w:u w:color="FFFFFF"/>
        </w:rPr>
        <w:t>со дня их внесения.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 отклонении предложения по внесению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EA2ECE">
        <w:rPr>
          <w:rFonts w:ascii="Times New Roman" w:hAnsi="Times New Roman"/>
          <w:sz w:val="28"/>
          <w:u w:color="FFFFFF"/>
        </w:rPr>
        <w:t>и</w:t>
      </w:r>
      <w:proofErr w:type="gramEnd"/>
      <w:r w:rsidRPr="00EA2ECE">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порядок направления в Комиссию предложений заинтересованных лиц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иные положения, касающиеся организации указанных работ.</w:t>
      </w:r>
    </w:p>
    <w:p w:rsidR="007C44A9" w:rsidRPr="005C0FC4"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t>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Хворостянский Самарской области в сети Интернет.</w:t>
      </w:r>
      <w:proofErr w:type="gramEnd"/>
    </w:p>
    <w:p w:rsidR="007C44A9" w:rsidRPr="00EA2ECE" w:rsidRDefault="002F4371" w:rsidP="00BB4545">
      <w:pPr>
        <w:spacing w:before="360" w:after="240"/>
        <w:ind w:firstLine="851"/>
        <w:jc w:val="both"/>
        <w:outlineLvl w:val="2"/>
        <w:rPr>
          <w:rFonts w:ascii="Times New Roman" w:hAnsi="Times New Roman"/>
          <w:b/>
          <w:sz w:val="28"/>
          <w:szCs w:val="28"/>
        </w:rPr>
      </w:pPr>
      <w:bookmarkStart w:id="178" w:name="_Toc128381074"/>
      <w:r w:rsidRPr="00EA2ECE">
        <w:rPr>
          <w:rFonts w:ascii="Times New Roman" w:hAnsi="Times New Roman"/>
          <w:b/>
          <w:sz w:val="28"/>
          <w:szCs w:val="28"/>
        </w:rPr>
        <w:t>Статья 23</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Подготовка и принятие проекта решения о внесении изменений в правила</w:t>
      </w:r>
      <w:bookmarkEnd w:id="178"/>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bookmarkStart w:id="179" w:name="_Подготовка_и_принятие"/>
      <w:bookmarkEnd w:id="179"/>
      <w:r w:rsidRPr="00EA2ECE">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в соответствии с законодательством Российской Федерации.</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осуществляет </w:t>
      </w:r>
      <w:proofErr w:type="gramStart"/>
      <w:r w:rsidRPr="00EA2ECE">
        <w:rPr>
          <w:rFonts w:ascii="Times New Roman" w:hAnsi="Times New Roman"/>
          <w:sz w:val="28"/>
          <w:u w:color="FFFFFF"/>
        </w:rPr>
        <w:t>контроль за</w:t>
      </w:r>
      <w:proofErr w:type="gramEnd"/>
      <w:r w:rsidRPr="00EA2ECE">
        <w:rPr>
          <w:rFonts w:ascii="Times New Roman" w:hAnsi="Times New Roman"/>
          <w:sz w:val="28"/>
          <w:u w:color="FFFFFF"/>
        </w:rPr>
        <w:t xml:space="preserve"> подготовкой проекта решения о внесении изменений в Правила;</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подготавливает </w:t>
      </w:r>
      <w:proofErr w:type="gramStart"/>
      <w:r w:rsidRPr="00EA2ECE">
        <w:rPr>
          <w:rFonts w:ascii="Times New Roman" w:hAnsi="Times New Roman"/>
          <w:sz w:val="28"/>
          <w:u w:color="FFFFFF"/>
        </w:rPr>
        <w:t>предложения</w:t>
      </w:r>
      <w:proofErr w:type="gramEnd"/>
      <w:r w:rsidRPr="00EA2ECE">
        <w:rPr>
          <w:rFonts w:ascii="Times New Roman" w:hAnsi="Times New Roman"/>
          <w:sz w:val="28"/>
          <w:u w:color="FFFFFF"/>
        </w:rPr>
        <w:t xml:space="preserve"> и замечания по проекту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r w:rsidR="00BF6521" w:rsidRPr="006C1E89">
        <w:rPr>
          <w:rFonts w:ascii="Times New Roman" w:hAnsi="Times New Roman"/>
          <w:sz w:val="28"/>
          <w:u w:color="FFFFFF"/>
        </w:rPr>
        <w:t>,</w:t>
      </w:r>
      <w:bookmarkStart w:id="180" w:name="_Hlk7440081"/>
      <w:r w:rsidR="00BF6521" w:rsidRPr="006C1E89">
        <w:rPr>
          <w:rFonts w:ascii="Times New Roman" w:eastAsia="Calibri" w:hAnsi="Times New Roman"/>
          <w:sz w:val="28"/>
          <w:szCs w:val="28"/>
          <w:lang w:eastAsia="en-US"/>
        </w:rPr>
        <w:t xml:space="preserve"> сведениям Единого государственного реестра недвижимости, сведениям, документам и материалам, содержащимся </w:t>
      </w:r>
      <w:r w:rsidR="00BF6521" w:rsidRPr="006C1E89">
        <w:rPr>
          <w:rFonts w:ascii="Times New Roman" w:eastAsia="Calibri" w:hAnsi="Times New Roman"/>
          <w:sz w:val="28"/>
          <w:szCs w:val="28"/>
          <w:lang w:eastAsia="en-US"/>
        </w:rPr>
        <w:lastRenderedPageBreak/>
        <w:t>в государственных информационных системах обеспечения градостроительной деятельности</w:t>
      </w:r>
      <w:bookmarkEnd w:id="180"/>
      <w:r w:rsidR="00BF6521">
        <w:rPr>
          <w:rFonts w:ascii="Times New Roman" w:eastAsia="Calibri" w:hAnsi="Times New Roman"/>
          <w:sz w:val="28"/>
          <w:szCs w:val="28"/>
          <w:lang w:eastAsia="en-US"/>
        </w:rPr>
        <w:t>;</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Глава поселения издает постановление Главы поселения о проведении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После завершения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по вопросу о внесении изменений в Правила, Комиссия с учетом результатов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и заключение о результатах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w:t>
      </w:r>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roofErr w:type="gramEnd"/>
    </w:p>
    <w:p w:rsidR="00131DA4" w:rsidRPr="00EA2ECE" w:rsidRDefault="00131DA4" w:rsidP="00131DA4">
      <w:pPr>
        <w:tabs>
          <w:tab w:val="left" w:pos="1134"/>
        </w:tabs>
        <w:spacing w:line="360" w:lineRule="auto"/>
        <w:ind w:firstLine="709"/>
        <w:contextualSpacing/>
        <w:jc w:val="both"/>
        <w:rPr>
          <w:rFonts w:ascii="Times New Roman" w:hAnsi="Times New Roman"/>
          <w:sz w:val="28"/>
          <w:u w:color="FFFFFF"/>
        </w:rPr>
      </w:pPr>
      <w:bookmarkStart w:id="181" w:name="_Hlk71891915"/>
      <w:r w:rsidRPr="0011564C">
        <w:rPr>
          <w:rFonts w:ascii="Times New Roman" w:hAnsi="Times New Roman"/>
          <w:sz w:val="28"/>
          <w:szCs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181"/>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Собрание представителей поселения по результатам рассмотрения проекта решения о внесении изменений в Правила и обязательных </w:t>
      </w:r>
      <w:r w:rsidRPr="00EA2ECE">
        <w:rPr>
          <w:rFonts w:ascii="Times New Roman" w:hAnsi="Times New Roman"/>
          <w:sz w:val="28"/>
          <w:u w:color="FFFFFF"/>
        </w:rPr>
        <w:lastRenderedPageBreak/>
        <w:t xml:space="preserve">приложений к нему принимает указанный проект или направляет его Главе поселения на доработку в соответствии с результатами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проекту.</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BF6521">
        <w:rPr>
          <w:rFonts w:ascii="Times New Roman" w:hAnsi="Times New Roman"/>
          <w:sz w:val="28"/>
          <w:u w:color="FFFFFF"/>
        </w:rPr>
        <w:t xml:space="preserve">9. </w:t>
      </w:r>
      <w:r w:rsidRPr="006C1E89">
        <w:rPr>
          <w:rFonts w:ascii="Times New Roman" w:hAnsi="Times New Roman"/>
          <w:sz w:val="28"/>
          <w:u w:color="FFFFFF"/>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района Хворостянский Самарской области Главе поселения направлено требование о внесении изменений в Правила в целях обеспечения размещения на территории </w:t>
      </w:r>
      <w:proofErr w:type="gramStart"/>
      <w:r w:rsidRPr="006C1E89">
        <w:rPr>
          <w:rFonts w:ascii="Times New Roman" w:hAnsi="Times New Roman"/>
          <w:sz w:val="28"/>
          <w:u w:color="FFFFFF"/>
        </w:rPr>
        <w:t>поселения</w:t>
      </w:r>
      <w:proofErr w:type="gramEnd"/>
      <w:r w:rsidRPr="006C1E89">
        <w:rPr>
          <w:rFonts w:ascii="Times New Roman" w:hAnsi="Times New Roman"/>
          <w:sz w:val="28"/>
          <w:u w:color="FFFFFF"/>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Хворостянский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10. </w:t>
      </w:r>
      <w:proofErr w:type="gramStart"/>
      <w:r w:rsidRPr="006C1E89">
        <w:rPr>
          <w:rFonts w:ascii="Times New Roman" w:hAnsi="Times New Roman"/>
          <w:sz w:val="28"/>
          <w:u w:color="FFFFFF"/>
        </w:rPr>
        <w:t>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w:t>
      </w:r>
      <w:proofErr w:type="gramEnd"/>
      <w:r w:rsidRPr="006C1E89">
        <w:rPr>
          <w:rFonts w:ascii="Times New Roman" w:hAnsi="Times New Roman"/>
          <w:sz w:val="28"/>
          <w:u w:color="FFFFFF"/>
        </w:rPr>
        <w:t xml:space="preserve">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w:t>
      </w:r>
      <w:r w:rsidRPr="006C1E89">
        <w:rPr>
          <w:rFonts w:ascii="Times New Roman" w:hAnsi="Times New Roman"/>
          <w:sz w:val="28"/>
          <w:u w:color="FFFFFF"/>
        </w:rPr>
        <w:lastRenderedPageBreak/>
        <w:t>внесении изменений в Правила и подготовка заключения комиссии не требуются.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11. </w:t>
      </w:r>
      <w:proofErr w:type="gramStart"/>
      <w:r w:rsidRPr="006C1E89">
        <w:rPr>
          <w:rFonts w:ascii="Times New Roman" w:hAnsi="Times New Roman"/>
          <w:sz w:val="28"/>
          <w:u w:color="FFFFFF"/>
        </w:rPr>
        <w:t>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w:t>
      </w:r>
      <w:proofErr w:type="gramEnd"/>
      <w:r w:rsidRPr="006C1E89">
        <w:rPr>
          <w:rFonts w:ascii="Times New Roman" w:hAnsi="Times New Roman"/>
          <w:sz w:val="28"/>
          <w:u w:color="FFFFFF"/>
        </w:rPr>
        <w:t xml:space="preserve"> </w:t>
      </w:r>
      <w:proofErr w:type="gramStart"/>
      <w:r w:rsidRPr="006C1E89">
        <w:rPr>
          <w:rFonts w:ascii="Times New Roman" w:hAnsi="Times New Roman"/>
          <w:sz w:val="28"/>
          <w:u w:color="FFFFFF"/>
        </w:rPr>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roofErr w:type="gramEnd"/>
      <w:r w:rsidRPr="006C1E89">
        <w:rPr>
          <w:rFonts w:ascii="Times New Roman" w:hAnsi="Times New Roman"/>
          <w:sz w:val="28"/>
          <w:u w:color="FFFFFF"/>
        </w:rPr>
        <w:t xml:space="preserve"> Глава поселения </w:t>
      </w:r>
      <w:proofErr w:type="gramStart"/>
      <w:r w:rsidRPr="006C1E89">
        <w:rPr>
          <w:rFonts w:ascii="Times New Roman" w:hAnsi="Times New Roman"/>
          <w:sz w:val="28"/>
          <w:u w:color="FFFFFF"/>
        </w:rPr>
        <w:t>обязан</w:t>
      </w:r>
      <w:proofErr w:type="gramEnd"/>
      <w:r w:rsidRPr="006C1E89">
        <w:rPr>
          <w:rFonts w:ascii="Times New Roman" w:hAnsi="Times New Roman"/>
          <w:sz w:val="28"/>
          <w:u w:color="FFFFFF"/>
        </w:rPr>
        <w:t xml:space="preserve"> обеспечить внесение изменений в Правила путем их уточнения в соответствии с таким требованием. </w:t>
      </w:r>
      <w:proofErr w:type="gramStart"/>
      <w:r w:rsidRPr="006C1E89">
        <w:rPr>
          <w:rFonts w:ascii="Times New Roman" w:hAnsi="Times New Roman"/>
          <w:sz w:val="28"/>
          <w:u w:color="FFFFFF"/>
        </w:rPr>
        <w:t>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roofErr w:type="gramEnd"/>
    </w:p>
    <w:p w:rsidR="00BF6521"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12. </w:t>
      </w:r>
      <w:proofErr w:type="gramStart"/>
      <w:r w:rsidRPr="006C1E89">
        <w:rPr>
          <w:rFonts w:ascii="Times New Roman" w:hAnsi="Times New Roman"/>
          <w:sz w:val="28"/>
          <w:u w:color="FFFFFF"/>
        </w:rPr>
        <w:t xml:space="preserve">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w:t>
      </w:r>
      <w:r w:rsidRPr="006C1E89">
        <w:rPr>
          <w:rFonts w:ascii="Times New Roman" w:hAnsi="Times New Roman"/>
          <w:sz w:val="28"/>
          <w:u w:color="FFFFFF"/>
        </w:rPr>
        <w:lastRenderedPageBreak/>
        <w:t>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w:t>
      </w:r>
      <w:proofErr w:type="gramEnd"/>
      <w:r w:rsidRPr="006C1E89">
        <w:rPr>
          <w:rFonts w:ascii="Times New Roman" w:hAnsi="Times New Roman"/>
          <w:sz w:val="28"/>
          <w:u w:color="FFFFFF"/>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rsidR="00131DA4" w:rsidRPr="0011564C" w:rsidRDefault="00131DA4" w:rsidP="00131DA4">
      <w:pPr>
        <w:spacing w:line="360" w:lineRule="auto"/>
        <w:ind w:firstLine="709"/>
        <w:jc w:val="both"/>
        <w:rPr>
          <w:rFonts w:ascii="Times New Roman" w:eastAsia="Calibri" w:hAnsi="Times New Roman"/>
          <w:sz w:val="28"/>
          <w:szCs w:val="28"/>
          <w:lang w:eastAsia="en-US"/>
        </w:rPr>
      </w:pPr>
      <w:r w:rsidRPr="0011564C">
        <w:rPr>
          <w:rFonts w:ascii="Times New Roman" w:hAnsi="Times New Roman"/>
          <w:sz w:val="28"/>
          <w:u w:color="FFFFFF"/>
        </w:rPr>
        <w:t>12.1</w:t>
      </w:r>
      <w:proofErr w:type="gramStart"/>
      <w:r w:rsidRPr="0011564C">
        <w:rPr>
          <w:rFonts w:ascii="Times New Roman" w:hAnsi="Times New Roman"/>
          <w:sz w:val="28"/>
          <w:u w:color="FFFFFF"/>
        </w:rPr>
        <w:t xml:space="preserve"> </w:t>
      </w:r>
      <w:r w:rsidRPr="0011564C">
        <w:rPr>
          <w:rFonts w:ascii="Times New Roman" w:eastAsia="Calibri" w:hAnsi="Times New Roman"/>
          <w:sz w:val="28"/>
          <w:szCs w:val="28"/>
          <w:lang w:eastAsia="en-US"/>
        </w:rPr>
        <w:t>В</w:t>
      </w:r>
      <w:proofErr w:type="gramEnd"/>
      <w:r w:rsidRPr="0011564C">
        <w:rPr>
          <w:rFonts w:ascii="Times New Roman" w:eastAsia="Calibri" w:hAnsi="Times New Roman"/>
          <w:sz w:val="28"/>
          <w:szCs w:val="28"/>
          <w:lang w:eastAsia="en-US"/>
        </w:rPr>
        <w:t xml:space="preserve">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31DA4" w:rsidRPr="006C1E89" w:rsidRDefault="00131DA4" w:rsidP="00BF6521">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u w:color="FFFFFF"/>
        </w:rPr>
        <w:t xml:space="preserve">12.2 </w:t>
      </w:r>
      <w:r w:rsidRPr="0011564C">
        <w:rPr>
          <w:rFonts w:ascii="Times New Roman" w:hAnsi="Times New Roman"/>
          <w:sz w:val="28"/>
          <w:szCs w:val="28"/>
        </w:rPr>
        <w:t xml:space="preserve">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11564C">
        <w:rPr>
          <w:rFonts w:ascii="Times New Roman" w:hAnsi="Times New Roman"/>
          <w:sz w:val="28"/>
          <w:szCs w:val="28"/>
        </w:rPr>
        <w:t>с даты обнаружения</w:t>
      </w:r>
      <w:proofErr w:type="gramEnd"/>
      <w:r w:rsidRPr="0011564C">
        <w:rPr>
          <w:rFonts w:ascii="Times New Roman" w:hAnsi="Times New Roman"/>
          <w:sz w:val="28"/>
          <w:szCs w:val="28"/>
        </w:rPr>
        <w:t xml:space="preserve"> таких мест, при этом проведение общественных обсуждений или публичных слушаний не требуется.</w:t>
      </w:r>
    </w:p>
    <w:p w:rsidR="00BF6521" w:rsidRPr="00EA2ECE"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13. </w:t>
      </w:r>
      <w:proofErr w:type="gramStart"/>
      <w:r w:rsidRPr="006C1E89">
        <w:rPr>
          <w:rFonts w:ascii="Times New Roman" w:hAnsi="Times New Roman"/>
          <w:sz w:val="28"/>
          <w:u w:color="FFFFFF"/>
        </w:rPr>
        <w:t>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w:t>
      </w:r>
      <w:proofErr w:type="gramEnd"/>
      <w:r w:rsidRPr="006C1E89">
        <w:rPr>
          <w:rFonts w:ascii="Times New Roman" w:hAnsi="Times New Roman"/>
          <w:sz w:val="28"/>
          <w:u w:color="FFFFFF"/>
        </w:rPr>
        <w:t xml:space="preserve"> </w:t>
      </w:r>
      <w:proofErr w:type="gramStart"/>
      <w:r w:rsidRPr="006C1E89">
        <w:rPr>
          <w:rFonts w:ascii="Times New Roman" w:hAnsi="Times New Roman"/>
          <w:sz w:val="28"/>
          <w:u w:color="FFFFFF"/>
        </w:rPr>
        <w:t xml:space="preserve">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6C1E89">
        <w:rPr>
          <w:rFonts w:ascii="Times New Roman" w:hAnsi="Times New Roman"/>
          <w:sz w:val="28"/>
          <w:u w:color="FFFFFF"/>
        </w:rPr>
        <w:lastRenderedPageBreak/>
        <w:t>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w:t>
      </w:r>
      <w:proofErr w:type="gramEnd"/>
      <w:r w:rsidRPr="006C1E89">
        <w:rPr>
          <w:rFonts w:ascii="Times New Roman" w:hAnsi="Times New Roman"/>
          <w:sz w:val="28"/>
          <w:u w:color="FFFFFF"/>
        </w:rPr>
        <w:t xml:space="preserve"> 55.32 Градостроительного кодекса Российской </w:t>
      </w:r>
      <w:proofErr w:type="gramStart"/>
      <w:r w:rsidRPr="006C1E89">
        <w:rPr>
          <w:rFonts w:ascii="Times New Roman" w:hAnsi="Times New Roman"/>
          <w:sz w:val="28"/>
          <w:u w:color="FFFFFF"/>
        </w:rPr>
        <w:t>Федерации</w:t>
      </w:r>
      <w:proofErr w:type="gramEnd"/>
      <w:r w:rsidRPr="006C1E89">
        <w:rPr>
          <w:rFonts w:ascii="Times New Roman" w:hAnsi="Times New Roman"/>
          <w:sz w:val="28"/>
          <w:u w:color="FFFFFF"/>
        </w:rPr>
        <w:t xml:space="preserve"> и от </w:t>
      </w:r>
      <w:proofErr w:type="gramStart"/>
      <w:r w:rsidRPr="006C1E89">
        <w:rPr>
          <w:rFonts w:ascii="Times New Roman" w:hAnsi="Times New Roman"/>
          <w:sz w:val="28"/>
          <w:u w:color="FFFFFF"/>
        </w:rPr>
        <w:t>которых</w:t>
      </w:r>
      <w:proofErr w:type="gramEnd"/>
      <w:r w:rsidRPr="006C1E89">
        <w:rPr>
          <w:rFonts w:ascii="Times New Roman" w:hAnsi="Times New Roman"/>
          <w:sz w:val="28"/>
          <w:u w:color="FFFFFF"/>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sidR="003C27CA" w:rsidRPr="006C1E89">
        <w:rPr>
          <w:rFonts w:ascii="Times New Roman" w:hAnsi="Times New Roman"/>
          <w:sz w:val="28"/>
          <w:u w:color="FFFFFF"/>
        </w:rPr>
        <w:t>е с установленными требованиями</w:t>
      </w:r>
      <w:r w:rsidR="003C27CA">
        <w:rPr>
          <w:rFonts w:ascii="Times New Roman" w:hAnsi="Times New Roman"/>
          <w:sz w:val="28"/>
          <w:u w:color="FFFFFF"/>
        </w:rPr>
        <w:t>;</w:t>
      </w:r>
    </w:p>
    <w:p w:rsidR="007C44A9" w:rsidRPr="00EA2ECE" w:rsidRDefault="007C44A9" w:rsidP="007E3DF6">
      <w:pPr>
        <w:numPr>
          <w:ilvl w:val="1"/>
          <w:numId w:val="3"/>
        </w:numPr>
        <w:tabs>
          <w:tab w:val="left" w:pos="1985"/>
        </w:tabs>
        <w:spacing w:before="360" w:after="240"/>
        <w:jc w:val="center"/>
        <w:outlineLvl w:val="1"/>
        <w:rPr>
          <w:rFonts w:ascii="Times New Roman" w:hAnsi="Times New Roman"/>
          <w:b/>
          <w:sz w:val="28"/>
          <w:szCs w:val="28"/>
        </w:rPr>
      </w:pPr>
      <w:bookmarkStart w:id="182" w:name="_Toc128381075"/>
      <w:r w:rsidRPr="00EA2ECE">
        <w:rPr>
          <w:rFonts w:ascii="Times New Roman" w:hAnsi="Times New Roman"/>
          <w:b/>
          <w:sz w:val="28"/>
          <w:szCs w:val="28"/>
        </w:rPr>
        <w:t>Действие Правил во времени</w:t>
      </w:r>
      <w:bookmarkEnd w:id="182"/>
    </w:p>
    <w:p w:rsidR="007C44A9" w:rsidRPr="00EA2ECE" w:rsidRDefault="002F4371" w:rsidP="006C1E89">
      <w:pPr>
        <w:spacing w:before="360" w:after="240"/>
        <w:ind w:left="568"/>
        <w:jc w:val="center"/>
        <w:outlineLvl w:val="2"/>
        <w:rPr>
          <w:rFonts w:ascii="Times New Roman" w:hAnsi="Times New Roman"/>
          <w:b/>
          <w:sz w:val="28"/>
          <w:szCs w:val="28"/>
        </w:rPr>
      </w:pPr>
      <w:bookmarkStart w:id="183" w:name="_Заключительные_положения"/>
      <w:bookmarkStart w:id="184" w:name="_Toc128381076"/>
      <w:bookmarkEnd w:id="183"/>
      <w:r w:rsidRPr="00EA2ECE">
        <w:rPr>
          <w:rFonts w:ascii="Times New Roman" w:hAnsi="Times New Roman"/>
          <w:b/>
          <w:sz w:val="28"/>
          <w:szCs w:val="28"/>
        </w:rPr>
        <w:t>Статья 24</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Порядок действия Правил во времени</w:t>
      </w:r>
      <w:bookmarkEnd w:id="184"/>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EA2ECE">
        <w:rPr>
          <w:rFonts w:ascii="Times New Roman" w:hAnsi="Times New Roman"/>
          <w:sz w:val="28"/>
          <w:szCs w:val="28"/>
        </w:rPr>
        <w:t>в силу на следующий день после их официального опубликования (обнародования)</w:t>
      </w:r>
      <w:r w:rsidRPr="00EA2ECE">
        <w:rPr>
          <w:rFonts w:ascii="Times New Roman" w:hAnsi="Times New Roman"/>
          <w:sz w:val="28"/>
          <w:u w:color="FFFFFF"/>
        </w:rPr>
        <w:t>.</w:t>
      </w:r>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t>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w:t>
      </w:r>
      <w:proofErr w:type="gramEnd"/>
      <w:r w:rsidRPr="00EA2ECE">
        <w:rPr>
          <w:rFonts w:ascii="Times New Roman" w:hAnsi="Times New Roman"/>
          <w:sz w:val="28"/>
          <w:u w:color="FFFFFF"/>
        </w:rPr>
        <w:t xml:space="preserve"> реконструкции данных объектов капитального строительства.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Принятые до вступления в силу </w:t>
      </w:r>
      <w:proofErr w:type="gramStart"/>
      <w:r w:rsidRPr="00EA2ECE">
        <w:rPr>
          <w:rFonts w:ascii="Times New Roman" w:hAnsi="Times New Roman"/>
          <w:sz w:val="28"/>
          <w:u w:color="FFFFFF"/>
        </w:rPr>
        <w:t>Правил</w:t>
      </w:r>
      <w:proofErr w:type="gramEnd"/>
      <w:r w:rsidRPr="00EA2ECE">
        <w:rPr>
          <w:rFonts w:ascii="Times New Roman" w:hAnsi="Times New Roman"/>
          <w:sz w:val="28"/>
          <w:u w:color="FFFFFF"/>
        </w:rPr>
        <w:t xml:space="preserve"> муниципальные правовые акты поселения по вопросам землепользования и застройки применяются в части, не противоречащей Правилам.</w:t>
      </w:r>
    </w:p>
    <w:p w:rsidR="003C27CA"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3C27CA" w:rsidRPr="006C1E89" w:rsidRDefault="003C27CA" w:rsidP="003C27CA">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3C27CA">
        <w:rPr>
          <w:rFonts w:ascii="Times New Roman" w:hAnsi="Times New Roman"/>
          <w:sz w:val="28"/>
          <w:u w:color="FFFFFF"/>
        </w:rPr>
        <w:t xml:space="preserve">5.1. </w:t>
      </w:r>
      <w:r w:rsidRPr="006C1E89">
        <w:rPr>
          <w:rFonts w:ascii="Times New Roman" w:hAnsi="Times New Roman"/>
          <w:sz w:val="28"/>
          <w:u w:color="FFFFFF"/>
        </w:rPr>
        <w:t>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7C44A9" w:rsidRPr="00EA2ECE" w:rsidRDefault="003C27CA" w:rsidP="003C27CA">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5.2. </w:t>
      </w:r>
      <w:proofErr w:type="gramStart"/>
      <w:r w:rsidRPr="006C1E89">
        <w:rPr>
          <w:rFonts w:ascii="Times New Roman" w:hAnsi="Times New Roman"/>
          <w:sz w:val="28"/>
          <w:u w:color="FFFFFF"/>
        </w:rPr>
        <w:t>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w:t>
      </w:r>
      <w:proofErr w:type="gramEnd"/>
      <w:r w:rsidRPr="006C1E89">
        <w:rPr>
          <w:rFonts w:ascii="Times New Roman" w:hAnsi="Times New Roman"/>
          <w:sz w:val="28"/>
          <w:u w:color="FFFFFF"/>
        </w:rPr>
        <w:t xml:space="preserve"> </w:t>
      </w:r>
      <w:proofErr w:type="gramStart"/>
      <w:r w:rsidRPr="006C1E89">
        <w:rPr>
          <w:rFonts w:ascii="Times New Roman" w:hAnsi="Times New Roman"/>
          <w:sz w:val="28"/>
          <w:u w:color="FFFFFF"/>
        </w:rPr>
        <w:t>границах</w:t>
      </w:r>
      <w:proofErr w:type="gramEnd"/>
      <w:r w:rsidRPr="006C1E89">
        <w:rPr>
          <w:rFonts w:ascii="Times New Roman" w:hAnsi="Times New Roman"/>
          <w:sz w:val="28"/>
          <w:u w:color="FFFFFF"/>
        </w:rPr>
        <w:t xml:space="preserve"> такого земельного участка, выдачи разрешений на строительство</w:t>
      </w:r>
      <w:r>
        <w:rPr>
          <w:rFonts w:ascii="Times New Roman" w:hAnsi="Times New Roman"/>
          <w:sz w:val="28"/>
          <w:u w:color="FFFFFF"/>
        </w:rPr>
        <w:t>;</w:t>
      </w:r>
      <w:r w:rsidR="007C44A9" w:rsidRPr="00EA2ECE">
        <w:rPr>
          <w:rFonts w:ascii="Times New Roman" w:hAnsi="Times New Roman"/>
          <w:sz w:val="28"/>
          <w:u w:color="FFFFFF"/>
        </w:rPr>
        <w:t xml:space="preserve">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При выявлении земельных участков,  </w:t>
      </w:r>
      <w:proofErr w:type="gramStart"/>
      <w:r w:rsidRPr="00EA2ECE">
        <w:rPr>
          <w:rFonts w:ascii="Times New Roman" w:hAnsi="Times New Roman"/>
          <w:sz w:val="28"/>
          <w:u w:color="FFFFFF"/>
        </w:rPr>
        <w:t>сведения</w:t>
      </w:r>
      <w:proofErr w:type="gramEnd"/>
      <w:r w:rsidRPr="00EA2ECE">
        <w:rPr>
          <w:rFonts w:ascii="Times New Roman" w:hAnsi="Times New Roman"/>
          <w:sz w:val="28"/>
          <w:u w:color="FFFFFF"/>
        </w:rPr>
        <w:t xml:space="preserve"> о границах которых были внесены в </w:t>
      </w:r>
      <w:bookmarkStart w:id="185" w:name="_Hlk7440910"/>
      <w:r w:rsidR="00D33C0D" w:rsidRPr="006C1E89">
        <w:rPr>
          <w:rFonts w:ascii="Times New Roman" w:eastAsia="Calibri" w:hAnsi="Times New Roman"/>
          <w:sz w:val="28"/>
          <w:szCs w:val="28"/>
          <w:lang w:eastAsia="en-US"/>
        </w:rPr>
        <w:t>Единый государственный реестр недвижимости</w:t>
      </w:r>
      <w:bookmarkEnd w:id="185"/>
      <w:r w:rsidR="00236DBC">
        <w:rPr>
          <w:rFonts w:ascii="Times New Roman" w:hAnsi="Times New Roman"/>
          <w:sz w:val="28"/>
          <w:u w:color="FFFFFF"/>
        </w:rPr>
        <w:t xml:space="preserve"> </w:t>
      </w:r>
      <w:r w:rsidRPr="00EA2ECE">
        <w:rPr>
          <w:rFonts w:ascii="Times New Roman" w:hAnsi="Times New Roman"/>
          <w:sz w:val="28"/>
          <w:u w:color="FFFFFF"/>
        </w:rPr>
        <w:t>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proofErr w:type="gramStart"/>
      <w:r w:rsidRPr="00EA2ECE">
        <w:rPr>
          <w:rFonts w:ascii="Times New Roman" w:hAnsi="Times New Roman"/>
          <w:sz w:val="28"/>
          <w:u w:color="FFFFFF"/>
        </w:rPr>
        <w:lastRenderedPageBreak/>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roofErr w:type="gramEnd"/>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w:t>
      </w:r>
      <w:bookmarkStart w:id="186" w:name="_Hlk48231550"/>
      <w:r w:rsidR="003C27CA">
        <w:rPr>
          <w:rFonts w:ascii="Times New Roman" w:hAnsi="Times New Roman"/>
          <w:sz w:val="28"/>
          <w:u w:color="FFFFFF"/>
        </w:rPr>
        <w:t xml:space="preserve">енных частью 7 настоящей статьи                 </w:t>
      </w:r>
      <w:r w:rsidR="003C27CA" w:rsidRPr="006C1E89">
        <w:rPr>
          <w:rFonts w:ascii="Times New Roman" w:eastAsia="Calibri" w:hAnsi="Times New Roman"/>
          <w:sz w:val="28"/>
          <w:szCs w:val="28"/>
          <w:lang w:eastAsia="en-US"/>
        </w:rPr>
        <w:t>(за исключением земельных участков, границы которых в соответствии с земельным законодательством могут пересекать границы территориальных зон)</w:t>
      </w:r>
      <w:bookmarkEnd w:id="186"/>
      <w:r w:rsidR="00D1787E" w:rsidRPr="006C1E89">
        <w:rPr>
          <w:rFonts w:ascii="Times New Roman" w:eastAsia="Calibri" w:hAnsi="Times New Roman"/>
          <w:sz w:val="28"/>
          <w:szCs w:val="28"/>
          <w:lang w:eastAsia="en-US"/>
        </w:rPr>
        <w:t>;</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10. Предельные размеры земельных участков, установленные Правилами, не применяются к земельным участкам:</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сформированным до вступления в силу Правил;</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 xml:space="preserve">11. </w:t>
      </w:r>
      <w:proofErr w:type="gramStart"/>
      <w:r w:rsidRPr="00EA2ECE">
        <w:rPr>
          <w:rFonts w:ascii="Times New Roman" w:hAnsi="Times New Roman"/>
          <w:sz w:val="28"/>
          <w:u w:color="FFFFFF"/>
        </w:rPr>
        <w:t>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roofErr w:type="gramEnd"/>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proofErr w:type="gramStart"/>
      <w:r w:rsidRPr="00EA2ECE">
        <w:rPr>
          <w:rFonts w:ascii="Times New Roman" w:hAnsi="Times New Roman"/>
          <w:sz w:val="28"/>
          <w:u w:color="FFFFFF"/>
        </w:rPr>
        <w:t xml:space="preserve">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w:t>
      </w:r>
      <w:r w:rsidRPr="00EA2ECE">
        <w:rPr>
          <w:rFonts w:ascii="Times New Roman" w:hAnsi="Times New Roman"/>
          <w:sz w:val="28"/>
          <w:u w:color="FFFFFF"/>
        </w:rPr>
        <w:lastRenderedPageBreak/>
        <w:t>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w:t>
      </w:r>
      <w:proofErr w:type="gramEnd"/>
      <w:r w:rsidRPr="00EA2ECE">
        <w:rPr>
          <w:rFonts w:ascii="Times New Roman" w:hAnsi="Times New Roman"/>
          <w:sz w:val="28"/>
          <w:u w:color="FFFFFF"/>
        </w:rPr>
        <w:t xml:space="preserve"> участков из одной категории в другую».</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12.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proofErr w:type="gramStart"/>
      <w:r w:rsidRPr="00EA2ECE">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roofErr w:type="gramEnd"/>
    </w:p>
    <w:p w:rsidR="007C44A9" w:rsidRPr="00EA2ECE" w:rsidRDefault="007C44A9" w:rsidP="007E3DF6">
      <w:pPr>
        <w:tabs>
          <w:tab w:val="left" w:pos="1134"/>
        </w:tabs>
        <w:spacing w:line="360" w:lineRule="auto"/>
        <w:ind w:firstLine="709"/>
        <w:jc w:val="both"/>
        <w:rPr>
          <w:rFonts w:ascii="Times New Roman" w:hAnsi="Times New Roman"/>
          <w:sz w:val="28"/>
          <w:u w:color="FFFFFF"/>
        </w:rPr>
      </w:pPr>
      <w:proofErr w:type="gramStart"/>
      <w:r w:rsidRPr="00EA2ECE">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roofErr w:type="gramEnd"/>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560"/>
        </w:tabs>
        <w:jc w:val="center"/>
        <w:outlineLvl w:val="0"/>
        <w:rPr>
          <w:rFonts w:ascii="Times New Roman" w:hAnsi="Times New Roman"/>
          <w:b/>
          <w:bCs/>
          <w:caps/>
          <w:sz w:val="28"/>
          <w:szCs w:val="28"/>
        </w:rPr>
      </w:pPr>
      <w:bookmarkStart w:id="187" w:name="_Toc128381077"/>
      <w:r w:rsidRPr="00EA2ECE">
        <w:rPr>
          <w:rFonts w:ascii="Times New Roman" w:hAnsi="Times New Roman"/>
          <w:b/>
          <w:bCs/>
          <w:caps/>
          <w:sz w:val="28"/>
          <w:szCs w:val="28"/>
        </w:rPr>
        <w:t>Карта градостроительного зонирования территории поселения</w:t>
      </w:r>
      <w:bookmarkEnd w:id="187"/>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188" w:name="_Toc128381078"/>
      <w:r w:rsidRPr="00EA2ECE">
        <w:rPr>
          <w:rFonts w:ascii="Times New Roman" w:hAnsi="Times New Roman"/>
          <w:b/>
          <w:sz w:val="28"/>
          <w:szCs w:val="28"/>
        </w:rPr>
        <w:t>Карта градостроительного зонирования территории поселения</w:t>
      </w:r>
      <w:bookmarkEnd w:id="188"/>
    </w:p>
    <w:p w:rsidR="007C44A9" w:rsidRPr="00EA2ECE" w:rsidRDefault="002F4371" w:rsidP="00BB4545">
      <w:pPr>
        <w:spacing w:before="360" w:after="240"/>
        <w:ind w:left="-142" w:firstLine="993"/>
        <w:jc w:val="both"/>
        <w:outlineLvl w:val="2"/>
        <w:rPr>
          <w:rFonts w:ascii="Times New Roman" w:hAnsi="Times New Roman"/>
          <w:b/>
          <w:sz w:val="28"/>
          <w:szCs w:val="28"/>
        </w:rPr>
      </w:pPr>
      <w:bookmarkStart w:id="189" w:name="_Toc128381079"/>
      <w:r w:rsidRPr="00EA2ECE">
        <w:rPr>
          <w:rFonts w:ascii="Times New Roman" w:hAnsi="Times New Roman"/>
          <w:b/>
          <w:sz w:val="28"/>
          <w:szCs w:val="28"/>
        </w:rPr>
        <w:t>Статья 25</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Карта градостроительного зонирования территории поселения</w:t>
      </w:r>
      <w:bookmarkEnd w:id="189"/>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выполнена в масштабах 1:25 000 и 1:10 000.</w:t>
      </w:r>
      <w:bookmarkStart w:id="190" w:name="_Карта_зон_действия"/>
      <w:bookmarkEnd w:id="190"/>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7C44A9" w:rsidRPr="00EA2ECE" w:rsidRDefault="007C44A9" w:rsidP="007C44A9">
      <w:pPr>
        <w:tabs>
          <w:tab w:val="left" w:pos="1134"/>
        </w:tabs>
        <w:spacing w:line="360" w:lineRule="auto"/>
        <w:ind w:firstLine="567"/>
        <w:jc w:val="both"/>
        <w:rPr>
          <w:rFonts w:ascii="Times New Roman" w:hAnsi="Times New Roman"/>
          <w:sz w:val="28"/>
          <w:u w:color="FFFFFF"/>
        </w:rPr>
      </w:pPr>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843"/>
        </w:tabs>
        <w:jc w:val="center"/>
        <w:outlineLvl w:val="0"/>
        <w:rPr>
          <w:rFonts w:ascii="Times New Roman" w:hAnsi="Times New Roman"/>
          <w:b/>
          <w:bCs/>
          <w:caps/>
          <w:sz w:val="28"/>
          <w:szCs w:val="28"/>
        </w:rPr>
      </w:pPr>
      <w:bookmarkStart w:id="191" w:name="_Toc128381080"/>
      <w:r w:rsidRPr="00EA2ECE">
        <w:rPr>
          <w:rFonts w:ascii="Times New Roman" w:hAnsi="Times New Roman"/>
          <w:b/>
          <w:bCs/>
          <w:caps/>
          <w:sz w:val="28"/>
          <w:szCs w:val="28"/>
        </w:rPr>
        <w:t>Градостроительные регламенты</w:t>
      </w:r>
      <w:bookmarkEnd w:id="191"/>
    </w:p>
    <w:p w:rsidR="007C44A9" w:rsidRPr="00EA2ECE" w:rsidRDefault="007C44A9" w:rsidP="007C44A9">
      <w:pPr>
        <w:numPr>
          <w:ilvl w:val="1"/>
          <w:numId w:val="3"/>
        </w:numPr>
        <w:tabs>
          <w:tab w:val="left" w:pos="1701"/>
        </w:tabs>
        <w:spacing w:before="360" w:after="240"/>
        <w:jc w:val="center"/>
        <w:outlineLvl w:val="1"/>
        <w:rPr>
          <w:rFonts w:ascii="Times New Roman" w:hAnsi="Times New Roman"/>
          <w:b/>
          <w:sz w:val="28"/>
          <w:szCs w:val="28"/>
        </w:rPr>
      </w:pPr>
      <w:bookmarkStart w:id="192" w:name="_Toc128381081"/>
      <w:r w:rsidRPr="00EA2ECE">
        <w:rPr>
          <w:rFonts w:ascii="Times New Roman" w:hAnsi="Times New Roman"/>
          <w:b/>
          <w:sz w:val="28"/>
          <w:szCs w:val="28"/>
        </w:rPr>
        <w:t>Виды разрешенного ис</w:t>
      </w:r>
      <w:r w:rsidR="00EA54F3" w:rsidRPr="00EA2ECE">
        <w:rPr>
          <w:rFonts w:ascii="Times New Roman" w:hAnsi="Times New Roman"/>
          <w:b/>
          <w:sz w:val="28"/>
          <w:szCs w:val="28"/>
        </w:rPr>
        <w:t xml:space="preserve">пользования земельных участков </w:t>
      </w:r>
      <w:r w:rsidRPr="00EA2ECE">
        <w:rPr>
          <w:rFonts w:ascii="Times New Roman" w:hAnsi="Times New Roman"/>
          <w:b/>
          <w:sz w:val="28"/>
          <w:szCs w:val="28"/>
        </w:rPr>
        <w:t>и объектов капитального строительства</w:t>
      </w:r>
      <w:bookmarkEnd w:id="192"/>
    </w:p>
    <w:p w:rsidR="007C44A9" w:rsidRPr="00EA2ECE" w:rsidRDefault="002F4371" w:rsidP="00805758">
      <w:pPr>
        <w:spacing w:before="360" w:after="240"/>
        <w:ind w:firstLine="709"/>
        <w:jc w:val="both"/>
        <w:outlineLvl w:val="2"/>
        <w:rPr>
          <w:rFonts w:ascii="Times New Roman" w:hAnsi="Times New Roman"/>
          <w:b/>
          <w:sz w:val="28"/>
          <w:szCs w:val="28"/>
        </w:rPr>
      </w:pPr>
      <w:bookmarkStart w:id="193" w:name="_Toc128381082"/>
      <w:r w:rsidRPr="00EA2ECE">
        <w:rPr>
          <w:rFonts w:ascii="Times New Roman" w:hAnsi="Times New Roman"/>
          <w:b/>
          <w:sz w:val="28"/>
          <w:szCs w:val="28"/>
        </w:rPr>
        <w:t>Статья 26</w:t>
      </w:r>
      <w:r w:rsidR="00805758" w:rsidRPr="00EA2ECE">
        <w:rPr>
          <w:rFonts w:ascii="Times New Roman" w:hAnsi="Times New Roman"/>
          <w:b/>
          <w:sz w:val="28"/>
          <w:szCs w:val="28"/>
        </w:rPr>
        <w:t xml:space="preserve">. </w:t>
      </w:r>
      <w:r w:rsidR="007C44A9" w:rsidRPr="00EA2ECE">
        <w:rPr>
          <w:rFonts w:ascii="Times New Roman" w:hAnsi="Times New Roman"/>
          <w:b/>
          <w:sz w:val="28"/>
          <w:szCs w:val="28"/>
        </w:rPr>
        <w:t>Перечень территориальных зон</w:t>
      </w:r>
      <w:bookmarkEnd w:id="193"/>
    </w:p>
    <w:p w:rsidR="007C44A9" w:rsidRDefault="007C44A9" w:rsidP="007C44A9">
      <w:pPr>
        <w:tabs>
          <w:tab w:val="left" w:pos="0"/>
        </w:tabs>
        <w:spacing w:after="200" w:line="360" w:lineRule="auto"/>
        <w:ind w:firstLine="709"/>
        <w:jc w:val="both"/>
        <w:rPr>
          <w:rFonts w:ascii="Times New Roman" w:hAnsi="Times New Roman"/>
          <w:sz w:val="28"/>
          <w:szCs w:val="28"/>
        </w:rPr>
      </w:pPr>
      <w:r w:rsidRPr="00EA2ECE">
        <w:rPr>
          <w:rFonts w:ascii="Times New Roman" w:hAnsi="Times New Roman"/>
          <w:sz w:val="28"/>
          <w:szCs w:val="28"/>
        </w:rPr>
        <w:t xml:space="preserve">На карте градостроительного зонирования поселения выделены следующие </w:t>
      </w:r>
      <w:r w:rsidR="000E226D">
        <w:rPr>
          <w:rFonts w:ascii="Times New Roman" w:hAnsi="Times New Roman"/>
          <w:sz w:val="28"/>
          <w:szCs w:val="28"/>
        </w:rPr>
        <w:t>территориальные зоны:</w:t>
      </w:r>
    </w:p>
    <w:tbl>
      <w:tblPr>
        <w:tblW w:w="9565" w:type="dxa"/>
        <w:tblLayout w:type="fixed"/>
        <w:tblLook w:val="04A0" w:firstRow="1" w:lastRow="0" w:firstColumn="1" w:lastColumn="0" w:noHBand="0" w:noVBand="1"/>
      </w:tblPr>
      <w:tblGrid>
        <w:gridCol w:w="1242"/>
        <w:gridCol w:w="8323"/>
      </w:tblGrid>
      <w:tr w:rsidR="007C44A9" w:rsidRPr="000E226D" w:rsidTr="00757FAF">
        <w:tc>
          <w:tcPr>
            <w:tcW w:w="1242" w:type="dxa"/>
            <w:shd w:val="clear" w:color="auto" w:fill="auto"/>
          </w:tcPr>
          <w:p w:rsidR="007C44A9" w:rsidRPr="003C1936"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1) Жилые зоны:</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Ж</w:t>
            </w:r>
            <w:proofErr w:type="gramStart"/>
            <w:r w:rsidRPr="003C1936">
              <w:rPr>
                <w:rFonts w:ascii="Times New Roman" w:hAnsi="Times New Roman"/>
                <w:sz w:val="28"/>
                <w:szCs w:val="28"/>
              </w:rPr>
              <w:t>1</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 xml:space="preserve">Зона застройки индивидуальными жилыми домами; </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Ж5</w:t>
            </w:r>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размещения объектов дошкольного и общего образования;</w:t>
            </w:r>
          </w:p>
        </w:tc>
      </w:tr>
      <w:tr w:rsidR="00F4021C" w:rsidRPr="000E226D" w:rsidTr="00757FAF">
        <w:tc>
          <w:tcPr>
            <w:tcW w:w="1242" w:type="dxa"/>
            <w:shd w:val="clear" w:color="auto" w:fill="auto"/>
          </w:tcPr>
          <w:p w:rsidR="00F4021C" w:rsidRPr="003C1936" w:rsidRDefault="00F4021C" w:rsidP="00766DD9">
            <w:pPr>
              <w:tabs>
                <w:tab w:val="left" w:pos="0"/>
              </w:tabs>
              <w:spacing w:after="200"/>
              <w:rPr>
                <w:rFonts w:ascii="Times New Roman" w:hAnsi="Times New Roman"/>
                <w:sz w:val="28"/>
                <w:szCs w:val="28"/>
              </w:rPr>
            </w:pPr>
            <w:r w:rsidRPr="003C1936">
              <w:rPr>
                <w:rFonts w:ascii="Times New Roman" w:hAnsi="Times New Roman"/>
                <w:sz w:val="28"/>
                <w:szCs w:val="28"/>
              </w:rPr>
              <w:t>Ж8</w:t>
            </w:r>
          </w:p>
        </w:tc>
        <w:tc>
          <w:tcPr>
            <w:tcW w:w="8323" w:type="dxa"/>
            <w:shd w:val="clear" w:color="auto" w:fill="auto"/>
          </w:tcPr>
          <w:p w:rsidR="00F4021C" w:rsidRPr="003C1936" w:rsidRDefault="00F4021C"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комплексной застройки</w:t>
            </w:r>
          </w:p>
        </w:tc>
      </w:tr>
      <w:tr w:rsidR="007C44A9" w:rsidRPr="000E226D" w:rsidTr="00757FAF">
        <w:tc>
          <w:tcPr>
            <w:tcW w:w="1242" w:type="dxa"/>
            <w:shd w:val="clear" w:color="auto" w:fill="auto"/>
          </w:tcPr>
          <w:p w:rsidR="007C44A9" w:rsidRPr="003C1936"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2) Общественно-деловая зона</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О</w:t>
            </w:r>
            <w:proofErr w:type="gramStart"/>
            <w:r w:rsidRPr="003C1936">
              <w:rPr>
                <w:rFonts w:ascii="Times New Roman" w:hAnsi="Times New Roman"/>
                <w:sz w:val="28"/>
                <w:szCs w:val="28"/>
              </w:rPr>
              <w:t>1</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делового, общественного,  коммерческого назначения;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О</w:t>
            </w:r>
            <w:proofErr w:type="gramStart"/>
            <w:r w:rsidRPr="003C1936">
              <w:rPr>
                <w:rFonts w:ascii="Times New Roman" w:hAnsi="Times New Roman"/>
                <w:sz w:val="28"/>
                <w:szCs w:val="28"/>
              </w:rPr>
              <w:t>2</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размещения объектов социального и коммунально-бытового назначения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О5</w:t>
            </w:r>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размещения культовых объектов</w:t>
            </w:r>
          </w:p>
        </w:tc>
      </w:tr>
      <w:tr w:rsidR="007C44A9" w:rsidRPr="000E226D" w:rsidTr="00757FAF">
        <w:tc>
          <w:tcPr>
            <w:tcW w:w="1242" w:type="dxa"/>
            <w:shd w:val="clear" w:color="auto" w:fill="auto"/>
          </w:tcPr>
          <w:p w:rsidR="007C44A9" w:rsidRPr="003C1936"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3) Производственные зоны:</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П</w:t>
            </w:r>
            <w:proofErr w:type="gramStart"/>
            <w:r w:rsidRPr="003C1936">
              <w:rPr>
                <w:rFonts w:ascii="Times New Roman" w:hAnsi="Times New Roman"/>
                <w:sz w:val="28"/>
                <w:szCs w:val="28"/>
              </w:rPr>
              <w:t>1</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Производственная зона;</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П</w:t>
            </w:r>
            <w:proofErr w:type="gramStart"/>
            <w:r w:rsidRPr="003C1936">
              <w:rPr>
                <w:rFonts w:ascii="Times New Roman" w:hAnsi="Times New Roman"/>
                <w:sz w:val="28"/>
                <w:szCs w:val="28"/>
              </w:rPr>
              <w:t>2</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Коммунально-складская зона;</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СЗ</w:t>
            </w:r>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санитарно-защитного озеленения;</w:t>
            </w:r>
          </w:p>
        </w:tc>
      </w:tr>
      <w:tr w:rsidR="007C44A9" w:rsidRPr="000E226D" w:rsidTr="000E226D">
        <w:trPr>
          <w:trHeight w:val="364"/>
        </w:trPr>
        <w:tc>
          <w:tcPr>
            <w:tcW w:w="1242" w:type="dxa"/>
            <w:shd w:val="clear" w:color="auto" w:fill="auto"/>
          </w:tcPr>
          <w:p w:rsidR="00757FAF" w:rsidRPr="003C1936" w:rsidRDefault="00757FAF" w:rsidP="00766DD9">
            <w:pPr>
              <w:tabs>
                <w:tab w:val="left" w:pos="0"/>
              </w:tabs>
              <w:spacing w:after="200"/>
              <w:rPr>
                <w:rFonts w:ascii="Times New Roman" w:hAnsi="Times New Roman"/>
                <w:sz w:val="28"/>
                <w:szCs w:val="28"/>
              </w:rPr>
            </w:pPr>
          </w:p>
        </w:tc>
        <w:tc>
          <w:tcPr>
            <w:tcW w:w="8323" w:type="dxa"/>
            <w:shd w:val="clear" w:color="auto" w:fill="auto"/>
          </w:tcPr>
          <w:p w:rsidR="007C44A9" w:rsidRPr="003C1936" w:rsidRDefault="007C44A9" w:rsidP="00757FAF">
            <w:pPr>
              <w:tabs>
                <w:tab w:val="left" w:pos="0"/>
              </w:tabs>
              <w:spacing w:after="200"/>
              <w:rPr>
                <w:rFonts w:ascii="Times New Roman" w:hAnsi="Times New Roman"/>
                <w:b/>
                <w:sz w:val="28"/>
                <w:szCs w:val="28"/>
              </w:rPr>
            </w:pPr>
            <w:r w:rsidRPr="003C1936">
              <w:rPr>
                <w:rFonts w:ascii="Times New Roman" w:hAnsi="Times New Roman"/>
                <w:b/>
                <w:sz w:val="28"/>
                <w:szCs w:val="28"/>
              </w:rPr>
              <w:t>4) Зоны инженерной и транспортной инфраструктур:</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И</w:t>
            </w:r>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инженерной инфраструктуры;</w:t>
            </w:r>
          </w:p>
        </w:tc>
      </w:tr>
      <w:tr w:rsidR="003C1936" w:rsidRPr="000E226D" w:rsidTr="00757FAF">
        <w:tc>
          <w:tcPr>
            <w:tcW w:w="1242" w:type="dxa"/>
            <w:shd w:val="clear" w:color="auto" w:fill="auto"/>
          </w:tcPr>
          <w:p w:rsidR="003C1936" w:rsidRPr="003C1936" w:rsidRDefault="003C1936" w:rsidP="003C1936">
            <w:pPr>
              <w:tabs>
                <w:tab w:val="left" w:pos="0"/>
              </w:tabs>
              <w:spacing w:after="200"/>
              <w:rPr>
                <w:rFonts w:ascii="Times New Roman" w:hAnsi="Times New Roman"/>
                <w:sz w:val="28"/>
                <w:szCs w:val="28"/>
              </w:rPr>
            </w:pPr>
            <w:r w:rsidRPr="003C1936">
              <w:rPr>
                <w:rFonts w:ascii="Times New Roman" w:hAnsi="Times New Roman"/>
                <w:sz w:val="28"/>
                <w:szCs w:val="28"/>
              </w:rPr>
              <w:t>Т</w:t>
            </w:r>
          </w:p>
        </w:tc>
        <w:tc>
          <w:tcPr>
            <w:tcW w:w="8323" w:type="dxa"/>
            <w:shd w:val="clear" w:color="auto" w:fill="auto"/>
          </w:tcPr>
          <w:p w:rsidR="003C1936" w:rsidRPr="003C1936" w:rsidRDefault="003C1936" w:rsidP="003C1936">
            <w:pPr>
              <w:tabs>
                <w:tab w:val="left" w:pos="0"/>
              </w:tabs>
              <w:spacing w:after="200"/>
              <w:rPr>
                <w:rFonts w:ascii="Times New Roman" w:hAnsi="Times New Roman"/>
                <w:sz w:val="28"/>
                <w:szCs w:val="28"/>
              </w:rPr>
            </w:pPr>
            <w:r w:rsidRPr="003C1936">
              <w:rPr>
                <w:rFonts w:ascii="Times New Roman" w:hAnsi="Times New Roman"/>
                <w:sz w:val="28"/>
                <w:szCs w:val="28"/>
              </w:rPr>
              <w:t>Зона транспортной инфраструктуры</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5) Зоны рекреационного назначения: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Р</w:t>
            </w:r>
            <w:proofErr w:type="gramStart"/>
            <w:r w:rsidRPr="003C1936">
              <w:rPr>
                <w:rFonts w:ascii="Times New Roman" w:hAnsi="Times New Roman"/>
                <w:sz w:val="28"/>
                <w:szCs w:val="28"/>
              </w:rPr>
              <w:t>1</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скверов, парков, бульваров;</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Р</w:t>
            </w:r>
            <w:proofErr w:type="gramStart"/>
            <w:r w:rsidRPr="003C1936">
              <w:rPr>
                <w:rFonts w:ascii="Times New Roman" w:hAnsi="Times New Roman"/>
                <w:sz w:val="28"/>
                <w:szCs w:val="28"/>
              </w:rPr>
              <w:t>2</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природного ландшафта;</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Р3</w:t>
            </w:r>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отдыха, занятий физической культурой и спортом;</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Р</w:t>
            </w:r>
            <w:proofErr w:type="gramStart"/>
            <w:r w:rsidRPr="003C1936">
              <w:rPr>
                <w:rFonts w:ascii="Times New Roman" w:hAnsi="Times New Roman"/>
                <w:sz w:val="28"/>
                <w:szCs w:val="28"/>
              </w:rPr>
              <w:t>4</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отдыха и туризма;</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6) Зоны сельскохозяйственного использования: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Сх</w:t>
            </w:r>
            <w:proofErr w:type="gramStart"/>
            <w:r w:rsidRPr="003C1936">
              <w:rPr>
                <w:rFonts w:ascii="Times New Roman" w:hAnsi="Times New Roman"/>
                <w:sz w:val="28"/>
                <w:szCs w:val="28"/>
              </w:rPr>
              <w:t>1</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сельскохозяйственных угодий;</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lastRenderedPageBreak/>
              <w:t>Сх</w:t>
            </w:r>
            <w:proofErr w:type="gramStart"/>
            <w:r w:rsidRPr="003C1936">
              <w:rPr>
                <w:rFonts w:ascii="Times New Roman" w:hAnsi="Times New Roman"/>
                <w:sz w:val="28"/>
                <w:szCs w:val="28"/>
              </w:rPr>
              <w:t>2</w:t>
            </w:r>
            <w:proofErr w:type="gramEnd"/>
          </w:p>
        </w:tc>
        <w:tc>
          <w:tcPr>
            <w:tcW w:w="8323"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занятая объектами сельскохозяйственного назначения;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3C1936" w:rsidRDefault="007C44A9" w:rsidP="00766DD9">
            <w:pPr>
              <w:tabs>
                <w:tab w:val="left" w:pos="0"/>
              </w:tabs>
              <w:spacing w:after="200"/>
              <w:ind w:firstLine="601"/>
              <w:rPr>
                <w:rFonts w:ascii="Times New Roman" w:hAnsi="Times New Roman"/>
                <w:b/>
                <w:sz w:val="28"/>
                <w:szCs w:val="28"/>
              </w:rPr>
            </w:pPr>
            <w:r w:rsidRPr="003C1936">
              <w:rPr>
                <w:rFonts w:ascii="Times New Roman" w:hAnsi="Times New Roman"/>
                <w:b/>
                <w:sz w:val="28"/>
                <w:szCs w:val="28"/>
              </w:rPr>
              <w:t>7) Зоны специального назначения:</w:t>
            </w:r>
          </w:p>
        </w:tc>
      </w:tr>
      <w:tr w:rsidR="007C44A9" w:rsidRPr="000E226D" w:rsidTr="00757FAF">
        <w:tc>
          <w:tcPr>
            <w:tcW w:w="1242" w:type="dxa"/>
            <w:shd w:val="clear" w:color="auto" w:fill="auto"/>
          </w:tcPr>
          <w:p w:rsidR="007C44A9"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Сп</w:t>
            </w:r>
            <w:proofErr w:type="gramStart"/>
            <w:r w:rsidRPr="003C1936">
              <w:rPr>
                <w:rFonts w:ascii="Times New Roman" w:hAnsi="Times New Roman"/>
                <w:sz w:val="28"/>
                <w:szCs w:val="28"/>
              </w:rPr>
              <w:t>1</w:t>
            </w:r>
            <w:proofErr w:type="gramEnd"/>
          </w:p>
        </w:tc>
        <w:tc>
          <w:tcPr>
            <w:tcW w:w="8323" w:type="dxa"/>
            <w:shd w:val="clear" w:color="auto" w:fill="auto"/>
          </w:tcPr>
          <w:p w:rsidR="00384576" w:rsidRPr="003C1936" w:rsidRDefault="007C44A9"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специального назнач</w:t>
            </w:r>
            <w:r w:rsidR="00D40427" w:rsidRPr="003C1936">
              <w:rPr>
                <w:rFonts w:ascii="Times New Roman" w:hAnsi="Times New Roman"/>
                <w:sz w:val="28"/>
                <w:szCs w:val="28"/>
              </w:rPr>
              <w:t>ения, связанная с захоронениями</w:t>
            </w:r>
          </w:p>
        </w:tc>
      </w:tr>
      <w:tr w:rsidR="00571FF8" w:rsidRPr="000E226D" w:rsidTr="00757FAF">
        <w:tc>
          <w:tcPr>
            <w:tcW w:w="1242" w:type="dxa"/>
            <w:shd w:val="clear" w:color="auto" w:fill="auto"/>
          </w:tcPr>
          <w:p w:rsidR="00571FF8" w:rsidRPr="003C1936" w:rsidRDefault="00571FF8" w:rsidP="00766DD9">
            <w:pPr>
              <w:tabs>
                <w:tab w:val="left" w:pos="0"/>
              </w:tabs>
              <w:spacing w:after="200"/>
              <w:rPr>
                <w:rFonts w:ascii="Times New Roman" w:hAnsi="Times New Roman"/>
                <w:sz w:val="28"/>
                <w:szCs w:val="28"/>
              </w:rPr>
            </w:pPr>
            <w:r w:rsidRPr="003C1936">
              <w:rPr>
                <w:rFonts w:ascii="Times New Roman" w:hAnsi="Times New Roman"/>
                <w:sz w:val="28"/>
                <w:szCs w:val="28"/>
              </w:rPr>
              <w:t>Сп</w:t>
            </w:r>
            <w:proofErr w:type="gramStart"/>
            <w:r w:rsidRPr="003C1936">
              <w:rPr>
                <w:rFonts w:ascii="Times New Roman" w:hAnsi="Times New Roman"/>
                <w:sz w:val="28"/>
                <w:szCs w:val="28"/>
              </w:rPr>
              <w:t>4</w:t>
            </w:r>
            <w:proofErr w:type="gramEnd"/>
          </w:p>
        </w:tc>
        <w:tc>
          <w:tcPr>
            <w:tcW w:w="8323" w:type="dxa"/>
            <w:shd w:val="clear" w:color="auto" w:fill="auto"/>
          </w:tcPr>
          <w:p w:rsidR="00571FF8" w:rsidRPr="003C1936" w:rsidRDefault="00571FF8" w:rsidP="00766DD9">
            <w:pPr>
              <w:tabs>
                <w:tab w:val="left" w:pos="0"/>
              </w:tabs>
              <w:spacing w:after="200"/>
              <w:rPr>
                <w:rFonts w:ascii="Times New Roman" w:hAnsi="Times New Roman"/>
                <w:sz w:val="28"/>
                <w:szCs w:val="28"/>
              </w:rPr>
            </w:pPr>
            <w:r w:rsidRPr="003C1936">
              <w:rPr>
                <w:rFonts w:ascii="Times New Roman" w:hAnsi="Times New Roman"/>
                <w:sz w:val="28"/>
                <w:szCs w:val="28"/>
              </w:rPr>
              <w:t>Зона размещения отходов производства и потребления</w:t>
            </w:r>
          </w:p>
        </w:tc>
      </w:tr>
    </w:tbl>
    <w:p w:rsidR="00D40427" w:rsidRPr="00EA2ECE" w:rsidRDefault="00D40427" w:rsidP="00D40427">
      <w:pPr>
        <w:jc w:val="both"/>
        <w:rPr>
          <w:rFonts w:ascii="Times New Roman" w:hAnsi="Times New Roman"/>
          <w:b/>
          <w:sz w:val="28"/>
          <w:szCs w:val="28"/>
        </w:rPr>
      </w:pPr>
      <w:r w:rsidRPr="00EA2ECE">
        <w:rPr>
          <w:rFonts w:ascii="Times New Roman" w:hAnsi="Times New Roman"/>
          <w:b/>
          <w:sz w:val="28"/>
          <w:szCs w:val="28"/>
        </w:rPr>
        <w:tab/>
      </w:r>
    </w:p>
    <w:p w:rsidR="00091A95" w:rsidRPr="00EA2ECE" w:rsidRDefault="00D40427" w:rsidP="00971C02">
      <w:pPr>
        <w:ind w:firstLine="709"/>
        <w:jc w:val="both"/>
        <w:outlineLvl w:val="2"/>
        <w:rPr>
          <w:rFonts w:ascii="Times New Roman" w:hAnsi="Times New Roman"/>
          <w:b/>
          <w:sz w:val="28"/>
          <w:szCs w:val="28"/>
        </w:rPr>
      </w:pPr>
      <w:bookmarkStart w:id="194" w:name="_Toc128381083"/>
      <w:r w:rsidRPr="00EA2ECE">
        <w:rPr>
          <w:rFonts w:ascii="Times New Roman" w:hAnsi="Times New Roman"/>
          <w:b/>
          <w:sz w:val="28"/>
          <w:szCs w:val="28"/>
        </w:rPr>
        <w:t>Статья 2</w:t>
      </w:r>
      <w:r w:rsidR="002F4371" w:rsidRPr="00EA2ECE">
        <w:rPr>
          <w:rFonts w:ascii="Times New Roman" w:hAnsi="Times New Roman"/>
          <w:b/>
          <w:sz w:val="28"/>
          <w:szCs w:val="28"/>
        </w:rPr>
        <w:t>7</w:t>
      </w:r>
      <w:r w:rsidRPr="00EA2ECE">
        <w:rPr>
          <w:rFonts w:ascii="Times New Roman" w:hAnsi="Times New Roman"/>
          <w:b/>
          <w:sz w:val="28"/>
          <w:szCs w:val="28"/>
        </w:rPr>
        <w:t>. Определение видов разрешенного использования земельных участков и объектов капитального строительства в градостроительных регламентах</w:t>
      </w:r>
      <w:bookmarkEnd w:id="194"/>
    </w:p>
    <w:p w:rsidR="00D40427" w:rsidRPr="00EA2ECE" w:rsidRDefault="00D40427" w:rsidP="00D40427">
      <w:pPr>
        <w:jc w:val="both"/>
        <w:rPr>
          <w:rFonts w:ascii="Times New Roman" w:hAnsi="Times New Roman"/>
          <w:b/>
          <w:sz w:val="28"/>
          <w:szCs w:val="28"/>
        </w:rPr>
      </w:pPr>
    </w:p>
    <w:p w:rsidR="00D40427" w:rsidRPr="00EA2ECE" w:rsidRDefault="00D40427" w:rsidP="00D40427">
      <w:pPr>
        <w:pStyle w:val="31"/>
        <w:tabs>
          <w:tab w:val="left" w:pos="1134"/>
        </w:tabs>
        <w:spacing w:line="360" w:lineRule="auto"/>
        <w:ind w:left="0" w:firstLine="709"/>
        <w:jc w:val="both"/>
        <w:rPr>
          <w:rFonts w:ascii="Times New Roman" w:hAnsi="Times New Roman"/>
          <w:sz w:val="28"/>
        </w:rPr>
      </w:pPr>
      <w:r w:rsidRPr="00EA2ECE">
        <w:rPr>
          <w:rFonts w:ascii="Times New Roman" w:hAnsi="Times New Roman"/>
          <w:sz w:val="28"/>
        </w:rPr>
        <w:t xml:space="preserve">1. Виды разрешенного использования земельных участков определены Правилами в соответствии с классификатором видов разрешенного использования земельных участков, утвержденным </w:t>
      </w:r>
      <w:r w:rsidR="00EF01A0">
        <w:rPr>
          <w:rFonts w:ascii="Times New Roman" w:hAnsi="Times New Roman"/>
          <w:sz w:val="28"/>
          <w:szCs w:val="28"/>
        </w:rPr>
        <w:t>П</w:t>
      </w:r>
      <w:r w:rsidR="00EF01A0" w:rsidRPr="00EF01A0">
        <w:rPr>
          <w:rFonts w:ascii="Times New Roman" w:hAnsi="Times New Roman"/>
          <w:sz w:val="28"/>
          <w:szCs w:val="28"/>
        </w:rPr>
        <w:t xml:space="preserve">риказом Федеральной службы государственной регистрации, кадастра и картографии от 10.11.2020 № </w:t>
      </w:r>
      <w:proofErr w:type="gramStart"/>
      <w:r w:rsidR="00EF01A0" w:rsidRPr="00EF01A0">
        <w:rPr>
          <w:rFonts w:ascii="Times New Roman" w:hAnsi="Times New Roman"/>
          <w:sz w:val="28"/>
          <w:szCs w:val="28"/>
        </w:rPr>
        <w:t>П</w:t>
      </w:r>
      <w:proofErr w:type="gramEnd"/>
      <w:r w:rsidR="00EF01A0" w:rsidRPr="00EF01A0">
        <w:rPr>
          <w:rFonts w:ascii="Times New Roman" w:hAnsi="Times New Roman"/>
          <w:sz w:val="28"/>
          <w:szCs w:val="28"/>
        </w:rPr>
        <w:t>/0412</w:t>
      </w:r>
      <w:r w:rsidRPr="00EA2ECE">
        <w:rPr>
          <w:rFonts w:ascii="Times New Roman" w:hAnsi="Times New Roman"/>
          <w:sz w:val="28"/>
        </w:rPr>
        <w:t xml:space="preserve"> (далее – также Классификатор).</w:t>
      </w:r>
    </w:p>
    <w:p w:rsidR="00D40427" w:rsidRPr="00EA2ECE" w:rsidRDefault="00D40427" w:rsidP="002D5FC9">
      <w:pPr>
        <w:pStyle w:val="a6"/>
        <w:widowControl w:val="0"/>
        <w:spacing w:line="360" w:lineRule="auto"/>
        <w:rPr>
          <w:rFonts w:ascii="Times New Roman" w:hAnsi="Times New Roman"/>
          <w:sz w:val="28"/>
        </w:rPr>
      </w:pPr>
      <w:r w:rsidRPr="00EA2ECE">
        <w:rPr>
          <w:rFonts w:ascii="Times New Roman" w:hAnsi="Times New Roman"/>
          <w:sz w:val="28"/>
        </w:rPr>
        <w:t xml:space="preserve">2. </w:t>
      </w:r>
      <w:r w:rsidR="002D5FC9" w:rsidRPr="00EA2ECE">
        <w:rPr>
          <w:rFonts w:ascii="Times New Roman" w:hAnsi="Times New Roman"/>
          <w:sz w:val="28"/>
        </w:rPr>
        <w:t xml:space="preserve">В соответствии с настоящими Правилами во всех территориальных зонах допускается, без отдельного указания в градостроительном регламенте, </w:t>
      </w:r>
      <w:r w:rsidR="002D5FC9" w:rsidRPr="00EA2ECE">
        <w:rPr>
          <w:rFonts w:ascii="Times New Roman" w:hAnsi="Times New Roman"/>
          <w:bCs/>
          <w:sz w:val="28"/>
        </w:rPr>
        <w:t xml:space="preserve">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w:t>
      </w:r>
      <w:r w:rsidR="002D5FC9" w:rsidRPr="006C1E89">
        <w:rPr>
          <w:rFonts w:ascii="Times New Roman" w:hAnsi="Times New Roman"/>
          <w:bCs/>
          <w:sz w:val="28"/>
        </w:rPr>
        <w:t>геодезических знаков,</w:t>
      </w:r>
      <w:r w:rsidR="00D1787E" w:rsidRPr="006C1E89">
        <w:rPr>
          <w:rFonts w:ascii="Times New Roman" w:eastAsia="Calibri" w:hAnsi="Times New Roman"/>
          <w:sz w:val="28"/>
          <w:lang w:val="ru-RU" w:eastAsia="en-US"/>
        </w:rPr>
        <w:t xml:space="preserve"> </w:t>
      </w:r>
      <w:bookmarkStart w:id="195" w:name="_Hlk113362671"/>
      <w:r w:rsidR="0096705F" w:rsidRPr="00225F2C">
        <w:rPr>
          <w:rFonts w:ascii="Times New Roman" w:eastAsia="Calibri" w:hAnsi="Times New Roman"/>
          <w:sz w:val="28"/>
          <w:lang w:val="ru-RU" w:eastAsia="en-US"/>
        </w:rPr>
        <w:t>элементов благоустройства</w:t>
      </w:r>
      <w:bookmarkEnd w:id="195"/>
      <w:r w:rsidR="0096705F" w:rsidRPr="00EA2ECE">
        <w:rPr>
          <w:rFonts w:ascii="Times New Roman" w:hAnsi="Times New Roman"/>
          <w:bCs/>
          <w:sz w:val="28"/>
        </w:rPr>
        <w:t xml:space="preserve"> </w:t>
      </w:r>
      <w:r w:rsidR="002D5FC9" w:rsidRPr="00EA2ECE">
        <w:rPr>
          <w:rFonts w:ascii="Times New Roman" w:hAnsi="Times New Roman"/>
          <w:bCs/>
          <w:sz w:val="28"/>
        </w:rPr>
        <w:t>если федеральным законом не установлено иное</w:t>
      </w:r>
      <w:r w:rsidR="002D5FC9" w:rsidRPr="00EA2ECE">
        <w:rPr>
          <w:rFonts w:ascii="Times New Roman" w:hAnsi="Times New Roman"/>
          <w:sz w:val="28"/>
        </w:rPr>
        <w:t>.</w:t>
      </w:r>
    </w:p>
    <w:p w:rsidR="00D40427" w:rsidRPr="00EA2ECE" w:rsidRDefault="00D40427" w:rsidP="00D40427">
      <w:pPr>
        <w:pStyle w:val="a6"/>
        <w:widowControl w:val="0"/>
        <w:spacing w:line="360" w:lineRule="auto"/>
        <w:rPr>
          <w:rFonts w:ascii="Times New Roman" w:hAnsi="Times New Roman"/>
          <w:sz w:val="28"/>
        </w:rPr>
      </w:pPr>
      <w:r w:rsidRPr="00EA2ECE">
        <w:rPr>
          <w:rFonts w:ascii="Times New Roman" w:hAnsi="Times New Roman"/>
          <w:sz w:val="28"/>
        </w:rPr>
        <w:t>3. Установленные градостроительными регламентами текстовое наименование вида разрешенного использования земельного участка и его код (числовое обозначение) являются равнозначными.</w:t>
      </w:r>
    </w:p>
    <w:p w:rsidR="00D1787E" w:rsidRPr="006C1E89" w:rsidRDefault="00D40427" w:rsidP="00971C02">
      <w:pPr>
        <w:ind w:firstLine="709"/>
        <w:jc w:val="both"/>
        <w:outlineLvl w:val="2"/>
        <w:rPr>
          <w:rFonts w:ascii="Times New Roman" w:hAnsi="Times New Roman"/>
          <w:b/>
          <w:sz w:val="28"/>
          <w:szCs w:val="28"/>
        </w:rPr>
      </w:pPr>
      <w:r>
        <w:rPr>
          <w:rFonts w:ascii="Times New Roman" w:hAnsi="Times New Roman"/>
          <w:b/>
          <w:sz w:val="28"/>
          <w:szCs w:val="28"/>
        </w:rPr>
        <w:tab/>
      </w:r>
      <w:bookmarkStart w:id="196" w:name="_Toc128381084"/>
      <w:r w:rsidR="00D1787E" w:rsidRPr="006C1E89">
        <w:rPr>
          <w:rFonts w:ascii="Times New Roman" w:hAnsi="Times New Roman"/>
          <w:b/>
          <w:sz w:val="28"/>
          <w:szCs w:val="28"/>
        </w:rPr>
        <w:t>Статья 28. Перечень видов разрешенного использования земельных участков и объектов капитального строительства в жилых зонах</w:t>
      </w:r>
      <w:bookmarkEnd w:id="196"/>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w:t>
      </w:r>
      <w:proofErr w:type="gramStart"/>
      <w:r w:rsidRPr="006C1E89">
        <w:rPr>
          <w:rFonts w:ascii="Times New Roman" w:hAnsi="Times New Roman"/>
          <w:b/>
          <w:sz w:val="28"/>
          <w:szCs w:val="28"/>
        </w:rPr>
        <w:t>1</w:t>
      </w:r>
      <w:proofErr w:type="gramEnd"/>
      <w:r w:rsidRPr="006C1E89">
        <w:rPr>
          <w:rFonts w:ascii="Times New Roman" w:hAnsi="Times New Roman"/>
          <w:b/>
          <w:sz w:val="28"/>
          <w:szCs w:val="28"/>
        </w:rPr>
        <w:t xml:space="preserve"> Зона застройки индивидуальными жилыми домами</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Ж</w:t>
      </w:r>
      <w:proofErr w:type="gramStart"/>
      <w:r w:rsidRPr="006C1E89">
        <w:rPr>
          <w:rFonts w:ascii="Times New Roman" w:hAnsi="Times New Roman"/>
          <w:sz w:val="28"/>
          <w:szCs w:val="28"/>
        </w:rPr>
        <w:t>1</w:t>
      </w:r>
      <w:proofErr w:type="gramEnd"/>
      <w:r w:rsidRPr="006C1E89">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p w:rsidR="003C1936" w:rsidRDefault="003C1936" w:rsidP="00D1787E">
      <w:pPr>
        <w:tabs>
          <w:tab w:val="left" w:pos="0"/>
        </w:tabs>
        <w:spacing w:line="360" w:lineRule="auto"/>
        <w:ind w:firstLine="709"/>
        <w:jc w:val="both"/>
        <w:rPr>
          <w:rFonts w:ascii="Times New Roman" w:hAnsi="Times New Roman"/>
          <w:sz w:val="28"/>
          <w:szCs w:val="28"/>
        </w:rPr>
      </w:pPr>
    </w:p>
    <w:p w:rsidR="005D6205" w:rsidRPr="006C1E89" w:rsidRDefault="005D6205" w:rsidP="00D1787E">
      <w:pPr>
        <w:tabs>
          <w:tab w:val="left" w:pos="0"/>
        </w:tabs>
        <w:spacing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Для индивидуального жилищного строительства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1787E" w:rsidRPr="009E789A" w:rsidRDefault="00D1787E" w:rsidP="00D1787E">
            <w:pPr>
              <w:rPr>
                <w:rFonts w:ascii="Times New Roman" w:hAnsi="Times New Roman"/>
              </w:rPr>
            </w:pPr>
            <w:r w:rsidRPr="009E789A">
              <w:rPr>
                <w:rFonts w:ascii="Times New Roman" w:hAnsi="Times New Roman"/>
              </w:rPr>
              <w:t>выращивание сельскохозяйственных культур;</w:t>
            </w:r>
          </w:p>
          <w:p w:rsidR="00D1787E" w:rsidRPr="009E789A" w:rsidRDefault="00D1787E" w:rsidP="0011564C">
            <w:pPr>
              <w:rPr>
                <w:rFonts w:ascii="Times New Roman" w:hAnsi="Times New Roman"/>
              </w:rPr>
            </w:pPr>
            <w:r w:rsidRPr="009E789A">
              <w:rPr>
                <w:rFonts w:ascii="Times New Roman" w:hAnsi="Times New Roman"/>
              </w:rPr>
              <w:t xml:space="preserve">размещение </w:t>
            </w:r>
            <w:r w:rsidR="00EF01A0">
              <w:rPr>
                <w:rFonts w:ascii="Times New Roman" w:hAnsi="Times New Roman"/>
              </w:rPr>
              <w:t xml:space="preserve">гаражей для собственных нужд </w:t>
            </w:r>
            <w:r w:rsidRPr="009E789A">
              <w:rPr>
                <w:rFonts w:ascii="Times New Roman" w:hAnsi="Times New Roman"/>
              </w:rPr>
              <w:t xml:space="preserve"> и хозяйственных построек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Малоэтажная многоквартирная жилая застройка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малоэтажных многоквартирных домов (многоквартирные дома высотой до 4 этажей, включая </w:t>
            </w:r>
            <w:proofErr w:type="gramStart"/>
            <w:r w:rsidRPr="009E789A">
              <w:rPr>
                <w:rFonts w:ascii="Times New Roman" w:hAnsi="Times New Roman"/>
              </w:rPr>
              <w:t>мансардный</w:t>
            </w:r>
            <w:proofErr w:type="gramEnd"/>
            <w:r w:rsidRPr="009E789A">
              <w:rPr>
                <w:rFonts w:ascii="Times New Roman" w:hAnsi="Times New Roman"/>
              </w:rPr>
              <w:t>);</w:t>
            </w:r>
          </w:p>
          <w:p w:rsidR="00D1787E" w:rsidRPr="009E789A" w:rsidRDefault="00D1787E" w:rsidP="00D1787E">
            <w:pPr>
              <w:rPr>
                <w:rFonts w:ascii="Times New Roman" w:hAnsi="Times New Roman"/>
              </w:rPr>
            </w:pPr>
            <w:r w:rsidRPr="009E789A">
              <w:rPr>
                <w:rFonts w:ascii="Times New Roman" w:hAnsi="Times New Roman"/>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lang w:val="en-US"/>
              </w:rPr>
              <w:t>2</w:t>
            </w:r>
            <w:r w:rsidRPr="009E789A">
              <w:rPr>
                <w:rFonts w:ascii="Times New Roman" w:hAnsi="Times New Roman"/>
              </w:rPr>
              <w:t>.1.1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Для ведения личного подсобного хозяйства (приусадебный земельный участок)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указанного в описании вида разрешенного использования с кодом 2.1;</w:t>
            </w:r>
          </w:p>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размещение гаража и иных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содержание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Блокированная жилая застройка</w:t>
            </w:r>
          </w:p>
        </w:tc>
        <w:tc>
          <w:tcPr>
            <w:tcW w:w="5098" w:type="dxa"/>
            <w:shd w:val="clear" w:color="auto" w:fill="auto"/>
          </w:tcPr>
          <w:p w:rsidR="00D1787E" w:rsidRPr="00225F2C" w:rsidRDefault="0096705F" w:rsidP="00D1787E">
            <w:pPr>
              <w:rPr>
                <w:rFonts w:ascii="Times New Roman" w:hAnsi="Times New Roman"/>
              </w:rPr>
            </w:pPr>
            <w:proofErr w:type="gramStart"/>
            <w:r w:rsidRPr="00225F2C">
              <w:rPr>
                <w:rFonts w:ascii="Times New Roman" w:eastAsia="Calibri" w:hAnsi="Times New Roman"/>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w:t>
            </w:r>
            <w:r w:rsidR="00225F2C" w:rsidRPr="00225F2C">
              <w:rPr>
                <w:rFonts w:ascii="Times New Roman" w:eastAsia="Calibri" w:hAnsi="Times New Roman"/>
                <w:lang w:eastAsia="en-US"/>
              </w:rPr>
              <w:t>х площадок, площадок для отдыха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2.3</w:t>
            </w:r>
          </w:p>
        </w:tc>
      </w:tr>
      <w:tr w:rsidR="00D1787E" w:rsidRPr="006C1E89" w:rsidTr="0011564C">
        <w:trPr>
          <w:trHeight w:val="23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11564C">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EF01A0">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EF01A0" w:rsidRPr="006C1E89" w:rsidTr="009E789A">
        <w:trPr>
          <w:trHeight w:val="105"/>
        </w:trPr>
        <w:tc>
          <w:tcPr>
            <w:tcW w:w="2546" w:type="dxa"/>
            <w:shd w:val="clear" w:color="auto" w:fill="auto"/>
          </w:tcPr>
          <w:p w:rsidR="00EF01A0" w:rsidRDefault="00EF01A0">
            <w:pPr>
              <w:widowControl w:val="0"/>
              <w:autoSpaceDE w:val="0"/>
              <w:autoSpaceDN w:val="0"/>
              <w:adjustRightInd w:val="0"/>
              <w:rPr>
                <w:rFonts w:ascii="Times New Roman" w:eastAsia="MS ??" w:hAnsi="Times New Roman"/>
                <w:bCs/>
              </w:rPr>
            </w:pPr>
            <w:r>
              <w:rPr>
                <w:rFonts w:ascii="Times New Roman" w:eastAsia="MS ??" w:hAnsi="Times New Roman"/>
                <w:bCs/>
              </w:rPr>
              <w:lastRenderedPageBreak/>
              <w:t>Размещение гаражей для собственных нужд</w:t>
            </w:r>
          </w:p>
        </w:tc>
        <w:tc>
          <w:tcPr>
            <w:tcW w:w="5098" w:type="dxa"/>
            <w:shd w:val="clear" w:color="auto" w:fill="auto"/>
          </w:tcPr>
          <w:p w:rsidR="00EF01A0" w:rsidRDefault="00EF01A0">
            <w:pPr>
              <w:jc w:val="both"/>
              <w:rPr>
                <w:rFonts w:ascii="Times New Roman" w:hAnsi="Times New Roman"/>
                <w:bCs/>
              </w:rPr>
            </w:pPr>
            <w:r>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EF01A0" w:rsidRPr="009E789A" w:rsidRDefault="00EF01A0"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9E789A">
            <w:pPr>
              <w:spacing w:after="60"/>
              <w:rPr>
                <w:rFonts w:ascii="Times New Roman" w:hAnsi="Times New Roman"/>
              </w:rPr>
            </w:pPr>
            <w:r w:rsidRPr="009E789A">
              <w:rPr>
                <w:rFonts w:ascii="Times New Roman" w:hAnsi="Times New Roman"/>
                <w:bCs/>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r w:rsidR="00D1787E" w:rsidRPr="006C1E89" w:rsidTr="00567E19">
        <w:trPr>
          <w:trHeight w:val="18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Ведение огородничества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13.1</w:t>
            </w:r>
          </w:p>
        </w:tc>
      </w:tr>
      <w:tr w:rsidR="00567E19" w:rsidRPr="006C1E89" w:rsidTr="009E789A">
        <w:trPr>
          <w:trHeight w:val="12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14.0</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39"/>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BF79D9"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BD4CF5">
              <w:rPr>
                <w:rFonts w:ascii="Times New Roman" w:hAnsi="Times New Roman"/>
              </w:rPr>
              <w:t xml:space="preserve"> </w:t>
            </w:r>
            <w:r w:rsidR="00BF79D9"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BF79D9" w:rsidRPr="006C1E89" w:rsidTr="009E789A">
        <w:trPr>
          <w:trHeight w:val="135"/>
        </w:trPr>
        <w:tc>
          <w:tcPr>
            <w:tcW w:w="2546" w:type="dxa"/>
            <w:shd w:val="clear" w:color="auto" w:fill="auto"/>
          </w:tcPr>
          <w:p w:rsidR="00BF79D9" w:rsidRPr="00BD4CF5" w:rsidRDefault="00BF79D9">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BF79D9" w:rsidRPr="00BD4CF5" w:rsidRDefault="00BF79D9">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BF79D9" w:rsidRPr="00BD4CF5" w:rsidRDefault="00BF79D9"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567E19">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567E19" w:rsidRPr="006C1E89" w:rsidTr="009E789A">
        <w:trPr>
          <w:trHeight w:val="135"/>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Обеспечение занятий </w:t>
            </w:r>
            <w:r w:rsidRPr="009E789A">
              <w:rPr>
                <w:rFonts w:ascii="Times New Roman" w:hAnsi="Times New Roman"/>
              </w:rPr>
              <w:lastRenderedPageBreak/>
              <w:t>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спортивных клубов, спортивных </w:t>
            </w:r>
            <w:r w:rsidRPr="009E789A">
              <w:rPr>
                <w:rFonts w:ascii="Times New Roman" w:hAnsi="Times New Roman"/>
              </w:rPr>
              <w:lastRenderedPageBreak/>
              <w:t>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5.1.2</w:t>
            </w:r>
          </w:p>
        </w:tc>
      </w:tr>
      <w:tr w:rsidR="00D1787E" w:rsidRPr="006C1E89" w:rsidTr="00567E19">
        <w:trPr>
          <w:trHeight w:val="9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567E19" w:rsidRPr="006C1E89" w:rsidTr="009E789A">
        <w:trPr>
          <w:trHeight w:val="15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567E19" w:rsidP="00225F2C">
            <w:pPr>
              <w:jc w:val="center"/>
              <w:rPr>
                <w:rFonts w:ascii="Times New Roman" w:hAnsi="Times New Roman"/>
              </w:rPr>
            </w:pPr>
            <w:r w:rsidRPr="00225F2C">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Ж5 Зона размещения объектов дошкольного и общего образования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w:t>
            </w:r>
            <w:r w:rsidRPr="009E789A">
              <w:rPr>
                <w:rFonts w:ascii="Times New Roman" w:hAnsi="Times New Roman"/>
              </w:rPr>
              <w:lastRenderedPageBreak/>
              <w:t>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Pr="006C1E89"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FE09C8">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FE09C8" w:rsidRPr="006C1E89" w:rsidTr="009E789A">
        <w:trPr>
          <w:trHeight w:val="120"/>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bl>
    <w:p w:rsidR="00D1787E" w:rsidRPr="006C1E89" w:rsidRDefault="00D1787E" w:rsidP="00D1787E">
      <w:pPr>
        <w:rPr>
          <w:rFonts w:ascii="Times New Roman" w:hAnsi="Times New Roman"/>
        </w:rPr>
      </w:pPr>
    </w:p>
    <w:p w:rsidR="00F4021C" w:rsidRDefault="00F4021C" w:rsidP="00F4021C">
      <w:pPr>
        <w:spacing w:after="240"/>
        <w:jc w:val="center"/>
        <w:outlineLvl w:val="3"/>
        <w:rPr>
          <w:rFonts w:ascii="Times New Roman" w:hAnsi="Times New Roman"/>
          <w:b/>
          <w:sz w:val="28"/>
          <w:szCs w:val="28"/>
        </w:rPr>
      </w:pPr>
      <w:r>
        <w:rPr>
          <w:rFonts w:ascii="Times New Roman" w:hAnsi="Times New Roman"/>
          <w:b/>
          <w:sz w:val="28"/>
          <w:szCs w:val="28"/>
        </w:rPr>
        <w:t>Ж8 Зона комплексной застройки</w:t>
      </w:r>
    </w:p>
    <w:p w:rsidR="00F4021C" w:rsidRDefault="00F4021C" w:rsidP="00F4021C">
      <w:pPr>
        <w:tabs>
          <w:tab w:val="left" w:pos="0"/>
        </w:tabs>
        <w:spacing w:after="200" w:line="360" w:lineRule="auto"/>
        <w:ind w:firstLine="709"/>
        <w:jc w:val="both"/>
        <w:rPr>
          <w:rFonts w:ascii="Times New Roman" w:hAnsi="Times New Roman"/>
          <w:sz w:val="28"/>
          <w:szCs w:val="28"/>
        </w:rPr>
      </w:pPr>
      <w:r>
        <w:rPr>
          <w:rFonts w:ascii="Times New Roman" w:hAnsi="Times New Roman"/>
          <w:sz w:val="28"/>
          <w:szCs w:val="28"/>
        </w:rPr>
        <w:t xml:space="preserve">Зона Ж8 предназначена для обеспечения правовых условий формирования перспективных жилых </w:t>
      </w:r>
      <w:proofErr w:type="gramStart"/>
      <w:r>
        <w:rPr>
          <w:rFonts w:ascii="Times New Roman" w:hAnsi="Times New Roman"/>
          <w:sz w:val="28"/>
          <w:szCs w:val="28"/>
        </w:rPr>
        <w:t>районов</w:t>
      </w:r>
      <w:proofErr w:type="gramEnd"/>
      <w:r>
        <w:rPr>
          <w:rFonts w:ascii="Times New Roman" w:hAnsi="Times New Roman"/>
          <w:sz w:val="28"/>
          <w:szCs w:val="28"/>
        </w:rPr>
        <w:t xml:space="preserve"> на основании подготовленных и утвержденных в порядке, предусмотренном действующим законодательством о градостроительной деятельности и настоящими </w:t>
      </w:r>
      <w:r>
        <w:rPr>
          <w:rFonts w:ascii="Times New Roman" w:hAnsi="Times New Roman"/>
          <w:sz w:val="28"/>
          <w:szCs w:val="28"/>
        </w:rPr>
        <w:lastRenderedPageBreak/>
        <w:t>Правилами, документации по планировке территории, с размещением объектов общественно-делового назначения, инженерной и транспортной инфраструктуры.</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F4021C" w:rsidTr="00F4021C">
        <w:tc>
          <w:tcPr>
            <w:tcW w:w="9345" w:type="dxa"/>
            <w:gridSpan w:val="3"/>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
              </w:rPr>
            </w:pPr>
            <w:r>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Наименование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Описание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Код (числовое обозначение)</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Для индивидуального жилищного строительства</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4021C" w:rsidRDefault="00F4021C">
            <w:pPr>
              <w:rPr>
                <w:rFonts w:ascii="Times New Roman" w:hAnsi="Times New Roman"/>
                <w:bCs/>
              </w:rPr>
            </w:pPr>
            <w:r>
              <w:rPr>
                <w:rFonts w:ascii="Times New Roman" w:hAnsi="Times New Roman"/>
                <w:bCs/>
              </w:rPr>
              <w:t>выращивание сельскохозяйственных культур;</w:t>
            </w:r>
          </w:p>
          <w:p w:rsidR="00F4021C" w:rsidRDefault="00F4021C">
            <w:pPr>
              <w:rPr>
                <w:rFonts w:ascii="Times New Roman" w:hAnsi="Times New Roman"/>
                <w:bCs/>
              </w:rPr>
            </w:pPr>
            <w:r>
              <w:rPr>
                <w:rFonts w:ascii="Times New Roman" w:hAnsi="Times New Roman"/>
                <w:bCs/>
              </w:rPr>
              <w:t>размещение индивидуальных гаражей и хозяйственных построек</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2.1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widowControl w:val="0"/>
              <w:autoSpaceDE w:val="0"/>
              <w:autoSpaceDN w:val="0"/>
              <w:adjustRightInd w:val="0"/>
              <w:rPr>
                <w:rFonts w:ascii="Times New Roman" w:eastAsia="MS ??" w:hAnsi="Times New Roman"/>
                <w:bCs/>
              </w:rPr>
            </w:pPr>
            <w:r>
              <w:rPr>
                <w:rFonts w:ascii="Times New Roman" w:eastAsia="MS ??" w:hAnsi="Times New Roman"/>
                <w:bCs/>
              </w:rPr>
              <w:t>Малоэтажная многоквартирная жилая застройка</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 xml:space="preserve">Размещение малоэтажных многоквартирных домов (многоквартирные дома высотой до 4 этажей, включая </w:t>
            </w:r>
            <w:proofErr w:type="gramStart"/>
            <w:r>
              <w:rPr>
                <w:rFonts w:ascii="Times New Roman" w:hAnsi="Times New Roman"/>
                <w:bCs/>
              </w:rPr>
              <w:t>мансардный</w:t>
            </w:r>
            <w:proofErr w:type="gramEnd"/>
            <w:r>
              <w:rPr>
                <w:rFonts w:ascii="Times New Roman" w:hAnsi="Times New Roman"/>
                <w:bCs/>
              </w:rPr>
              <w:t>);</w:t>
            </w:r>
          </w:p>
          <w:p w:rsidR="00F4021C" w:rsidRDefault="00F4021C">
            <w:pPr>
              <w:rPr>
                <w:rFonts w:ascii="Times New Roman" w:hAnsi="Times New Roman"/>
                <w:bCs/>
              </w:rPr>
            </w:pPr>
            <w:r>
              <w:rPr>
                <w:rFonts w:ascii="Times New Roman" w:hAnsi="Times New Roman"/>
                <w:bCs/>
              </w:rPr>
              <w:t>обустройство спортивных и детских площадок, площадок для отдыха;</w:t>
            </w:r>
          </w:p>
          <w:p w:rsidR="00F4021C" w:rsidRDefault="00F4021C">
            <w:pPr>
              <w:rPr>
                <w:rFonts w:ascii="Times New Roman" w:hAnsi="Times New Roman"/>
                <w:bCs/>
              </w:rPr>
            </w:pPr>
            <w:r>
              <w:rPr>
                <w:rFonts w:ascii="Times New Roman" w:hAnsi="Times New Roman"/>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2.1.1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widowControl w:val="0"/>
              <w:autoSpaceDE w:val="0"/>
              <w:autoSpaceDN w:val="0"/>
              <w:adjustRightInd w:val="0"/>
              <w:rPr>
                <w:rFonts w:ascii="Times New Roman" w:eastAsia="MS ??" w:hAnsi="Times New Roman"/>
                <w:bCs/>
              </w:rPr>
            </w:pPr>
            <w:r>
              <w:rPr>
                <w:rFonts w:ascii="Times New Roman" w:hAnsi="Times New Roman"/>
              </w:rPr>
              <w:t>Для ведения личного подсобного хозяйства (приусадебный земельный участок)</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жилого дома, указанного в описании вида разрешенного использования с кодом 2.1;</w:t>
            </w:r>
          </w:p>
          <w:p w:rsidR="00F4021C" w:rsidRDefault="00F4021C">
            <w:pPr>
              <w:rPr>
                <w:rFonts w:ascii="Times New Roman" w:hAnsi="Times New Roman"/>
              </w:rPr>
            </w:pPr>
            <w:r>
              <w:rPr>
                <w:rFonts w:ascii="Times New Roman" w:hAnsi="Times New Roman"/>
              </w:rPr>
              <w:t>производство сельскохозяйственной продукции;</w:t>
            </w:r>
          </w:p>
          <w:p w:rsidR="00F4021C" w:rsidRDefault="00F4021C">
            <w:pPr>
              <w:rPr>
                <w:rFonts w:ascii="Times New Roman" w:hAnsi="Times New Roman"/>
              </w:rPr>
            </w:pPr>
            <w:r>
              <w:rPr>
                <w:rFonts w:ascii="Times New Roman" w:hAnsi="Times New Roman"/>
              </w:rPr>
              <w:t>размещение гаража и иных вспомогательных сооружений;</w:t>
            </w:r>
          </w:p>
          <w:p w:rsidR="00F4021C" w:rsidRDefault="00F4021C">
            <w:pPr>
              <w:rPr>
                <w:rFonts w:ascii="Times New Roman" w:hAnsi="Times New Roman"/>
                <w:bCs/>
              </w:rPr>
            </w:pPr>
            <w:r>
              <w:rPr>
                <w:rFonts w:ascii="Times New Roman" w:hAnsi="Times New Roman"/>
              </w:rPr>
              <w:t>содержание сельскохозяйственных животных</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2.2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Блокированная жилая застройка</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proofErr w:type="gramStart"/>
            <w:r>
              <w:rPr>
                <w:rFonts w:ascii="Times New Roman" w:hAnsi="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2.3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 xml:space="preserve">Коммунальное </w:t>
            </w:r>
            <w:r>
              <w:rPr>
                <w:rFonts w:ascii="Times New Roman" w:hAnsi="Times New Roman"/>
                <w:bCs/>
              </w:rPr>
              <w:lastRenderedPageBreak/>
              <w:t>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lastRenderedPageBreak/>
              <w:t xml:space="preserve">Размещение зданий и сооружений в целях </w:t>
            </w:r>
            <w:r>
              <w:rPr>
                <w:rFonts w:ascii="Times New Roman" w:hAnsi="Times New Roman"/>
                <w:bCs/>
              </w:rPr>
              <w:lastRenderedPageBreak/>
              <w:t>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lastRenderedPageBreak/>
              <w:t>3.1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lastRenderedPageBreak/>
              <w:t>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proofErr w:type="gramStart"/>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3.1.1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Административные здания организаций, обеспечивающих 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3.1.2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Социальное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3.2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Дома социального обслуживания</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F4021C" w:rsidRDefault="00F4021C">
            <w:pPr>
              <w:rPr>
                <w:rFonts w:ascii="Times New Roman" w:hAnsi="Times New Roman"/>
                <w:bCs/>
              </w:rPr>
            </w:pPr>
            <w:r>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3.2.1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Оказание социальной помощи населению</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4021C" w:rsidRDefault="00F4021C">
            <w:pPr>
              <w:rPr>
                <w:rFonts w:ascii="Times New Roman" w:hAnsi="Times New Roman"/>
                <w:bCs/>
              </w:rPr>
            </w:pPr>
            <w:r>
              <w:rPr>
                <w:rFonts w:ascii="Times New Roman" w:hAnsi="Times New Roman"/>
              </w:rPr>
              <w:t>некоммерческих фондов, благотворительных организаций, клубов по интересам</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3.2.2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Оказание услуг связи</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3.2.3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Общежития</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 xml:space="preserve">Размещение зданий, предназначенных для размещения общежитий, предназначенных для </w:t>
            </w:r>
            <w:r>
              <w:rPr>
                <w:rFonts w:ascii="Times New Roman" w:hAnsi="Times New Roman"/>
              </w:rPr>
              <w:lastRenderedPageBreak/>
              <w:t>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lastRenderedPageBreak/>
              <w:t>3.2.4</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rPr>
              <w:lastRenderedPageBreak/>
              <w:t>Бытовое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rPr>
              <w:t>Здравоохранение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3.4</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Амбулаторно-поликлиническое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3.4.1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rPr>
              <w:t>Стационарное медицинское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4021C" w:rsidRDefault="00F4021C">
            <w:pPr>
              <w:rPr>
                <w:rFonts w:ascii="Times New Roman" w:hAnsi="Times New Roman"/>
              </w:rPr>
            </w:pPr>
            <w:r>
              <w:rPr>
                <w:rFonts w:ascii="Times New Roman" w:hAnsi="Times New Roman"/>
              </w:rPr>
              <w:t>размещение станций скорой помощи;</w:t>
            </w:r>
          </w:p>
          <w:p w:rsidR="00F4021C" w:rsidRDefault="00F4021C">
            <w:pPr>
              <w:rPr>
                <w:rFonts w:ascii="Times New Roman" w:hAnsi="Times New Roman"/>
              </w:rPr>
            </w:pPr>
            <w:r>
              <w:rPr>
                <w:rFonts w:ascii="Times New Roman" w:hAnsi="Times New Roman"/>
              </w:rPr>
              <w:t>размещение площадок санитарной авиации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3.4.2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Дошкольное, начальное и среднее общее 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proofErr w:type="gramStart"/>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3.5.1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Среднее и высшее профессиональное 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proofErr w:type="gramStart"/>
            <w:r>
              <w:rPr>
                <w:rFonts w:ascii="Times New Roman" w:hAnsi="Times New Roman"/>
                <w:bCs/>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w:t>
            </w:r>
            <w:r>
              <w:rPr>
                <w:rFonts w:ascii="Times New Roman" w:hAnsi="Times New Roman"/>
                <w:bCs/>
              </w:rPr>
              <w:lastRenderedPageBreak/>
              <w:t>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lastRenderedPageBreak/>
              <w:t>3.5.2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bCs/>
              </w:rPr>
              <w:lastRenderedPageBreak/>
              <w:t>Культурное развитие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3.6</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rPr>
              <w:t>Объекты культурно-досуговой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proofErr w:type="gramStart"/>
            <w:r>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3.6.1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rPr>
              <w:t>Парки культуры и отдыха</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парков культуры и отдыха</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3.6.2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rPr>
              <w:t>Цирки и зверинцы</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3.6.3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Общественное управление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3.8</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Государственное управление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3.8.1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Представительская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3.8.2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Амбулаторное ветеринарное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3.10.1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rPr>
              <w:t>Деловое управление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w:t>
            </w:r>
            <w:r>
              <w:rPr>
                <w:rFonts w:ascii="Times New Roman" w:hAnsi="Times New Roman"/>
              </w:rPr>
              <w:lastRenderedPageBreak/>
              <w:t>банковской и страховой деятельности)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lastRenderedPageBreak/>
              <w:t>4.1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lastRenderedPageBreak/>
              <w:t>Магазины</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t>4.4</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bCs/>
              </w:rPr>
              <w:t>Банковская и страховая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t>4.5</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bCs/>
              </w:rPr>
              <w:t>Общественное питание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t>4.6</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bCs/>
              </w:rPr>
              <w:t>Гостиничное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4.7</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eastAsia="MS ??" w:hAnsi="Times New Roman"/>
                <w:bCs/>
              </w:rPr>
              <w:t>Стоянка транспортных средств</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 xml:space="preserve">Размещение стоянок (парковок) легковых автомобилей и других </w:t>
            </w:r>
            <w:proofErr w:type="spellStart"/>
            <w:r>
              <w:rPr>
                <w:rFonts w:ascii="Times New Roman" w:hAnsi="Times New Roman"/>
                <w:bCs/>
              </w:rPr>
              <w:t>мототранспортных</w:t>
            </w:r>
            <w:proofErr w:type="spellEnd"/>
            <w:r>
              <w:rPr>
                <w:rFonts w:ascii="Times New Roman" w:hAnsi="Times New Roman"/>
                <w:bC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4.9.2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rPr>
              <w:t>Обеспечение занятий спортом в помещениях</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rPr>
              <w:t>5.1.2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rPr>
            </w:pPr>
            <w:r>
              <w:rPr>
                <w:rFonts w:ascii="Times New Roman" w:hAnsi="Times New Roman"/>
              </w:rPr>
              <w:t>Площадки для занятий спортом</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5.1.3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autoSpaceDE w:val="0"/>
              <w:autoSpaceDN w:val="0"/>
              <w:adjustRightInd w:val="0"/>
              <w:spacing w:after="60"/>
              <w:rPr>
                <w:rFonts w:ascii="Times New Roman" w:hAnsi="Times New Roman"/>
                <w:bCs/>
              </w:rPr>
            </w:pPr>
            <w:r>
              <w:rPr>
                <w:rFonts w:ascii="Times New Roman" w:hAnsi="Times New Roman"/>
                <w:bCs/>
              </w:rPr>
              <w:t>Обеспечение внутреннего правопорядка</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bCs/>
              </w:rPr>
            </w:pPr>
            <w:r>
              <w:rPr>
                <w:rFonts w:ascii="Times New Roman" w:hAnsi="Times New Roman"/>
                <w:bC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bCs/>
              </w:rPr>
              <w:t>Росгвардии</w:t>
            </w:r>
            <w:proofErr w:type="spellEnd"/>
            <w:r>
              <w:rPr>
                <w:rFonts w:ascii="Times New Roman" w:hAnsi="Times New Roman"/>
                <w:bC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Cs/>
              </w:rPr>
            </w:pPr>
            <w:r>
              <w:rPr>
                <w:rFonts w:ascii="Times New Roman" w:hAnsi="Times New Roman"/>
                <w:bCs/>
              </w:rPr>
              <w:t>8.3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spacing w:after="60"/>
              <w:rPr>
                <w:rFonts w:ascii="Times New Roman" w:hAnsi="Times New Roman"/>
                <w:bCs/>
              </w:rPr>
            </w:pPr>
            <w:r>
              <w:rPr>
                <w:rFonts w:ascii="Times New Roman" w:hAnsi="Times New Roman"/>
                <w:bCs/>
              </w:rPr>
              <w:t>Историко-культурная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proofErr w:type="gramStart"/>
            <w:r>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bCs/>
              </w:rPr>
              <w:t>9.3</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Земельные участки </w:t>
            </w:r>
            <w:r>
              <w:rPr>
                <w:rFonts w:ascii="Times New Roman" w:hAnsi="Times New Roman"/>
              </w:rPr>
              <w:lastRenderedPageBreak/>
              <w:t>(территории) общего пользования</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lastRenderedPageBreak/>
              <w:t xml:space="preserve">Земельные участки общего пользования. </w:t>
            </w:r>
            <w:r>
              <w:rPr>
                <w:rFonts w:ascii="Times New Roman" w:hAnsi="Times New Roman"/>
              </w:rPr>
              <w:lastRenderedPageBreak/>
              <w:t>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lastRenderedPageBreak/>
              <w:t>12.0</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lastRenderedPageBreak/>
              <w:t>Улично-дорожная сеть</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Times New Roman" w:hAnsi="Times New Roman"/>
              </w:rPr>
              <w:t>велотранспортной</w:t>
            </w:r>
            <w:proofErr w:type="spellEnd"/>
            <w:r>
              <w:rPr>
                <w:rFonts w:ascii="Times New Roman" w:hAnsi="Times New Roman"/>
              </w:rPr>
              <w:t xml:space="preserve"> и инженерной инфраструктуры;</w:t>
            </w:r>
          </w:p>
          <w:p w:rsidR="00F4021C" w:rsidRDefault="00F4021C">
            <w:pPr>
              <w:rPr>
                <w:rFonts w:ascii="Times New Roman" w:hAnsi="Times New Roman"/>
              </w:rPr>
            </w:pPr>
            <w:r>
              <w:rPr>
                <w:rFonts w:ascii="Times New Roman" w:hAnsi="Times New Roman"/>
              </w:rPr>
              <w:t>размещение придорожных стоянок (парковок) транспортных сре</w:t>
            </w:r>
            <w:proofErr w:type="gramStart"/>
            <w:r>
              <w:rPr>
                <w:rFonts w:ascii="Times New Roman" w:hAnsi="Times New Roman"/>
              </w:rPr>
              <w:t>дств в гр</w:t>
            </w:r>
            <w:proofErr w:type="gramEnd"/>
            <w:r>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12.0.1</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12.0.2</w:t>
            </w:r>
          </w:p>
        </w:tc>
      </w:tr>
      <w:tr w:rsidR="00F4021C" w:rsidTr="00F4021C">
        <w:tc>
          <w:tcPr>
            <w:tcW w:w="2547"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eastAsia="MS ??" w:hAnsi="Times New Roman"/>
                <w:bCs/>
              </w:rPr>
              <w:t>Земельные участки, входящие в состав общего имущества собственников индивидуальных жилых домов в малоэтажном жилом комплексе</w:t>
            </w:r>
          </w:p>
        </w:tc>
        <w:tc>
          <w:tcPr>
            <w:tcW w:w="5103"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14.0</w:t>
            </w:r>
          </w:p>
        </w:tc>
      </w:tr>
    </w:tbl>
    <w:p w:rsidR="00F4021C" w:rsidRDefault="00F4021C" w:rsidP="00F402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F4021C" w:rsidTr="00F4021C">
        <w:tc>
          <w:tcPr>
            <w:tcW w:w="9339" w:type="dxa"/>
            <w:gridSpan w:val="3"/>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
              </w:rPr>
            </w:pPr>
            <w:r>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Наименование</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Описание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Код (числовое обозначение)</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Хранение автотранспорта</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rPr>
              <w:t>машино</w:t>
            </w:r>
            <w:proofErr w:type="spellEnd"/>
            <w:r>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2.7.1</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Предоставление коммунальных услуг</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proofErr w:type="gramStart"/>
            <w:r>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lastRenderedPageBreak/>
              <w:t>3.1.1</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lastRenderedPageBreak/>
              <w:t>Служебные гаражи</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4.9</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eastAsia="MS ??" w:hAnsi="Times New Roman"/>
                <w:bCs/>
              </w:rPr>
              <w:t>Стоянка транспортных средств</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 xml:space="preserve">Размещение стоянок (парковок) легковых автомобилей и других </w:t>
            </w:r>
            <w:proofErr w:type="spellStart"/>
            <w:r>
              <w:rPr>
                <w:rFonts w:ascii="Times New Roman" w:hAnsi="Times New Roman"/>
                <w:bCs/>
              </w:rPr>
              <w:t>мототранспортных</w:t>
            </w:r>
            <w:proofErr w:type="spellEnd"/>
            <w:r>
              <w:rPr>
                <w:rFonts w:ascii="Times New Roman" w:hAnsi="Times New Roman"/>
                <w:bC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4.9.2</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Площадки для занятий спортом</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5.1.3</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Обеспечение внутреннего правопорядка</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rPr>
              <w:t>Росгвардии</w:t>
            </w:r>
            <w:proofErr w:type="spellEnd"/>
            <w:r>
              <w:rPr>
                <w:rFonts w:ascii="Times New Roman" w:hAnsi="Times New Roman"/>
              </w:rPr>
              <w:t xml:space="preserve"> и спасательных служб, в которых существует военизированная служба;</w:t>
            </w:r>
          </w:p>
          <w:p w:rsidR="00F4021C" w:rsidRDefault="00F4021C">
            <w:pPr>
              <w:rPr>
                <w:rFonts w:ascii="Times New Roman" w:hAnsi="Times New Roman"/>
              </w:rPr>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8.3</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Благоустройство территории</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12.0.2</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eastAsia="MS ??" w:hAnsi="Times New Roman"/>
                <w:bCs/>
              </w:rPr>
              <w:t>Земельные участки, входящие в состав общего имущества собственников индивидуальных жилых домов в малоэтажном жилом комплексе</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bCs/>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w:t>
            </w:r>
            <w:r>
              <w:rPr>
                <w:rFonts w:ascii="Times New Roman" w:hAnsi="Times New Roman"/>
                <w:bCs/>
              </w:rPr>
              <w:lastRenderedPageBreak/>
              <w:t>относящегося к общему имуществу собственников индивидуальных жилых домов в малоэтажном жилом комплексе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lastRenderedPageBreak/>
              <w:t>14.0</w:t>
            </w:r>
          </w:p>
        </w:tc>
      </w:tr>
    </w:tbl>
    <w:p w:rsidR="00F4021C" w:rsidRDefault="00F4021C" w:rsidP="00F402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F4021C" w:rsidTr="00F4021C">
        <w:tc>
          <w:tcPr>
            <w:tcW w:w="9339" w:type="dxa"/>
            <w:gridSpan w:val="3"/>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b/>
              </w:rPr>
            </w:pPr>
            <w:r>
              <w:rPr>
                <w:rFonts w:ascii="Times New Roman" w:hAnsi="Times New Roman"/>
                <w:b/>
              </w:rPr>
              <w:t>Условно разрешенные виды использования земельных участков и объектов капитального строительства</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Наименование</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Описание</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Код (числовое обозначение)</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Хранение автотранспорта</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rPr>
              <w:t>машино</w:t>
            </w:r>
            <w:proofErr w:type="spellEnd"/>
            <w:r>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2.7.1</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Осуществление религиозных обрядов</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3.7.1</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Религиозное управление и образование</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3.7.2</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Рынки</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4021C" w:rsidRDefault="00F4021C">
            <w:pPr>
              <w:rPr>
                <w:rFonts w:ascii="Times New Roman" w:hAnsi="Times New Roman"/>
              </w:rPr>
            </w:pPr>
            <w:r>
              <w:rPr>
                <w:rFonts w:ascii="Times New Roman" w:hAnsi="Times New Roman"/>
              </w:rPr>
              <w:t>размещение гаражей и (или) стоянок для автомобилей сотрудников и посетителей рынка</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4.3</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Служебные гаражи</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4.9</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Автомобильные мойки</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Размещение автомобильных моек, а также размещение магазинов сопутствующей торговли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t>4.9.1.3</w:t>
            </w:r>
          </w:p>
        </w:tc>
      </w:tr>
      <w:tr w:rsidR="00F4021C" w:rsidTr="00F4021C">
        <w:tc>
          <w:tcPr>
            <w:tcW w:w="2546"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Ремонт автомобилей</w:t>
            </w:r>
          </w:p>
        </w:tc>
        <w:tc>
          <w:tcPr>
            <w:tcW w:w="5098" w:type="dxa"/>
            <w:tcBorders>
              <w:top w:val="single" w:sz="4" w:space="0" w:color="auto"/>
              <w:left w:val="single" w:sz="4" w:space="0" w:color="auto"/>
              <w:bottom w:val="single" w:sz="4" w:space="0" w:color="auto"/>
              <w:right w:val="single" w:sz="4" w:space="0" w:color="auto"/>
            </w:tcBorders>
            <w:hideMark/>
          </w:tcPr>
          <w:p w:rsidR="00F4021C" w:rsidRDefault="00F4021C">
            <w:pPr>
              <w:rPr>
                <w:rFonts w:ascii="Times New Roman" w:hAnsi="Times New Roman"/>
              </w:rPr>
            </w:pPr>
            <w:r>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w:t>
            </w:r>
            <w:r>
              <w:rPr>
                <w:rFonts w:ascii="Times New Roman" w:hAnsi="Times New Roman"/>
              </w:rPr>
              <w:lastRenderedPageBreak/>
              <w:t>торговли</w:t>
            </w:r>
          </w:p>
        </w:tc>
        <w:tc>
          <w:tcPr>
            <w:tcW w:w="1695" w:type="dxa"/>
            <w:tcBorders>
              <w:top w:val="single" w:sz="4" w:space="0" w:color="auto"/>
              <w:left w:val="single" w:sz="4" w:space="0" w:color="auto"/>
              <w:bottom w:val="single" w:sz="4" w:space="0" w:color="auto"/>
              <w:right w:val="single" w:sz="4" w:space="0" w:color="auto"/>
            </w:tcBorders>
            <w:hideMark/>
          </w:tcPr>
          <w:p w:rsidR="00F4021C" w:rsidRDefault="00F4021C">
            <w:pPr>
              <w:jc w:val="center"/>
              <w:rPr>
                <w:rFonts w:ascii="Times New Roman" w:hAnsi="Times New Roman"/>
              </w:rPr>
            </w:pPr>
            <w:r>
              <w:rPr>
                <w:rFonts w:ascii="Times New Roman" w:hAnsi="Times New Roman"/>
              </w:rPr>
              <w:lastRenderedPageBreak/>
              <w:t>4.9.1.4</w:t>
            </w:r>
          </w:p>
        </w:tc>
      </w:tr>
    </w:tbl>
    <w:p w:rsidR="00225F2C" w:rsidRDefault="00225F2C" w:rsidP="00D1787E">
      <w:pPr>
        <w:spacing w:after="240"/>
        <w:ind w:firstLine="709"/>
        <w:jc w:val="both"/>
        <w:outlineLvl w:val="3"/>
        <w:rPr>
          <w:rFonts w:ascii="Times New Roman" w:hAnsi="Times New Roman"/>
          <w:b/>
          <w:sz w:val="28"/>
          <w:szCs w:val="28"/>
        </w:rPr>
      </w:pPr>
    </w:p>
    <w:p w:rsidR="00D1787E" w:rsidRPr="006C1E89" w:rsidRDefault="00D1787E" w:rsidP="00971C02">
      <w:pPr>
        <w:ind w:firstLine="709"/>
        <w:jc w:val="both"/>
        <w:outlineLvl w:val="2"/>
        <w:rPr>
          <w:rFonts w:ascii="Times New Roman" w:hAnsi="Times New Roman"/>
          <w:b/>
          <w:sz w:val="28"/>
          <w:szCs w:val="28"/>
        </w:rPr>
      </w:pPr>
      <w:bookmarkStart w:id="197" w:name="_Toc128381085"/>
      <w:r w:rsidRPr="006C1E89">
        <w:rPr>
          <w:rFonts w:ascii="Times New Roman" w:hAnsi="Times New Roman"/>
          <w:b/>
          <w:sz w:val="28"/>
          <w:szCs w:val="28"/>
        </w:rPr>
        <w:t>Статья 29. Перечень видов разрешенного использования земельных участков и объектов капитального строительства в общественно-деловых зонах</w:t>
      </w:r>
      <w:bookmarkEnd w:id="197"/>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w:t>
      </w:r>
      <w:proofErr w:type="gramStart"/>
      <w:r w:rsidRPr="006C1E89">
        <w:rPr>
          <w:rFonts w:ascii="Times New Roman" w:hAnsi="Times New Roman"/>
          <w:b/>
          <w:sz w:val="28"/>
          <w:szCs w:val="28"/>
        </w:rPr>
        <w:t>1</w:t>
      </w:r>
      <w:proofErr w:type="gramEnd"/>
      <w:r w:rsidRPr="006C1E89">
        <w:rPr>
          <w:rFonts w:ascii="Times New Roman" w:hAnsi="Times New Roman"/>
          <w:b/>
          <w:sz w:val="28"/>
          <w:szCs w:val="28"/>
        </w:rPr>
        <w:t xml:space="preserve"> Зона делового, общественного, коммерческого назначения</w:t>
      </w:r>
      <w:r w:rsidRPr="006C1E89" w:rsidDel="00533472">
        <w:rPr>
          <w:rFonts w:ascii="Times New Roman" w:hAnsi="Times New Roman"/>
          <w:b/>
          <w:sz w:val="28"/>
          <w:szCs w:val="28"/>
        </w:rPr>
        <w:t xml:space="preserve">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w:t>
      </w:r>
      <w:proofErr w:type="gramStart"/>
      <w:r w:rsidRPr="006C1E89">
        <w:rPr>
          <w:rFonts w:ascii="Times New Roman" w:hAnsi="Times New Roman"/>
          <w:sz w:val="28"/>
          <w:szCs w:val="28"/>
        </w:rPr>
        <w:t>1</w:t>
      </w:r>
      <w:proofErr w:type="gramEnd"/>
      <w:r w:rsidRPr="006C1E89">
        <w:rPr>
          <w:rFonts w:ascii="Times New Roman" w:hAnsi="Times New Roman"/>
          <w:sz w:val="28"/>
          <w:szCs w:val="28"/>
        </w:rPr>
        <w:t xml:space="preserve">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7638B1"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размещения пунктов оказания услуг почтовой, телеграфной, междугородней и </w:t>
            </w:r>
            <w:r w:rsidRPr="009E789A">
              <w:rPr>
                <w:rFonts w:ascii="Times New Roman" w:hAnsi="Times New Roman"/>
              </w:rPr>
              <w:lastRenderedPageBreak/>
              <w:t>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9E789A">
              <w:rPr>
                <w:rFonts w:ascii="Times New Roman" w:hAnsi="Times New Roman"/>
              </w:rPr>
              <w:t>патолого-анатомической</w:t>
            </w:r>
            <w:proofErr w:type="gramEnd"/>
            <w:r w:rsidRPr="009E789A">
              <w:rPr>
                <w:rFonts w:ascii="Times New Roman" w:hAnsi="Times New Roman"/>
              </w:rPr>
              <w:t xml:space="preserve">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Культурное развитие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w:t>
            </w:r>
            <w:r w:rsidRPr="009E789A">
              <w:rPr>
                <w:rFonts w:ascii="Times New Roman" w:hAnsi="Times New Roman"/>
              </w:rPr>
              <w:lastRenderedPageBreak/>
              <w:t>использования с кодами 3.6.1 - 3.6.3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Представительская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предназначенных для проведения научных </w:t>
            </w:r>
            <w:r w:rsidRPr="009E789A">
              <w:rPr>
                <w:rFonts w:ascii="Times New Roman" w:hAnsi="Times New Roman"/>
              </w:rPr>
              <w:lastRenderedPageBreak/>
              <w:t>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Объекты торговли (торговые центры, торгово-развлекательные центры (комплексы)</w:t>
            </w:r>
            <w:proofErr w:type="gramEnd"/>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846F0D">
        <w:trPr>
          <w:trHeight w:val="2295"/>
        </w:trPr>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lastRenderedPageBreak/>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846F0D" w:rsidRPr="006C1E89" w:rsidTr="009E789A">
        <w:trPr>
          <w:trHeight w:val="180"/>
        </w:trPr>
        <w:tc>
          <w:tcPr>
            <w:tcW w:w="2546"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proofErr w:type="spellStart"/>
            <w:r w:rsidRPr="009E789A">
              <w:rPr>
                <w:rFonts w:ascii="Times New Roman" w:hAnsi="Times New Roman"/>
              </w:rPr>
              <w:t>Выставочно</w:t>
            </w:r>
            <w:proofErr w:type="spellEnd"/>
            <w:r w:rsidRPr="009E789A">
              <w:rPr>
                <w:rFonts w:ascii="Times New Roman" w:hAnsi="Times New Roman"/>
              </w:rPr>
              <w:t>-ярмарочная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9E789A">
              <w:rPr>
                <w:rFonts w:ascii="Times New Roman" w:hAnsi="Times New Roman"/>
              </w:rPr>
              <w:t>выставочно</w:t>
            </w:r>
            <w:proofErr w:type="spellEnd"/>
            <w:r w:rsidRPr="009E789A">
              <w:rPr>
                <w:rFonts w:ascii="Times New Roman" w:hAnsi="Times New Roman"/>
              </w:rPr>
              <w:t xml:space="preserve">-ярмарочной и </w:t>
            </w:r>
            <w:proofErr w:type="spellStart"/>
            <w:r w:rsidRPr="009E789A">
              <w:rPr>
                <w:rFonts w:ascii="Times New Roman" w:hAnsi="Times New Roman"/>
              </w:rPr>
              <w:t>конгрессной</w:t>
            </w:r>
            <w:proofErr w:type="spellEnd"/>
            <w:r w:rsidRPr="009E789A">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9E789A">
              <w:rPr>
                <w:rFonts w:ascii="Times New Roman" w:hAnsi="Times New Roman"/>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w:t>
            </w:r>
            <w:r w:rsidRPr="009E789A">
              <w:rPr>
                <w:rFonts w:ascii="Times New Roman" w:hAnsi="Times New Roman"/>
              </w:rPr>
              <w:lastRenderedPageBreak/>
              <w:t>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3.2.4</w:t>
            </w:r>
          </w:p>
        </w:tc>
      </w:tr>
      <w:tr w:rsidR="00D1787E" w:rsidRPr="006C1E89" w:rsidTr="00846F0D">
        <w:trPr>
          <w:trHeight w:val="21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90"/>
        </w:trPr>
        <w:tc>
          <w:tcPr>
            <w:tcW w:w="2546"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w:t>
            </w:r>
            <w:r w:rsidRPr="009E789A">
              <w:rPr>
                <w:rFonts w:ascii="Times New Roman" w:hAnsi="Times New Roman"/>
              </w:rPr>
              <w:lastRenderedPageBreak/>
              <w:t>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3.10.2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846F0D" w:rsidRDefault="00846F0D"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846F0D" w:rsidRDefault="00846F0D" w:rsidP="00D1787E">
      <w:pPr>
        <w:spacing w:after="240"/>
        <w:jc w:val="center"/>
        <w:outlineLvl w:val="3"/>
        <w:rPr>
          <w:rFonts w:ascii="Times New Roman" w:hAnsi="Times New Roman"/>
          <w:b/>
          <w:sz w:val="28"/>
          <w:szCs w:val="28"/>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О2 Зона размещения объектов социального и коммунальн</w:t>
      </w:r>
      <w:proofErr w:type="gramStart"/>
      <w:r w:rsidRPr="006C1E89">
        <w:rPr>
          <w:rFonts w:ascii="Times New Roman" w:hAnsi="Times New Roman"/>
          <w:b/>
          <w:sz w:val="28"/>
          <w:szCs w:val="28"/>
        </w:rPr>
        <w:t>о-</w:t>
      </w:r>
      <w:proofErr w:type="gramEnd"/>
      <w:r w:rsidRPr="006C1E89">
        <w:rPr>
          <w:rFonts w:ascii="Times New Roman" w:hAnsi="Times New Roman"/>
          <w:b/>
          <w:sz w:val="28"/>
          <w:szCs w:val="28"/>
        </w:rPr>
        <w:br/>
        <w:t>бытового назначения</w:t>
      </w:r>
    </w:p>
    <w:p w:rsidR="00D1787E"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О</w:t>
      </w:r>
      <w:proofErr w:type="gramStart"/>
      <w:r w:rsidRPr="006C1E89">
        <w:rPr>
          <w:rFonts w:ascii="Times New Roman" w:hAnsi="Times New Roman"/>
          <w:sz w:val="28"/>
          <w:szCs w:val="28"/>
        </w:rPr>
        <w:t>2</w:t>
      </w:r>
      <w:proofErr w:type="gramEnd"/>
      <w:r w:rsidRPr="006C1E89">
        <w:rPr>
          <w:rFonts w:ascii="Times New Roman" w:hAnsi="Times New Roman"/>
          <w:sz w:val="28"/>
          <w:szCs w:val="28"/>
        </w:rPr>
        <w:t xml:space="preserve">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p w:rsidR="007638B1" w:rsidRPr="006C1E89" w:rsidRDefault="007638B1" w:rsidP="00D1787E">
      <w:pPr>
        <w:tabs>
          <w:tab w:val="left" w:pos="0"/>
        </w:tabs>
        <w:spacing w:after="16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Социальное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Дома социального обслуживания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социальной помощи населению</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предназначенных для служб психологической и бесплатной </w:t>
            </w:r>
            <w:r w:rsidRPr="009E789A">
              <w:rPr>
                <w:rFonts w:ascii="Times New Roman" w:hAnsi="Times New Roman"/>
              </w:rPr>
              <w:lastRenderedPageBreak/>
              <w:t>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9E789A">
              <w:rPr>
                <w:rFonts w:ascii="Times New Roman" w:hAnsi="Times New Roman"/>
              </w:rPr>
              <w:t>патолого-</w:t>
            </w:r>
            <w:r w:rsidRPr="009E789A">
              <w:rPr>
                <w:rFonts w:ascii="Times New Roman" w:hAnsi="Times New Roman"/>
              </w:rPr>
              <w:lastRenderedPageBreak/>
              <w:t>анатомической</w:t>
            </w:r>
            <w:proofErr w:type="gramEnd"/>
            <w:r w:rsidRPr="009E789A">
              <w:rPr>
                <w:rFonts w:ascii="Times New Roman" w:hAnsi="Times New Roman"/>
              </w:rPr>
              <w:t xml:space="preserve">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Объекты торговли (торговые центры, торгово-развлекательные центры (комплексы)</w:t>
            </w:r>
            <w:proofErr w:type="gramEnd"/>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9E789A">
              <w:rPr>
                <w:rFonts w:ascii="Times New Roman" w:hAnsi="Times New Roman"/>
              </w:rPr>
              <w:lastRenderedPageBreak/>
              <w:t>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proofErr w:type="spellStart"/>
            <w:r w:rsidRPr="009E789A">
              <w:rPr>
                <w:rFonts w:ascii="Times New Roman" w:hAnsi="Times New Roman"/>
              </w:rPr>
              <w:t>Выставочно</w:t>
            </w:r>
            <w:proofErr w:type="spellEnd"/>
            <w:r w:rsidRPr="009E789A">
              <w:rPr>
                <w:rFonts w:ascii="Times New Roman" w:hAnsi="Times New Roman"/>
              </w:rPr>
              <w:t>-ярмарочная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9E789A">
              <w:rPr>
                <w:rFonts w:ascii="Times New Roman" w:hAnsi="Times New Roman"/>
              </w:rPr>
              <w:t>выставочно</w:t>
            </w:r>
            <w:proofErr w:type="spellEnd"/>
            <w:r w:rsidRPr="009E789A">
              <w:rPr>
                <w:rFonts w:ascii="Times New Roman" w:hAnsi="Times New Roman"/>
              </w:rPr>
              <w:t xml:space="preserve">-ярмарочной и </w:t>
            </w:r>
            <w:proofErr w:type="spellStart"/>
            <w:r w:rsidRPr="009E789A">
              <w:rPr>
                <w:rFonts w:ascii="Times New Roman" w:hAnsi="Times New Roman"/>
              </w:rPr>
              <w:t>конгрессной</w:t>
            </w:r>
            <w:proofErr w:type="spellEnd"/>
            <w:r w:rsidRPr="009E789A">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гражданской обороны, за </w:t>
            </w:r>
            <w:r w:rsidRPr="009E789A">
              <w:rPr>
                <w:rFonts w:ascii="Times New Roman" w:hAnsi="Times New Roman"/>
              </w:rPr>
              <w:lastRenderedPageBreak/>
              <w:t>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846F0D">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15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9"/>
        <w:gridCol w:w="1695"/>
      </w:tblGrid>
      <w:tr w:rsidR="00D1787E" w:rsidRPr="006C1E89" w:rsidTr="009E789A">
        <w:tc>
          <w:tcPr>
            <w:tcW w:w="9340"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9"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w:t>
            </w:r>
            <w:r w:rsidRPr="009E789A">
              <w:rPr>
                <w:rFonts w:ascii="Times New Roman" w:hAnsi="Times New Roman"/>
              </w:rPr>
              <w:lastRenderedPageBreak/>
              <w:t>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4.9.1.4</w:t>
            </w:r>
          </w:p>
        </w:tc>
      </w:tr>
      <w:tr w:rsidR="00846F0D" w:rsidRPr="006C1E89" w:rsidTr="00846F0D">
        <w:trPr>
          <w:trHeight w:val="12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9"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292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Связь</w:t>
            </w:r>
          </w:p>
        </w:tc>
        <w:tc>
          <w:tcPr>
            <w:tcW w:w="5099" w:type="dxa"/>
            <w:shd w:val="clear" w:color="auto" w:fill="auto"/>
          </w:tcPr>
          <w:p w:rsidR="00846F0D" w:rsidRPr="009E789A" w:rsidRDefault="00846F0D" w:rsidP="00D1787E">
            <w:pPr>
              <w:rPr>
                <w:rFonts w:ascii="Times New Roman" w:hAnsi="Times New Roman"/>
              </w:rPr>
            </w:pPr>
            <w:r>
              <w:rPr>
                <w:rFonts w:ascii="Times New Roman" w:hAnsi="Times New Roman"/>
              </w:rPr>
              <w:t xml:space="preserve"> </w:t>
            </w: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О5 Зона размещения культовых объектов</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9E789A">
              <w:rPr>
                <w:rFonts w:ascii="Times New Roman" w:hAnsi="Times New Roman"/>
              </w:rPr>
              <w:lastRenderedPageBreak/>
              <w:t>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9E789A">
              <w:rPr>
                <w:rFonts w:ascii="Times New Roman" w:hAnsi="Times New Roman"/>
              </w:rPr>
              <w:lastRenderedPageBreak/>
              <w:t>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846F0D" w:rsidRPr="006C1E89" w:rsidTr="00846F0D">
        <w:trPr>
          <w:trHeight w:val="105"/>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w:t>
            </w:r>
            <w:proofErr w:type="spellStart"/>
            <w:r w:rsidRPr="00225F2C">
              <w:rPr>
                <w:rFonts w:ascii="Times New Roman" w:hAnsi="Times New Roman"/>
              </w:rPr>
              <w:t>мототранспортных</w:t>
            </w:r>
            <w:proofErr w:type="spellEnd"/>
            <w:r w:rsidRPr="00225F2C">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100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9"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9"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bl>
    <w:p w:rsidR="00D1787E" w:rsidRPr="006C1E89" w:rsidRDefault="00D1787E" w:rsidP="00D1787E">
      <w:pPr>
        <w:rPr>
          <w:rFonts w:ascii="Times New Roman" w:hAnsi="Times New Roman"/>
        </w:rPr>
      </w:pPr>
    </w:p>
    <w:p w:rsidR="003C1936" w:rsidRDefault="003C1936" w:rsidP="00D1787E">
      <w:pPr>
        <w:tabs>
          <w:tab w:val="left" w:pos="0"/>
        </w:tabs>
        <w:spacing w:after="240"/>
        <w:ind w:firstLine="709"/>
        <w:jc w:val="both"/>
        <w:outlineLvl w:val="3"/>
        <w:rPr>
          <w:rFonts w:ascii="Times New Roman" w:hAnsi="Times New Roman"/>
          <w:b/>
          <w:sz w:val="28"/>
          <w:szCs w:val="28"/>
        </w:rPr>
        <w:sectPr w:rsidR="003C1936" w:rsidSect="000E226D">
          <w:pgSz w:w="11900" w:h="16840"/>
          <w:pgMar w:top="816" w:right="850" w:bottom="284" w:left="1701" w:header="568" w:footer="708" w:gutter="0"/>
          <w:cols w:space="708"/>
          <w:titlePg/>
          <w:docGrid w:linePitch="360"/>
        </w:sect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D1787E" w:rsidRDefault="00D1787E" w:rsidP="00971C02">
      <w:pPr>
        <w:ind w:firstLine="709"/>
        <w:jc w:val="both"/>
        <w:outlineLvl w:val="2"/>
        <w:rPr>
          <w:rFonts w:ascii="Times New Roman" w:hAnsi="Times New Roman"/>
          <w:b/>
          <w:sz w:val="28"/>
          <w:szCs w:val="28"/>
        </w:rPr>
      </w:pPr>
      <w:bookmarkStart w:id="198" w:name="_Toc128381086"/>
      <w:r w:rsidRPr="006C1E89">
        <w:rPr>
          <w:rFonts w:ascii="Times New Roman" w:hAnsi="Times New Roman"/>
          <w:b/>
          <w:sz w:val="28"/>
          <w:szCs w:val="28"/>
        </w:rPr>
        <w:t>Статья 30. Перечень видов разрешенного использования земельных участков и объектов капитального строительства в производственных зонах</w:t>
      </w:r>
      <w:bookmarkEnd w:id="198"/>
    </w:p>
    <w:p w:rsidR="00971C02" w:rsidRPr="006C1E89" w:rsidRDefault="00971C02" w:rsidP="00971C02">
      <w:pPr>
        <w:ind w:firstLine="709"/>
        <w:jc w:val="both"/>
        <w:outlineLvl w:val="2"/>
        <w:rPr>
          <w:rFonts w:ascii="Times New Roman" w:hAnsi="Times New Roman"/>
          <w:b/>
          <w:sz w:val="28"/>
          <w:szCs w:val="28"/>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w:t>
      </w:r>
      <w:proofErr w:type="gramStart"/>
      <w:r w:rsidRPr="006C1E89">
        <w:rPr>
          <w:rFonts w:ascii="Times New Roman" w:hAnsi="Times New Roman"/>
          <w:b/>
          <w:sz w:val="28"/>
          <w:szCs w:val="28"/>
        </w:rPr>
        <w:t>1</w:t>
      </w:r>
      <w:proofErr w:type="gramEnd"/>
      <w:r w:rsidRPr="006C1E89">
        <w:rPr>
          <w:rFonts w:ascii="Times New Roman" w:hAnsi="Times New Roman"/>
          <w:b/>
          <w:sz w:val="28"/>
          <w:szCs w:val="28"/>
        </w:rPr>
        <w:t xml:space="preserve"> Производственная зона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П</w:t>
      </w:r>
      <w:proofErr w:type="gramStart"/>
      <w:r w:rsidRPr="006C1E89">
        <w:rPr>
          <w:rFonts w:ascii="Times New Roman" w:hAnsi="Times New Roman"/>
          <w:sz w:val="28"/>
          <w:szCs w:val="28"/>
        </w:rPr>
        <w:t>1</w:t>
      </w:r>
      <w:proofErr w:type="gramEnd"/>
      <w:r w:rsidRPr="006C1E89">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074"/>
        <w:gridCol w:w="1701"/>
      </w:tblGrid>
      <w:tr w:rsidR="00D1787E" w:rsidRPr="006C1E89" w:rsidTr="009E789A">
        <w:tc>
          <w:tcPr>
            <w:tcW w:w="9322"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74"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A45AF3">
        <w:trPr>
          <w:trHeight w:val="48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74" w:type="dxa"/>
            <w:shd w:val="clear" w:color="auto" w:fill="auto"/>
          </w:tcPr>
          <w:p w:rsidR="00D1787E" w:rsidRPr="00BD4CF5"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701" w:type="dxa"/>
            <w:shd w:val="clear" w:color="auto" w:fill="auto"/>
          </w:tcPr>
          <w:p w:rsidR="00D1787E" w:rsidRPr="009E789A" w:rsidRDefault="00A45AF3"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7"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74"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9E789A">
              <w:rPr>
                <w:rFonts w:ascii="Times New Roman" w:hAnsi="Times New Roman"/>
              </w:rPr>
              <w:lastRenderedPageBreak/>
              <w:t>техники, сооружений, необходимых для сбора и плавки снега)</w:t>
            </w:r>
            <w:proofErr w:type="gramEnd"/>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научной деятельности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74"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испытаний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9E789A">
              <w:rPr>
                <w:rFonts w:ascii="Times New Roman" w:hAnsi="Times New Roman"/>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Банковская и страховая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50"/>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Недропользование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геологических изысканий;</w:t>
            </w:r>
          </w:p>
          <w:p w:rsidR="00D1787E" w:rsidRPr="009E789A" w:rsidRDefault="00D1787E" w:rsidP="00D1787E">
            <w:pPr>
              <w:rPr>
                <w:rFonts w:ascii="Times New Roman" w:hAnsi="Times New Roman"/>
              </w:rPr>
            </w:pPr>
            <w:proofErr w:type="gramStart"/>
            <w:r w:rsidRPr="009E789A">
              <w:rPr>
                <w:rFonts w:ascii="Times New Roman" w:hAnsi="Times New Roman"/>
              </w:rPr>
              <w:t xml:space="preserve">добыча полезных ископаемых открытым (карьеры, отвалы) и закрытым (шахты, </w:t>
            </w:r>
            <w:r w:rsidRPr="009E789A">
              <w:rPr>
                <w:rFonts w:ascii="Times New Roman" w:hAnsi="Times New Roman"/>
              </w:rPr>
              <w:lastRenderedPageBreak/>
              <w:t>скважины) способами;</w:t>
            </w:r>
            <w:proofErr w:type="gramEnd"/>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том числе подземных, в целях добычи полезных ископаемых;</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Тяжелая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Автомобилестроительная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6.2.1</w:t>
            </w:r>
          </w:p>
        </w:tc>
      </w:tr>
      <w:tr w:rsidR="007220A0" w:rsidRPr="006C1E89" w:rsidTr="009E789A">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Легкая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w:t>
            </w:r>
          </w:p>
        </w:tc>
      </w:tr>
      <w:tr w:rsidR="00D1787E" w:rsidRPr="006C1E89" w:rsidTr="007220A0">
        <w:trPr>
          <w:trHeight w:val="15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Фармацевтическая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6.3.1</w:t>
            </w:r>
          </w:p>
        </w:tc>
      </w:tr>
      <w:tr w:rsidR="007220A0" w:rsidRPr="006C1E89" w:rsidTr="007220A0">
        <w:trPr>
          <w:trHeight w:val="126"/>
        </w:trPr>
        <w:tc>
          <w:tcPr>
            <w:tcW w:w="2547" w:type="dxa"/>
            <w:shd w:val="clear" w:color="auto" w:fill="auto"/>
          </w:tcPr>
          <w:p w:rsidR="007220A0" w:rsidRPr="00D37FCD" w:rsidRDefault="007220A0" w:rsidP="00D92EEC">
            <w:pPr>
              <w:rPr>
                <w:rFonts w:ascii="Times New Roman" w:hAnsi="Times New Roman"/>
              </w:rPr>
            </w:pPr>
            <w:proofErr w:type="spellStart"/>
            <w:proofErr w:type="gramStart"/>
            <w:r w:rsidRPr="00D37FCD">
              <w:rPr>
                <w:rFonts w:ascii="Times New Roman" w:hAnsi="Times New Roman"/>
              </w:rPr>
              <w:t>Фарфоро</w:t>
            </w:r>
            <w:proofErr w:type="spellEnd"/>
            <w:r w:rsidRPr="00D37FCD">
              <w:rPr>
                <w:rFonts w:ascii="Times New Roman" w:hAnsi="Times New Roman"/>
              </w:rPr>
              <w:t>-фаянсовая</w:t>
            </w:r>
            <w:proofErr w:type="gramEnd"/>
            <w:r w:rsidRPr="00D37FCD">
              <w:rPr>
                <w:rFonts w:ascii="Times New Roman" w:hAnsi="Times New Roman"/>
              </w:rPr>
              <w:t xml:space="preserve">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объектов капитального строительства, предназначенных для производства продукции </w:t>
            </w:r>
            <w:proofErr w:type="spellStart"/>
            <w:proofErr w:type="gramStart"/>
            <w:r w:rsidRPr="00D37FCD">
              <w:rPr>
                <w:rFonts w:ascii="Times New Roman" w:hAnsi="Times New Roman"/>
              </w:rPr>
              <w:t>фарфоро</w:t>
            </w:r>
            <w:proofErr w:type="spellEnd"/>
            <w:r w:rsidRPr="00D37FCD">
              <w:rPr>
                <w:rFonts w:ascii="Times New Roman" w:hAnsi="Times New Roman"/>
              </w:rPr>
              <w:t>-фаянсовой</w:t>
            </w:r>
            <w:proofErr w:type="gramEnd"/>
            <w:r w:rsidRPr="00D37FCD">
              <w:rPr>
                <w:rFonts w:ascii="Times New Roman" w:hAnsi="Times New Roman"/>
              </w:rPr>
              <w:t xml:space="preserve"> </w:t>
            </w:r>
            <w:r w:rsidRPr="00D37FCD">
              <w:rPr>
                <w:rFonts w:ascii="Times New Roman" w:hAnsi="Times New Roman"/>
              </w:rPr>
              <w:lastRenderedPageBreak/>
              <w:t>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lastRenderedPageBreak/>
              <w:t>6.3.2</w:t>
            </w:r>
          </w:p>
        </w:tc>
      </w:tr>
      <w:tr w:rsidR="007220A0" w:rsidRPr="006C1E89" w:rsidTr="007220A0">
        <w:trPr>
          <w:trHeight w:val="135"/>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lastRenderedPageBreak/>
              <w:t>Электронная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электронной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6.3.3</w:t>
            </w:r>
          </w:p>
        </w:tc>
      </w:tr>
      <w:tr w:rsidR="007220A0" w:rsidRPr="006C1E89" w:rsidTr="009E789A">
        <w:trPr>
          <w:trHeight w:val="126"/>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Ювелирная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ювелирной промышленности</w:t>
            </w:r>
          </w:p>
        </w:tc>
        <w:tc>
          <w:tcPr>
            <w:tcW w:w="1701" w:type="dxa"/>
            <w:shd w:val="clear" w:color="auto" w:fill="auto"/>
          </w:tcPr>
          <w:p w:rsidR="007220A0" w:rsidRPr="00D37FCD" w:rsidRDefault="00D37FCD" w:rsidP="00D37FCD">
            <w:pPr>
              <w:jc w:val="center"/>
              <w:rPr>
                <w:rFonts w:ascii="Times New Roman" w:hAnsi="Times New Roman"/>
              </w:rPr>
            </w:pPr>
            <w:r w:rsidRPr="00D37FCD">
              <w:rPr>
                <w:rFonts w:ascii="Times New Roman" w:hAnsi="Times New Roman"/>
              </w:rPr>
              <w:t>6.3.4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Пищевая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Нефтехимическая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Энергетика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9E789A">
              <w:rPr>
                <w:rFonts w:ascii="Times New Roman" w:hAnsi="Times New Roman"/>
              </w:rPr>
              <w:t>золоотвалов</w:t>
            </w:r>
            <w:proofErr w:type="spellEnd"/>
            <w:r w:rsidRPr="009E789A">
              <w:rPr>
                <w:rFonts w:ascii="Times New Roman" w:hAnsi="Times New Roman"/>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74" w:type="dxa"/>
            <w:shd w:val="clear" w:color="auto" w:fill="auto"/>
          </w:tcPr>
          <w:p w:rsidR="00D1787E" w:rsidRPr="00A45AF3" w:rsidRDefault="00D1787E" w:rsidP="00D1787E">
            <w:pPr>
              <w:rPr>
                <w:rFonts w:ascii="Times New Roman" w:hAnsi="Times New Roman"/>
              </w:rPr>
            </w:pPr>
            <w:r w:rsidRPr="00A45AF3">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A45AF3" w:rsidTr="009E789A">
        <w:tc>
          <w:tcPr>
            <w:tcW w:w="2547"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74"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сооружений, имеющих назначение по временному хранению, </w:t>
            </w:r>
            <w:r w:rsidRPr="009E789A">
              <w:rPr>
                <w:rFonts w:ascii="Times New Roman" w:hAnsi="Times New Roman"/>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w:t>
            </w:r>
            <w:proofErr w:type="gramStart"/>
            <w:r w:rsidR="00A45AF3">
              <w:rPr>
                <w:rFonts w:ascii="Times New Roman" w:hAnsi="Times New Roman"/>
              </w:rPr>
              <w:t xml:space="preserve"> </w:t>
            </w:r>
            <w:r w:rsidRPr="009E789A">
              <w:rPr>
                <w:rFonts w:ascii="Times New Roman" w:hAnsi="Times New Roman"/>
              </w:rPr>
              <w:t>,</w:t>
            </w:r>
            <w:proofErr w:type="gramEnd"/>
            <w:r w:rsidRPr="009E789A">
              <w:rPr>
                <w:rFonts w:ascii="Times New Roman" w:hAnsi="Times New Roman"/>
              </w:rPr>
              <w:t xml:space="preserve"> за исключением железнодорожных перевалочных складов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Научно-производственная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технологических, промышленных, агропромышленных парков, </w:t>
            </w:r>
            <w:proofErr w:type="gramStart"/>
            <w:r w:rsidRPr="009E789A">
              <w:rPr>
                <w:rFonts w:ascii="Times New Roman" w:hAnsi="Times New Roman"/>
              </w:rPr>
              <w:t>бизнес-инкубаторов</w:t>
            </w:r>
            <w:proofErr w:type="gramEnd"/>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придорожных стоянок (парковок) </w:t>
            </w:r>
            <w:r w:rsidRPr="009E789A">
              <w:rPr>
                <w:rFonts w:ascii="Times New Roman" w:hAnsi="Times New Roman"/>
              </w:rPr>
              <w:lastRenderedPageBreak/>
              <w:t>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BD4CF5" w:rsidRPr="006C1E89" w:rsidRDefault="00BD4CF5"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7220A0" w:rsidRPr="009E789A" w:rsidRDefault="007220A0" w:rsidP="00D1787E">
            <w:pPr>
              <w:rPr>
                <w:rFonts w:ascii="Times New Roman" w:hAnsi="Times New Roman"/>
              </w:rPr>
            </w:pP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proofErr w:type="spellStart"/>
            <w:r w:rsidRPr="009E789A">
              <w:rPr>
                <w:rFonts w:ascii="Times New Roman" w:hAnsi="Times New Roman"/>
              </w:rPr>
              <w:t>Выставочно</w:t>
            </w:r>
            <w:proofErr w:type="spellEnd"/>
            <w:r w:rsidRPr="009E789A">
              <w:rPr>
                <w:rFonts w:ascii="Times New Roman" w:hAnsi="Times New Roman"/>
              </w:rPr>
              <w:t>-ярмарочная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9E789A">
              <w:rPr>
                <w:rFonts w:ascii="Times New Roman" w:hAnsi="Times New Roman"/>
              </w:rPr>
              <w:t>выставочно</w:t>
            </w:r>
            <w:proofErr w:type="spellEnd"/>
            <w:r w:rsidRPr="009E789A">
              <w:rPr>
                <w:rFonts w:ascii="Times New Roman" w:hAnsi="Times New Roman"/>
              </w:rPr>
              <w:t xml:space="preserve">-ярмарочной и </w:t>
            </w:r>
            <w:proofErr w:type="spellStart"/>
            <w:r w:rsidRPr="009E789A">
              <w:rPr>
                <w:rFonts w:ascii="Times New Roman" w:hAnsi="Times New Roman"/>
              </w:rPr>
              <w:t>конгрессной</w:t>
            </w:r>
            <w:proofErr w:type="spellEnd"/>
            <w:r w:rsidRPr="009E789A">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2" w:history="1">
              <w:r w:rsidRPr="009E789A">
                <w:rPr>
                  <w:rFonts w:ascii="Times New Roman" w:hAnsi="Times New Roman"/>
                </w:rPr>
                <w:t>кодами 3.4.1</w:t>
              </w:r>
            </w:hyperlink>
            <w:r w:rsidRPr="009E789A">
              <w:rPr>
                <w:rFonts w:ascii="Times New Roman" w:hAnsi="Times New Roman"/>
              </w:rPr>
              <w:t xml:space="preserve"> - </w:t>
            </w:r>
            <w:hyperlink r:id="rId13" w:history="1">
              <w:r w:rsidRPr="009E789A">
                <w:rPr>
                  <w:rFonts w:ascii="Times New Roman" w:hAnsi="Times New Roman"/>
                </w:rPr>
                <w:t>3.4.2</w:t>
              </w:r>
            </w:hyperlink>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w:t>
      </w:r>
      <w:proofErr w:type="gramStart"/>
      <w:r w:rsidRPr="006C1E89">
        <w:rPr>
          <w:rFonts w:ascii="Times New Roman" w:hAnsi="Times New Roman"/>
          <w:b/>
          <w:sz w:val="28"/>
          <w:szCs w:val="28"/>
        </w:rPr>
        <w:t>2</w:t>
      </w:r>
      <w:proofErr w:type="gramEnd"/>
      <w:r w:rsidRPr="006C1E89">
        <w:rPr>
          <w:rFonts w:ascii="Times New Roman" w:hAnsi="Times New Roman"/>
          <w:b/>
          <w:sz w:val="28"/>
          <w:szCs w:val="28"/>
        </w:rPr>
        <w:t xml:space="preserve"> Коммунально-складская зона</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П</w:t>
      </w:r>
      <w:proofErr w:type="gramStart"/>
      <w:r w:rsidRPr="006C1E89">
        <w:rPr>
          <w:rFonts w:ascii="Times New Roman" w:hAnsi="Times New Roman"/>
          <w:sz w:val="28"/>
          <w:szCs w:val="28"/>
        </w:rPr>
        <w:t>2</w:t>
      </w:r>
      <w:proofErr w:type="gramEnd"/>
      <w:r w:rsidRPr="006C1E89">
        <w:rPr>
          <w:rFonts w:ascii="Times New Roman" w:hAnsi="Times New Roman"/>
          <w:sz w:val="28"/>
          <w:szCs w:val="28"/>
        </w:rPr>
        <w:t xml:space="preserve">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jc w:val="both"/>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6"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w:t>
            </w:r>
            <w:r w:rsidRPr="009E789A">
              <w:rPr>
                <w:rFonts w:ascii="Times New Roman" w:hAnsi="Times New Roman"/>
              </w:rPr>
              <w:lastRenderedPageBreak/>
              <w:t>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Автомобильные мойки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35"/>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98" w:type="dxa"/>
            <w:shd w:val="clear" w:color="auto" w:fill="auto"/>
          </w:tcPr>
          <w:p w:rsidR="00D1787E" w:rsidRPr="009E789A" w:rsidRDefault="00D1787E" w:rsidP="00BD4CF5">
            <w:pPr>
              <w:jc w:val="both"/>
              <w:rPr>
                <w:rFonts w:ascii="Times New Roman" w:hAnsi="Times New Roman"/>
              </w:rPr>
            </w:pPr>
            <w:proofErr w:type="gramStart"/>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объектов, предназначенных для размещения постов органов внутренних дел, </w:t>
            </w:r>
            <w:r w:rsidRPr="009E789A">
              <w:rPr>
                <w:rFonts w:ascii="Times New Roman" w:hAnsi="Times New Roman"/>
              </w:rPr>
              <w:lastRenderedPageBreak/>
              <w:t>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9E789A">
              <w:rPr>
                <w:rFonts w:ascii="Times New Roman" w:hAnsi="Times New Roman"/>
              </w:rPr>
              <w:lastRenderedPageBreak/>
              <w:t>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bl>
    <w:p w:rsidR="00D1787E" w:rsidRDefault="00D1787E" w:rsidP="00D1787E">
      <w:pPr>
        <w:rPr>
          <w:rFonts w:ascii="Times New Roman" w:hAnsi="Times New Roman"/>
        </w:rPr>
      </w:pPr>
    </w:p>
    <w:p w:rsidR="007C03E8" w:rsidRDefault="007C03E8" w:rsidP="00D1787E">
      <w:pPr>
        <w:rPr>
          <w:rFonts w:ascii="Times New Roman" w:hAnsi="Times New Roman"/>
        </w:rPr>
      </w:pPr>
    </w:p>
    <w:p w:rsidR="007C03E8" w:rsidRPr="006C1E89" w:rsidRDefault="007C03E8"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СЗ Зона санитарно-защитного озеленения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eastAsia="MS Minngs" w:hAnsi="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6C1E8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2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A45AF3"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65"/>
        </w:trPr>
        <w:tc>
          <w:tcPr>
            <w:tcW w:w="2546" w:type="dxa"/>
            <w:shd w:val="clear" w:color="auto" w:fill="auto"/>
          </w:tcPr>
          <w:p w:rsidR="00A45AF3" w:rsidRPr="00EE320A" w:rsidRDefault="00A45AF3">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A45AF3" w:rsidRPr="00EE320A" w:rsidRDefault="00A45AF3">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9E789A">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9E789A">
              <w:rPr>
                <w:rFonts w:ascii="Times New Roman" w:hAnsi="Times New Roman"/>
              </w:rPr>
              <w:lastRenderedPageBreak/>
              <w:t>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t>Склад</w:t>
            </w:r>
          </w:p>
        </w:tc>
        <w:tc>
          <w:tcPr>
            <w:tcW w:w="5098" w:type="dxa"/>
            <w:shd w:val="clear" w:color="auto" w:fill="auto"/>
          </w:tcPr>
          <w:p w:rsidR="00D1787E" w:rsidRPr="009E789A" w:rsidRDefault="00D1787E" w:rsidP="00EE320A">
            <w:pPr>
              <w:rPr>
                <w:rFonts w:ascii="Times New Roman" w:hAnsi="Times New Roman"/>
              </w:rPr>
            </w:pPr>
            <w:proofErr w:type="gramStart"/>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 xml:space="preserve">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9E789A">
              <w:rPr>
                <w:rFonts w:ascii="Times New Roman" w:hAnsi="Times New Roman"/>
              </w:rPr>
              <w:lastRenderedPageBreak/>
              <w:t>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9E789A">
              <w:rPr>
                <w:rFonts w:ascii="Times New Roman" w:hAnsi="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7220A0">
        <w:trPr>
          <w:trHeight w:val="208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bl>
    <w:p w:rsidR="00EE320A" w:rsidRDefault="00EE320A" w:rsidP="00D1787E">
      <w:pPr>
        <w:spacing w:after="240"/>
        <w:ind w:firstLine="709"/>
        <w:jc w:val="both"/>
        <w:outlineLvl w:val="3"/>
        <w:rPr>
          <w:rFonts w:ascii="Times New Roman" w:hAnsi="Times New Roman"/>
          <w:b/>
          <w:sz w:val="28"/>
          <w:szCs w:val="28"/>
        </w:rPr>
      </w:pPr>
    </w:p>
    <w:p w:rsidR="00D1787E" w:rsidRDefault="00D1787E" w:rsidP="00971C02">
      <w:pPr>
        <w:ind w:firstLine="709"/>
        <w:jc w:val="both"/>
        <w:outlineLvl w:val="2"/>
        <w:rPr>
          <w:rFonts w:ascii="Times New Roman" w:hAnsi="Times New Roman"/>
          <w:b/>
          <w:sz w:val="28"/>
          <w:szCs w:val="28"/>
        </w:rPr>
      </w:pPr>
      <w:bookmarkStart w:id="199" w:name="_Toc128381087"/>
      <w:r w:rsidRPr="006C1E89">
        <w:rPr>
          <w:rFonts w:ascii="Times New Roman" w:hAnsi="Times New Roman"/>
          <w:b/>
          <w:sz w:val="28"/>
          <w:szCs w:val="28"/>
        </w:rPr>
        <w:t>Статья 31.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bookmarkEnd w:id="199"/>
    </w:p>
    <w:p w:rsidR="00971C02" w:rsidRPr="006C1E89" w:rsidRDefault="00971C02" w:rsidP="00971C02">
      <w:pPr>
        <w:ind w:firstLine="709"/>
        <w:jc w:val="both"/>
        <w:outlineLvl w:val="2"/>
        <w:rPr>
          <w:rFonts w:ascii="Times New Roman" w:hAnsi="Times New Roman"/>
          <w:b/>
          <w:sz w:val="28"/>
          <w:szCs w:val="28"/>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И Зона инженерной инфраструктуры</w:t>
      </w:r>
    </w:p>
    <w:p w:rsidR="00D1787E"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w:t>
      </w:r>
      <w:proofErr w:type="gramStart"/>
      <w:r w:rsidRPr="006C1E89">
        <w:rPr>
          <w:rFonts w:ascii="Times New Roman" w:hAnsi="Times New Roman"/>
          <w:sz w:val="28"/>
          <w:szCs w:val="28"/>
        </w:rPr>
        <w:t xml:space="preserve"> И</w:t>
      </w:r>
      <w:proofErr w:type="gramEnd"/>
      <w:r w:rsidRPr="006C1E89">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w:t>
            </w:r>
            <w:r w:rsidRPr="009E789A">
              <w:rPr>
                <w:rFonts w:ascii="Times New Roman" w:hAnsi="Times New Roman"/>
              </w:rPr>
              <w:lastRenderedPageBreak/>
              <w:t>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Энергетика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9E789A">
              <w:rPr>
                <w:rFonts w:ascii="Times New Roman" w:hAnsi="Times New Roman"/>
              </w:rPr>
              <w:t>золоотвалов</w:t>
            </w:r>
            <w:proofErr w:type="spellEnd"/>
            <w:r w:rsidRPr="009E789A">
              <w:rPr>
                <w:rFonts w:ascii="Times New Roman" w:hAnsi="Times New Roman"/>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w:t>
            </w:r>
            <w:r w:rsidRPr="009E789A">
              <w:rPr>
                <w:rFonts w:ascii="Times New Roman" w:hAnsi="Times New Roman"/>
              </w:rPr>
              <w:lastRenderedPageBreak/>
              <w:t>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Гидротехнические сооружения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E789A">
              <w:rPr>
                <w:rFonts w:ascii="Times New Roman" w:hAnsi="Times New Roman"/>
              </w:rPr>
              <w:t>рыбозащитных</w:t>
            </w:r>
            <w:proofErr w:type="spellEnd"/>
            <w:r w:rsidRPr="009E789A">
              <w:rPr>
                <w:rFonts w:ascii="Times New Roman" w:hAnsi="Times New Roman"/>
              </w:rPr>
              <w:t xml:space="preserve">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AA2A71">
        <w:trPr>
          <w:trHeight w:val="23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AA2A71" w:rsidRPr="006C1E89" w:rsidTr="009E789A">
        <w:trPr>
          <w:trHeight w:val="10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15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9F5F47" w:rsidRPr="009E789A" w:rsidRDefault="009F5F47"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9E789A">
              <w:rPr>
                <w:rFonts w:ascii="Times New Roman" w:hAnsi="Times New Roman"/>
                <w:u w:color="FFFFFF"/>
              </w:rPr>
              <w:lastRenderedPageBreak/>
              <w:t>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Т Зона транспортной инфраструктуры</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w:t>
      </w:r>
      <w:proofErr w:type="gramStart"/>
      <w:r w:rsidRPr="006C1E89">
        <w:rPr>
          <w:rFonts w:ascii="Times New Roman" w:hAnsi="Times New Roman"/>
          <w:sz w:val="28"/>
          <w:szCs w:val="28"/>
        </w:rPr>
        <w:t xml:space="preserve"> Т</w:t>
      </w:r>
      <w:proofErr w:type="gramEnd"/>
      <w:r w:rsidRPr="006C1E89">
        <w:rPr>
          <w:rFonts w:ascii="Times New Roman" w:hAnsi="Times New Roman"/>
          <w:sz w:val="28"/>
          <w:szCs w:val="28"/>
        </w:rPr>
        <w:t xml:space="preserve">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347"/>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E789A">
              <w:rPr>
                <w:rFonts w:ascii="Times New Roman" w:hAnsi="Times New Roman"/>
              </w:rPr>
              <w:t>машино</w:t>
            </w:r>
            <w:proofErr w:type="spellEnd"/>
            <w:r w:rsidRPr="009E789A">
              <w:rPr>
                <w:rFonts w:ascii="Times New Roman" w:hAnsi="Times New Roman"/>
              </w:rPr>
              <w:t xml:space="preserve">-места,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w:t>
            </w:r>
            <w:r w:rsidRPr="00EE320A">
              <w:rPr>
                <w:rFonts w:ascii="Times New Roman" w:hAnsi="Times New Roman"/>
                <w:bCs/>
              </w:rPr>
              <w:lastRenderedPageBreak/>
              <w:t>ними крышу, фундамент и коммуникации</w:t>
            </w:r>
          </w:p>
        </w:tc>
        <w:tc>
          <w:tcPr>
            <w:tcW w:w="1695" w:type="dxa"/>
            <w:shd w:val="clear" w:color="auto" w:fill="auto"/>
          </w:tcPr>
          <w:p w:rsidR="009F5F47" w:rsidRPr="00EE320A" w:rsidRDefault="009F5F47" w:rsidP="009E789A">
            <w:pPr>
              <w:jc w:val="center"/>
              <w:rPr>
                <w:rFonts w:ascii="Times New Roman" w:hAnsi="Times New Roman"/>
              </w:rPr>
            </w:pPr>
            <w:r w:rsidRPr="00EE320A">
              <w:rPr>
                <w:rFonts w:ascii="Times New Roman" w:hAnsi="Times New Roman"/>
              </w:rPr>
              <w:lastRenderedPageBreak/>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50"/>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предназначенных для причаливания, хранения и обслуживания яхт, катеров, лодок и других маломерных </w:t>
            </w:r>
            <w:r w:rsidRPr="009E789A">
              <w:rPr>
                <w:rFonts w:ascii="Times New Roman" w:hAnsi="Times New Roman"/>
              </w:rPr>
              <w:lastRenderedPageBreak/>
              <w:t>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5.4</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lastRenderedPageBreak/>
              <w:t>Склад</w:t>
            </w:r>
          </w:p>
        </w:tc>
        <w:tc>
          <w:tcPr>
            <w:tcW w:w="5098" w:type="dxa"/>
            <w:shd w:val="clear" w:color="auto" w:fill="auto"/>
          </w:tcPr>
          <w:p w:rsidR="00D1787E" w:rsidRPr="009E789A" w:rsidRDefault="00D1787E" w:rsidP="00EE320A">
            <w:pPr>
              <w:rPr>
                <w:rFonts w:ascii="Times New Roman" w:hAnsi="Times New Roman"/>
              </w:rPr>
            </w:pPr>
            <w:proofErr w:type="gramStart"/>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Железнодорожные пути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железнодорожных путей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железнодорожных перевозок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1787E" w:rsidRPr="009E789A" w:rsidRDefault="00D1787E" w:rsidP="00D1787E">
            <w:pPr>
              <w:rPr>
                <w:rFonts w:ascii="Times New Roman" w:hAnsi="Times New Roman"/>
              </w:rPr>
            </w:pPr>
            <w:r w:rsidRPr="009E789A">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 xml:space="preserve">аницах городских улиц и дорог, за </w:t>
            </w:r>
            <w:r w:rsidRPr="009E789A">
              <w:rPr>
                <w:rFonts w:ascii="Times New Roman" w:hAnsi="Times New Roman"/>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Обслуживание перевозок пассажиров</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Воздушный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proofErr w:type="gramStart"/>
            <w:r w:rsidRPr="009E789A">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9E789A">
              <w:rPr>
                <w:rFonts w:ascii="Times New Roman" w:hAnsi="Times New Roman"/>
              </w:rPr>
              <w:t xml:space="preserve"> путем;</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9E789A">
              <w:rPr>
                <w:rFonts w:ascii="Times New Roman" w:hAnsi="Times New Roman"/>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AA2A71">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населению или организациям бытовых услуг </w:t>
            </w:r>
            <w:r w:rsidRPr="009E789A">
              <w:rPr>
                <w:rFonts w:ascii="Times New Roman" w:hAnsi="Times New Roman"/>
              </w:rPr>
              <w:lastRenderedPageBreak/>
              <w:t>(мастерские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bl>
    <w:p w:rsidR="00D1787E" w:rsidRPr="006C1E89" w:rsidRDefault="00D1787E" w:rsidP="00D1787E">
      <w:pPr>
        <w:rPr>
          <w:rFonts w:ascii="Times New Roman" w:hAnsi="Times New Roman"/>
        </w:rPr>
      </w:pPr>
    </w:p>
    <w:p w:rsidR="00D1787E" w:rsidRPr="006C1E89" w:rsidRDefault="00D1787E" w:rsidP="00D1787E">
      <w:pPr>
        <w:rPr>
          <w:rFonts w:ascii="Times New Roman" w:hAnsi="Times New Roman"/>
        </w:rPr>
      </w:pPr>
    </w:p>
    <w:p w:rsidR="00D1787E" w:rsidRDefault="00D1787E" w:rsidP="00971C02">
      <w:pPr>
        <w:ind w:firstLine="709"/>
        <w:jc w:val="both"/>
        <w:outlineLvl w:val="2"/>
        <w:rPr>
          <w:rFonts w:ascii="Times New Roman" w:hAnsi="Times New Roman"/>
          <w:b/>
          <w:sz w:val="28"/>
          <w:szCs w:val="28"/>
        </w:rPr>
      </w:pPr>
      <w:bookmarkStart w:id="200" w:name="_Toc128381088"/>
      <w:r w:rsidRPr="006C1E89">
        <w:rPr>
          <w:rFonts w:ascii="Times New Roman" w:hAnsi="Times New Roman"/>
          <w:b/>
          <w:sz w:val="28"/>
          <w:szCs w:val="28"/>
        </w:rPr>
        <w:t>Статья 32. Перечень видов разрешенного использования земельных участков и объектов капитального строительства в зонах рекреационного назначения</w:t>
      </w:r>
      <w:bookmarkEnd w:id="200"/>
    </w:p>
    <w:p w:rsidR="00971C02" w:rsidRPr="006C1E89" w:rsidRDefault="00971C02" w:rsidP="00971C02"/>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w:t>
      </w:r>
      <w:proofErr w:type="gramStart"/>
      <w:r w:rsidRPr="006C1E89">
        <w:rPr>
          <w:rFonts w:ascii="Times New Roman" w:hAnsi="Times New Roman"/>
          <w:b/>
          <w:sz w:val="28"/>
          <w:szCs w:val="28"/>
        </w:rPr>
        <w:t>1</w:t>
      </w:r>
      <w:proofErr w:type="gramEnd"/>
      <w:r w:rsidRPr="006C1E89">
        <w:rPr>
          <w:rFonts w:ascii="Times New Roman" w:hAnsi="Times New Roman"/>
          <w:b/>
          <w:sz w:val="28"/>
          <w:szCs w:val="28"/>
        </w:rPr>
        <w:t xml:space="preserve"> Зона скверов, парков, бульваров</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Градостроительный регламент зоны Р</w:t>
      </w:r>
      <w:proofErr w:type="gramStart"/>
      <w:r w:rsidRPr="006C1E89">
        <w:rPr>
          <w:rFonts w:ascii="Times New Roman" w:hAnsi="Times New Roman"/>
          <w:sz w:val="28"/>
          <w:szCs w:val="28"/>
        </w:rPr>
        <w:t>1</w:t>
      </w:r>
      <w:proofErr w:type="gramEnd"/>
      <w:r w:rsidRPr="006C1E89">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943"/>
        <w:gridCol w:w="1900"/>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D1787E" w:rsidRPr="006C1E89" w:rsidTr="009E789A">
        <w:tc>
          <w:tcPr>
            <w:tcW w:w="249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494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4943"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9E789A">
              <w:rPr>
                <w:rFonts w:ascii="Times New Roman" w:hAnsi="Times New Roman"/>
              </w:rPr>
              <w:lastRenderedPageBreak/>
              <w:t>туалетов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D92EEC">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92EEC" w:rsidRPr="006C1E89" w:rsidTr="009E789A">
        <w:trPr>
          <w:trHeight w:val="120"/>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 xml:space="preserve">Код (числовое </w:t>
            </w:r>
            <w:r w:rsidRPr="009E789A">
              <w:rPr>
                <w:rFonts w:ascii="Times New Roman" w:hAnsi="Times New Roman"/>
              </w:rPr>
              <w:lastRenderedPageBreak/>
              <w:t>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w:t>
      </w:r>
      <w:proofErr w:type="gramStart"/>
      <w:r w:rsidRPr="006C1E89">
        <w:rPr>
          <w:rFonts w:ascii="Times New Roman" w:hAnsi="Times New Roman"/>
          <w:b/>
          <w:sz w:val="28"/>
          <w:szCs w:val="28"/>
        </w:rPr>
        <w:t>2</w:t>
      </w:r>
      <w:proofErr w:type="gramEnd"/>
      <w:r w:rsidRPr="006C1E89">
        <w:rPr>
          <w:rFonts w:ascii="Times New Roman" w:hAnsi="Times New Roman"/>
          <w:b/>
          <w:sz w:val="28"/>
          <w:szCs w:val="28"/>
        </w:rPr>
        <w:t xml:space="preserve"> Зона природного ландшафта</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Р</w:t>
      </w:r>
      <w:proofErr w:type="gramStart"/>
      <w:r w:rsidRPr="006C1E89">
        <w:rPr>
          <w:rFonts w:ascii="Times New Roman" w:hAnsi="Times New Roman"/>
          <w:sz w:val="28"/>
          <w:szCs w:val="28"/>
        </w:rPr>
        <w:t>2</w:t>
      </w:r>
      <w:proofErr w:type="gramEnd"/>
      <w:r w:rsidRPr="006C1E89">
        <w:rPr>
          <w:rFonts w:ascii="Times New Roman" w:hAnsi="Times New Roman"/>
          <w:sz w:val="28"/>
          <w:szCs w:val="28"/>
        </w:rPr>
        <w:t xml:space="preserve">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 xml:space="preserve">осуществление необходимых природоохранных и </w:t>
            </w:r>
            <w:proofErr w:type="spellStart"/>
            <w:r w:rsidRPr="009E789A">
              <w:rPr>
                <w:rFonts w:ascii="Times New Roman" w:hAnsi="Times New Roman"/>
              </w:rPr>
              <w:t>природовосстановительных</w:t>
            </w:r>
            <w:proofErr w:type="spellEnd"/>
            <w:r w:rsidRPr="009E789A">
              <w:rPr>
                <w:rFonts w:ascii="Times New Roman" w:hAnsi="Times New Roman"/>
              </w:rPr>
              <w:t xml:space="preserve">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Охрана природных территорий</w:t>
            </w:r>
          </w:p>
        </w:tc>
        <w:tc>
          <w:tcPr>
            <w:tcW w:w="5099"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w:t>
            </w:r>
            <w:r w:rsidRPr="009E789A">
              <w:rPr>
                <w:rFonts w:ascii="Times New Roman" w:hAnsi="Times New Roman"/>
              </w:rPr>
              <w:lastRenderedPageBreak/>
              <w:t>заказниках, сохранение свойств земель, являющихся особо ценными</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9"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proofErr w:type="gramStart"/>
            <w:r w:rsidRPr="009E789A">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w:t>
            </w:r>
            <w:r w:rsidRPr="009E789A">
              <w:rPr>
                <w:rFonts w:ascii="Times New Roman" w:eastAsia="Times New Roman" w:hAnsi="Times New Roman"/>
              </w:rPr>
              <w:lastRenderedPageBreak/>
              <w:t>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Охота и рыбалка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proofErr w:type="gramStart"/>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E789A">
              <w:rPr>
                <w:rFonts w:ascii="Times New Roman" w:eastAsia="Times New Roman" w:hAnsi="Times New Roman"/>
              </w:rPr>
              <w:t>рыбозащитных</w:t>
            </w:r>
            <w:proofErr w:type="spellEnd"/>
            <w:r w:rsidRPr="009E789A">
              <w:rPr>
                <w:rFonts w:ascii="Times New Roman" w:eastAsia="Times New Roman" w:hAnsi="Times New Roman"/>
              </w:rPr>
              <w:t xml:space="preserve">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Р3 Зона отдыха, занятий физической культурой и спортом</w:t>
      </w:r>
      <w:r w:rsidRPr="006C1E89" w:rsidDel="007C79C8">
        <w:rPr>
          <w:rFonts w:ascii="Times New Roman" w:hAnsi="Times New Roman"/>
          <w:b/>
          <w:sz w:val="28"/>
          <w:szCs w:val="28"/>
        </w:rPr>
        <w:t xml:space="preserve"> </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D1787E" w:rsidRPr="006C1E89" w:rsidTr="00D92EEC">
        <w:trPr>
          <w:trHeight w:val="420"/>
        </w:trPr>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92EEC" w:rsidRPr="006C1E89" w:rsidTr="009E789A">
        <w:trPr>
          <w:trHeight w:val="135"/>
        </w:trPr>
        <w:tc>
          <w:tcPr>
            <w:tcW w:w="2545" w:type="dxa"/>
            <w:shd w:val="clear" w:color="auto" w:fill="auto"/>
          </w:tcPr>
          <w:p w:rsidR="00D92EEC" w:rsidRPr="009E789A" w:rsidRDefault="00D92EEC" w:rsidP="009E789A">
            <w:pPr>
              <w:jc w:val="center"/>
              <w:rPr>
                <w:rFonts w:ascii="Times New Roman" w:hAnsi="Times New Roman"/>
              </w:rPr>
            </w:pPr>
          </w:p>
        </w:tc>
        <w:tc>
          <w:tcPr>
            <w:tcW w:w="5099" w:type="dxa"/>
            <w:shd w:val="clear" w:color="auto" w:fill="auto"/>
          </w:tcPr>
          <w:p w:rsidR="00D92EEC" w:rsidRPr="009E789A" w:rsidRDefault="00D92EEC" w:rsidP="009E789A">
            <w:pPr>
              <w:jc w:val="center"/>
              <w:rPr>
                <w:rFonts w:ascii="Times New Roman" w:hAnsi="Times New Roman"/>
              </w:rPr>
            </w:pPr>
          </w:p>
        </w:tc>
        <w:tc>
          <w:tcPr>
            <w:tcW w:w="1695" w:type="dxa"/>
            <w:shd w:val="clear" w:color="auto" w:fill="auto"/>
          </w:tcPr>
          <w:p w:rsidR="00D92EEC" w:rsidRPr="009E789A" w:rsidRDefault="00D92EEC" w:rsidP="009E789A">
            <w:pPr>
              <w:jc w:val="center"/>
              <w:rPr>
                <w:rFonts w:ascii="Times New Roman" w:hAnsi="Times New Roman"/>
              </w:rPr>
            </w:pP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 xml:space="preserve">осуществление необходимых природоохранных и </w:t>
            </w:r>
            <w:proofErr w:type="spellStart"/>
            <w:r w:rsidRPr="009E789A">
              <w:rPr>
                <w:rFonts w:ascii="Times New Roman" w:hAnsi="Times New Roman"/>
              </w:rPr>
              <w:t>природовосстановительных</w:t>
            </w:r>
            <w:proofErr w:type="spellEnd"/>
            <w:r w:rsidRPr="009E789A">
              <w:rPr>
                <w:rFonts w:ascii="Times New Roman" w:hAnsi="Times New Roman"/>
              </w:rPr>
              <w:t xml:space="preserve">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Обеспечение </w:t>
            </w:r>
            <w:r w:rsidRPr="009E789A">
              <w:rPr>
                <w:rFonts w:ascii="Times New Roman" w:hAnsi="Times New Roman"/>
              </w:rPr>
              <w:lastRenderedPageBreak/>
              <w:t>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 xml:space="preserve">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D92EEC">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6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eastAsia="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w:t>
      </w:r>
      <w:proofErr w:type="gramStart"/>
      <w:r w:rsidRPr="006C1E89">
        <w:rPr>
          <w:rFonts w:ascii="Times New Roman" w:hAnsi="Times New Roman"/>
          <w:b/>
          <w:sz w:val="28"/>
          <w:szCs w:val="28"/>
        </w:rPr>
        <w:t>4</w:t>
      </w:r>
      <w:proofErr w:type="gramEnd"/>
      <w:r w:rsidRPr="006C1E89">
        <w:rPr>
          <w:rFonts w:ascii="Times New Roman" w:hAnsi="Times New Roman"/>
          <w:b/>
          <w:sz w:val="28"/>
          <w:szCs w:val="28"/>
        </w:rPr>
        <w:t xml:space="preserve"> Зона отдыха и туризма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Р</w:t>
      </w:r>
      <w:proofErr w:type="gramStart"/>
      <w:r w:rsidRPr="006C1E89">
        <w:rPr>
          <w:rFonts w:ascii="Times New Roman" w:hAnsi="Times New Roman"/>
          <w:sz w:val="28"/>
          <w:szCs w:val="28"/>
        </w:rPr>
        <w:t>4</w:t>
      </w:r>
      <w:proofErr w:type="gramEnd"/>
      <w:r w:rsidRPr="006C1E89">
        <w:rPr>
          <w:rFonts w:ascii="Times New Roman" w:hAnsi="Times New Roman"/>
          <w:sz w:val="28"/>
          <w:szCs w:val="28"/>
        </w:rPr>
        <w:t xml:space="preserve">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w:t>
            </w:r>
            <w:r w:rsidRPr="009E789A">
              <w:rPr>
                <w:rFonts w:ascii="Times New Roman" w:hAnsi="Times New Roman"/>
              </w:rPr>
              <w:lastRenderedPageBreak/>
              <w:t>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 xml:space="preserve">осуществление необходимых природоохранных и </w:t>
            </w:r>
            <w:proofErr w:type="spellStart"/>
            <w:r w:rsidRPr="009E789A">
              <w:rPr>
                <w:rFonts w:ascii="Times New Roman" w:hAnsi="Times New Roman"/>
              </w:rPr>
              <w:t>природовосстановительных</w:t>
            </w:r>
            <w:proofErr w:type="spellEnd"/>
            <w:r w:rsidRPr="009E789A">
              <w:rPr>
                <w:rFonts w:ascii="Times New Roman" w:hAnsi="Times New Roman"/>
              </w:rPr>
              <w:t xml:space="preserve">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Туристическое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пансионатов, гостиниц, кемпингов, домов отдыха, не оказывающих услуги по лечению</w:t>
            </w:r>
            <w:r w:rsidR="0070048B">
              <w:rPr>
                <w:rFonts w:ascii="Times New Roman" w:hAnsi="Times New Roman"/>
              </w:rPr>
              <w:t>,</w:t>
            </w:r>
            <w:r w:rsidRPr="009E789A">
              <w:rPr>
                <w:rFonts w:ascii="Times New Roman" w:hAnsi="Times New Roman"/>
              </w:rPr>
              <w:t xml:space="preserve"> размещение детских лагерей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Охота и рыбалка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rPr>
          <w:trHeight w:val="1143"/>
        </w:trPr>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E789A">
              <w:rPr>
                <w:rFonts w:ascii="Times New Roman" w:hAnsi="Times New Roman"/>
              </w:rPr>
              <w:t>Росгвардии</w:t>
            </w:r>
            <w:proofErr w:type="spellEnd"/>
            <w:r w:rsidRPr="009E789A">
              <w:rPr>
                <w:rFonts w:ascii="Times New Roman" w:hAnsi="Times New Roman"/>
              </w:rPr>
              <w:t xml:space="preserve">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rPr>
            </w:pPr>
            <w:r w:rsidRPr="009E789A">
              <w:rPr>
                <w:rFonts w:ascii="Times New Roman" w:hAnsi="Times New Roman"/>
                <w:bCs/>
              </w:rPr>
              <w:t>Охрана природных территорий</w:t>
            </w:r>
          </w:p>
        </w:tc>
        <w:tc>
          <w:tcPr>
            <w:tcW w:w="5099"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bC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9.1</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Курортная деятельность</w:t>
            </w:r>
          </w:p>
        </w:tc>
        <w:tc>
          <w:tcPr>
            <w:tcW w:w="5099" w:type="dxa"/>
            <w:shd w:val="clear" w:color="auto" w:fill="auto"/>
          </w:tcPr>
          <w:p w:rsidR="00D1787E" w:rsidRPr="009E789A" w:rsidRDefault="00D1787E" w:rsidP="00D1787E">
            <w:pPr>
              <w:rPr>
                <w:rFonts w:ascii="Times New Roman" w:hAnsi="Times New Roman"/>
                <w:bCs/>
              </w:rPr>
            </w:pPr>
            <w:proofErr w:type="gramStart"/>
            <w:r w:rsidRPr="009E789A">
              <w:rPr>
                <w:rFonts w:ascii="Times New Roman" w:hAnsi="Times New Roman"/>
                <w:bCs/>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w:t>
            </w:r>
            <w:r w:rsidRPr="009E789A">
              <w:rPr>
                <w:rFonts w:ascii="Times New Roman" w:hAnsi="Times New Roman"/>
                <w:bCs/>
              </w:rPr>
              <w:lastRenderedPageBreak/>
              <w:t>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9E789A">
              <w:rPr>
                <w:rFonts w:ascii="Times New Roman" w:hAnsi="Times New Roman"/>
                <w:bCs/>
              </w:rPr>
              <w:t xml:space="preserve"> охраны лечебно-оздоровительных местностей и курорта</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lastRenderedPageBreak/>
              <w:t>9.2</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lastRenderedPageBreak/>
              <w:t>Санаторная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9.2.1</w:t>
            </w:r>
          </w:p>
        </w:tc>
      </w:tr>
      <w:tr w:rsidR="00D1787E" w:rsidRPr="006C1E89" w:rsidTr="009E789A">
        <w:tc>
          <w:tcPr>
            <w:tcW w:w="2545" w:type="dxa"/>
            <w:shd w:val="clear" w:color="auto" w:fill="auto"/>
          </w:tcPr>
          <w:p w:rsidR="00D1787E" w:rsidRPr="009E789A" w:rsidRDefault="00D1787E" w:rsidP="009E789A">
            <w:pPr>
              <w:spacing w:after="60"/>
              <w:rPr>
                <w:rFonts w:ascii="Times New Roman" w:hAnsi="Times New Roman"/>
                <w:bCs/>
              </w:rPr>
            </w:pPr>
            <w:r w:rsidRPr="009E789A">
              <w:rPr>
                <w:rFonts w:ascii="Times New Roman" w:hAnsi="Times New Roman"/>
                <w:bCs/>
              </w:rPr>
              <w:t>Историко-культурная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proofErr w:type="gramStart"/>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bCs/>
              </w:rPr>
              <w:t>Общее пользование водными объектами</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proofErr w:type="gramStart"/>
            <w:r w:rsidRPr="009E789A">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11.1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 xml:space="preserve">аницах городских улиц и дорог, за исключением предусмотренных видами разрешенного использования с кодами 2.7.1, 4.9, 7.2.3, а </w:t>
            </w:r>
            <w:r w:rsidRPr="009E789A">
              <w:rPr>
                <w:rFonts w:ascii="Times New Roman" w:hAnsi="Times New Roman"/>
              </w:rPr>
              <w:lastRenderedPageBreak/>
              <w:t>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w:t>
            </w:r>
            <w:r w:rsidRPr="009E789A">
              <w:rPr>
                <w:rFonts w:ascii="Times New Roman" w:hAnsi="Times New Roman"/>
              </w:rPr>
              <w:lastRenderedPageBreak/>
              <w:t>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4.8.1</w:t>
            </w:r>
          </w:p>
        </w:tc>
      </w:tr>
      <w:tr w:rsidR="00D1787E" w:rsidRPr="006C1E89" w:rsidTr="00D92EEC">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0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 xml:space="preserve">Размещение стоянок (парковок) легковых автомобилей и других </w:t>
            </w:r>
            <w:proofErr w:type="spellStart"/>
            <w:r w:rsidRPr="00D37FCD">
              <w:rPr>
                <w:rFonts w:ascii="Times New Roman" w:hAnsi="Times New Roman"/>
              </w:rPr>
              <w:t>мототранспортных</w:t>
            </w:r>
            <w:proofErr w:type="spellEnd"/>
            <w:r w:rsidRPr="00D37FCD">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627EBA" w:rsidRDefault="00627EBA" w:rsidP="00D1787E">
      <w:pPr>
        <w:rPr>
          <w:rFonts w:ascii="Times New Roman" w:hAnsi="Times New Roman"/>
        </w:rPr>
      </w:pPr>
    </w:p>
    <w:p w:rsidR="00627EBA" w:rsidRPr="006C1E89" w:rsidRDefault="00627EB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Объекты культурно-досуговой деятельности</w:t>
            </w:r>
          </w:p>
        </w:tc>
        <w:tc>
          <w:tcPr>
            <w:tcW w:w="5103" w:type="dxa"/>
            <w:shd w:val="clear" w:color="auto" w:fill="auto"/>
          </w:tcPr>
          <w:p w:rsidR="00D1787E" w:rsidRPr="009E789A" w:rsidRDefault="00D1787E" w:rsidP="00D1787E">
            <w:pPr>
              <w:rPr>
                <w:rFonts w:ascii="Times New Roman" w:eastAsia="Times New Roman" w:hAnsi="Times New Roman"/>
              </w:rPr>
            </w:pPr>
            <w:proofErr w:type="gramStart"/>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 xml:space="preserve">Обеспечение </w:t>
            </w:r>
            <w:r w:rsidRPr="009E789A">
              <w:rPr>
                <w:rFonts w:ascii="Times New Roman" w:eastAsia="Times New Roman" w:hAnsi="Times New Roman"/>
              </w:rPr>
              <w:lastRenderedPageBreak/>
              <w:t>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proofErr w:type="gramStart"/>
            <w:r w:rsidRPr="009E789A">
              <w:rPr>
                <w:rFonts w:ascii="Times New Roman" w:eastAsia="Times New Roman" w:hAnsi="Times New Roman"/>
              </w:rPr>
              <w:lastRenderedPageBreak/>
              <w:t xml:space="preserve">Размещение объектов капитального </w:t>
            </w:r>
            <w:r w:rsidRPr="009E789A">
              <w:rPr>
                <w:rFonts w:ascii="Times New Roman" w:eastAsia="Times New Roman" w:hAnsi="Times New Roman"/>
              </w:rPr>
              <w:lastRenderedPageBreak/>
              <w:t>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Развлекательные мероприятия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E789A">
              <w:rPr>
                <w:rFonts w:ascii="Times New Roman" w:hAnsi="Times New Roman"/>
              </w:rPr>
              <w:t>рыбозащитных</w:t>
            </w:r>
            <w:proofErr w:type="spellEnd"/>
            <w:r w:rsidRPr="009E789A">
              <w:rPr>
                <w:rFonts w:ascii="Times New Roman" w:hAnsi="Times New Roman"/>
              </w:rPr>
              <w:t xml:space="preserve">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Default="00D1787E" w:rsidP="00971C02">
      <w:pPr>
        <w:ind w:firstLine="709"/>
        <w:jc w:val="both"/>
        <w:outlineLvl w:val="2"/>
        <w:rPr>
          <w:rFonts w:ascii="Times New Roman" w:hAnsi="Times New Roman"/>
          <w:b/>
          <w:sz w:val="28"/>
          <w:szCs w:val="28"/>
        </w:rPr>
      </w:pPr>
      <w:bookmarkStart w:id="201" w:name="_Toc128381089"/>
      <w:r w:rsidRPr="00971C02">
        <w:rPr>
          <w:rFonts w:ascii="Times New Roman" w:hAnsi="Times New Roman"/>
          <w:b/>
          <w:sz w:val="28"/>
          <w:szCs w:val="28"/>
        </w:rPr>
        <w:t>Статья 33. Перечень видов разрешенного использования земельных участков и объектов капитального строительства в зонах сельскохозяйственного использования</w:t>
      </w:r>
      <w:bookmarkEnd w:id="201"/>
    </w:p>
    <w:p w:rsidR="00971C02" w:rsidRPr="00971C02" w:rsidRDefault="00971C02" w:rsidP="00971C02"/>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Сх</w:t>
      </w:r>
      <w:proofErr w:type="gramStart"/>
      <w:r w:rsidRPr="006C1E89">
        <w:rPr>
          <w:rFonts w:ascii="Times New Roman" w:hAnsi="Times New Roman"/>
          <w:b/>
          <w:sz w:val="28"/>
          <w:szCs w:val="28"/>
        </w:rPr>
        <w:t>1</w:t>
      </w:r>
      <w:proofErr w:type="gramEnd"/>
      <w:r w:rsidRPr="006C1E89">
        <w:rPr>
          <w:rFonts w:ascii="Times New Roman" w:hAnsi="Times New Roman"/>
          <w:b/>
          <w:sz w:val="28"/>
          <w:szCs w:val="28"/>
        </w:rPr>
        <w:t xml:space="preserve"> Зона сельскохозяйственных угодий</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Сх</w:t>
      </w:r>
      <w:proofErr w:type="gramStart"/>
      <w:r w:rsidRPr="006C1E89">
        <w:rPr>
          <w:rFonts w:ascii="Times New Roman" w:hAnsi="Times New Roman"/>
          <w:sz w:val="28"/>
          <w:szCs w:val="28"/>
        </w:rPr>
        <w:t>1</w:t>
      </w:r>
      <w:proofErr w:type="gramEnd"/>
      <w:r w:rsidRPr="006C1E89">
        <w:rPr>
          <w:rFonts w:ascii="Times New Roman" w:hAnsi="Times New Roman"/>
          <w:sz w:val="28"/>
          <w:szCs w:val="28"/>
        </w:rPr>
        <w:t xml:space="preserve">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w:t>
      </w:r>
      <w:r w:rsidRPr="006C1E89">
        <w:rPr>
          <w:rFonts w:ascii="Times New Roman" w:hAnsi="Times New Roman"/>
          <w:sz w:val="28"/>
          <w:szCs w:val="28"/>
        </w:rPr>
        <w:lastRenderedPageBreak/>
        <w:t>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w:t>
      </w:r>
      <w:proofErr w:type="gramStart"/>
      <w:r w:rsidRPr="006C1E89">
        <w:rPr>
          <w:rFonts w:ascii="Times New Roman" w:hAnsi="Times New Roman"/>
          <w:sz w:val="28"/>
          <w:szCs w:val="28"/>
        </w:rPr>
        <w:t>1</w:t>
      </w:r>
      <w:proofErr w:type="gramEnd"/>
      <w:r w:rsidRPr="006C1E89">
        <w:rPr>
          <w:rFonts w:ascii="Times New Roman" w:hAnsi="Times New Roman"/>
          <w:sz w:val="28"/>
          <w:szCs w:val="28"/>
        </w:rPr>
        <w:t>.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097"/>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Растениеводство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выращиванием сельскохозяйственных культур.</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зерновых и иных сельскохозяйственных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Овощеводство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тонизирующих, лекарственных, цветочных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1.4</w:t>
            </w:r>
          </w:p>
        </w:tc>
      </w:tr>
      <w:tr w:rsidR="00D1787E" w:rsidRPr="006C1E89" w:rsidTr="0054660E">
        <w:trPr>
          <w:trHeight w:val="129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Садоводство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1.5</w:t>
            </w:r>
          </w:p>
        </w:tc>
      </w:tr>
      <w:tr w:rsidR="0054660E" w:rsidRPr="006C1E89" w:rsidTr="009E789A">
        <w:trPr>
          <w:trHeight w:val="90"/>
        </w:trPr>
        <w:tc>
          <w:tcPr>
            <w:tcW w:w="2547" w:type="dxa"/>
            <w:shd w:val="clear" w:color="auto" w:fill="auto"/>
          </w:tcPr>
          <w:p w:rsidR="0054660E" w:rsidRPr="0070048B" w:rsidRDefault="0054660E">
            <w:pPr>
              <w:widowControl w:val="0"/>
              <w:autoSpaceDE w:val="0"/>
              <w:autoSpaceDN w:val="0"/>
              <w:adjustRightInd w:val="0"/>
              <w:rPr>
                <w:rFonts w:ascii="Times New Roman" w:eastAsia="MS ??" w:hAnsi="Times New Roman"/>
                <w:bCs/>
              </w:rPr>
            </w:pPr>
            <w:r w:rsidRPr="0070048B">
              <w:rPr>
                <w:rFonts w:ascii="Times New Roman" w:eastAsia="MS ??" w:hAnsi="Times New Roman"/>
                <w:bCs/>
              </w:rPr>
              <w:t>Виноградарство</w:t>
            </w:r>
          </w:p>
        </w:tc>
        <w:tc>
          <w:tcPr>
            <w:tcW w:w="5097" w:type="dxa"/>
            <w:shd w:val="clear" w:color="auto" w:fill="auto"/>
          </w:tcPr>
          <w:p w:rsidR="0054660E" w:rsidRPr="0070048B" w:rsidRDefault="0054660E">
            <w:pPr>
              <w:rPr>
                <w:rFonts w:ascii="Times New Roman" w:hAnsi="Times New Roman"/>
                <w:bCs/>
              </w:rPr>
            </w:pPr>
            <w:r w:rsidRPr="0070048B">
              <w:rPr>
                <w:rFonts w:ascii="Times New Roman" w:hAnsi="Times New Roman"/>
                <w:bCs/>
              </w:rPr>
              <w:t xml:space="preserve">Возделывание винограда на </w:t>
            </w:r>
            <w:proofErr w:type="spellStart"/>
            <w:r w:rsidRPr="0070048B">
              <w:rPr>
                <w:rFonts w:ascii="Times New Roman" w:hAnsi="Times New Roman"/>
                <w:bCs/>
              </w:rPr>
              <w:t>виноградопригодных</w:t>
            </w:r>
            <w:proofErr w:type="spellEnd"/>
            <w:r w:rsidRPr="0070048B">
              <w:rPr>
                <w:rFonts w:ascii="Times New Roman" w:hAnsi="Times New Roman"/>
                <w:bCs/>
              </w:rPr>
              <w:t xml:space="preserve"> землях</w:t>
            </w:r>
          </w:p>
        </w:tc>
        <w:tc>
          <w:tcPr>
            <w:tcW w:w="1695" w:type="dxa"/>
            <w:shd w:val="clear" w:color="auto" w:fill="auto"/>
          </w:tcPr>
          <w:p w:rsidR="0054660E" w:rsidRPr="009E789A" w:rsidRDefault="0054660E" w:rsidP="009E789A">
            <w:pPr>
              <w:jc w:val="center"/>
              <w:rPr>
                <w:rFonts w:ascii="Times New Roman" w:hAnsi="Times New Roman"/>
              </w:rPr>
            </w:pPr>
            <w:r>
              <w:rPr>
                <w:rFonts w:ascii="Times New Roman" w:hAnsi="Times New Roman"/>
              </w:rPr>
              <w:t>1.5.1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льна и конопли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Ведение личного подсобного хозяйства на полевых участках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сооружений, необходимых для указанных видов сельскохозяйственного производства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Сенокошение</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462485">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462485" w:rsidRPr="006C1E89" w:rsidTr="009E789A">
        <w:trPr>
          <w:trHeight w:val="135"/>
        </w:trPr>
        <w:tc>
          <w:tcPr>
            <w:tcW w:w="2546" w:type="dxa"/>
            <w:shd w:val="clear" w:color="auto" w:fill="auto"/>
          </w:tcPr>
          <w:p w:rsidR="00462485" w:rsidRPr="00627EBA" w:rsidRDefault="00462485" w:rsidP="000E226D">
            <w:pPr>
              <w:rPr>
                <w:rFonts w:ascii="Times New Roman" w:hAnsi="Times New Roman"/>
              </w:rPr>
            </w:pPr>
            <w:r w:rsidRPr="00627EBA">
              <w:rPr>
                <w:rFonts w:ascii="Times New Roman" w:hAnsi="Times New Roman"/>
              </w:rPr>
              <w:t>Стоянка транспортных средств</w:t>
            </w:r>
          </w:p>
        </w:tc>
        <w:tc>
          <w:tcPr>
            <w:tcW w:w="5098" w:type="dxa"/>
            <w:shd w:val="clear" w:color="auto" w:fill="auto"/>
          </w:tcPr>
          <w:p w:rsidR="00462485" w:rsidRPr="00627EBA" w:rsidRDefault="00462485" w:rsidP="000E226D">
            <w:pPr>
              <w:rPr>
                <w:rFonts w:ascii="Times New Roman" w:hAnsi="Times New Roman"/>
              </w:rPr>
            </w:pPr>
            <w:r w:rsidRPr="00627EBA">
              <w:rPr>
                <w:rFonts w:ascii="Times New Roman" w:hAnsi="Times New Roman"/>
              </w:rPr>
              <w:t xml:space="preserve">Размещение стоянок (парковок) легковых автомобилей и других </w:t>
            </w:r>
            <w:proofErr w:type="spellStart"/>
            <w:r w:rsidRPr="00627EBA">
              <w:rPr>
                <w:rFonts w:ascii="Times New Roman" w:hAnsi="Times New Roman"/>
              </w:rPr>
              <w:t>мототранспортных</w:t>
            </w:r>
            <w:proofErr w:type="spellEnd"/>
            <w:r w:rsidRPr="00627EBA">
              <w:rPr>
                <w:rFonts w:ascii="Times New Roman" w:hAnsi="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462485" w:rsidRPr="00627EBA" w:rsidRDefault="00462485" w:rsidP="00627EBA">
            <w:pPr>
              <w:jc w:val="center"/>
              <w:rPr>
                <w:rFonts w:ascii="Times New Roman" w:hAnsi="Times New Roman"/>
              </w:rPr>
            </w:pPr>
            <w:r w:rsidRPr="00627EBA">
              <w:rPr>
                <w:rFonts w:ascii="Times New Roman" w:hAnsi="Times New Roman"/>
              </w:rPr>
              <w:t>4.9.2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Пчеловодство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Осуществление хозяйственной деятельности, в том числе на сельскохозяйственных угодьях, по разведению, содержанию и использованию </w:t>
            </w:r>
            <w:r w:rsidRPr="009E789A">
              <w:rPr>
                <w:rFonts w:ascii="Times New Roman" w:hAnsi="Times New Roman"/>
              </w:rPr>
              <w:lastRenderedPageBreak/>
              <w:t>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Рыбоводство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w:t>
            </w:r>
            <w:proofErr w:type="spellStart"/>
            <w:r w:rsidRPr="009E789A">
              <w:rPr>
                <w:rFonts w:ascii="Times New Roman" w:hAnsi="Times New Roman"/>
              </w:rPr>
              <w:t>аквакультуры</w:t>
            </w:r>
            <w:proofErr w:type="spellEnd"/>
            <w:r w:rsidRPr="009E789A">
              <w:rPr>
                <w:rFonts w:ascii="Times New Roman" w:hAnsi="Times New Roman"/>
              </w:rPr>
              <w:t>); размещение зданий, сооружений, оборудования, необходимых для осуществления рыбоводства (</w:t>
            </w:r>
            <w:proofErr w:type="spellStart"/>
            <w:r w:rsidRPr="009E789A">
              <w:rPr>
                <w:rFonts w:ascii="Times New Roman" w:hAnsi="Times New Roman"/>
              </w:rPr>
              <w:t>аквакультуры</w:t>
            </w:r>
            <w:proofErr w:type="spellEnd"/>
            <w:r w:rsidRPr="009E789A">
              <w:rPr>
                <w:rFonts w:ascii="Times New Roman" w:hAnsi="Times New Roman"/>
              </w:rPr>
              <w:t>)</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proofErr w:type="gramStart"/>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3C1936" w:rsidRPr="006C1E89" w:rsidTr="009E789A">
        <w:tc>
          <w:tcPr>
            <w:tcW w:w="2547" w:type="dxa"/>
            <w:shd w:val="clear" w:color="auto" w:fill="auto"/>
          </w:tcPr>
          <w:p w:rsidR="003C1936" w:rsidRPr="009E789A" w:rsidRDefault="003C1936" w:rsidP="00D1787E">
            <w:pPr>
              <w:rPr>
                <w:rFonts w:ascii="Times New Roman" w:eastAsia="Times New Roman" w:hAnsi="Times New Roman"/>
              </w:rPr>
            </w:pPr>
            <w:r w:rsidRPr="003C1936">
              <w:rPr>
                <w:rFonts w:ascii="Times New Roman" w:eastAsia="Times New Roman" w:hAnsi="Times New Roman"/>
              </w:rPr>
              <w:t>Предпринимательство</w:t>
            </w:r>
          </w:p>
        </w:tc>
        <w:tc>
          <w:tcPr>
            <w:tcW w:w="5103" w:type="dxa"/>
            <w:shd w:val="clear" w:color="auto" w:fill="auto"/>
          </w:tcPr>
          <w:p w:rsidR="003C1936" w:rsidRPr="009E789A" w:rsidRDefault="003C1936" w:rsidP="00D1787E">
            <w:pPr>
              <w:rPr>
                <w:rFonts w:ascii="Times New Roman" w:eastAsia="Times New Roman" w:hAnsi="Times New Roman"/>
              </w:rPr>
            </w:pPr>
            <w:r w:rsidRPr="003C1936">
              <w:rPr>
                <w:rFonts w:ascii="Times New Roman" w:eastAsia="Times New Roman" w:hAnsi="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1695" w:type="dxa"/>
            <w:shd w:val="clear" w:color="auto" w:fill="auto"/>
          </w:tcPr>
          <w:p w:rsidR="003C1936" w:rsidRPr="009E789A" w:rsidRDefault="003C1936" w:rsidP="009E789A">
            <w:pPr>
              <w:jc w:val="center"/>
              <w:rPr>
                <w:rFonts w:ascii="Times New Roman" w:hAnsi="Times New Roman"/>
              </w:rPr>
            </w:pPr>
            <w:r w:rsidRPr="003C1936">
              <w:rPr>
                <w:rFonts w:ascii="Times New Roman" w:hAnsi="Times New Roman"/>
              </w:rPr>
              <w:t>4.0</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Деловое управление</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Times New Roman" w:hAnsi="Times New Roman"/>
                <w:lang w:eastAsia="en-US"/>
              </w:rPr>
            </w:pPr>
            <w:r w:rsidRPr="00916762">
              <w:rPr>
                <w:rFonts w:ascii="Times New Roman" w:eastAsia="MS ??" w:hAnsi="Times New Roman"/>
                <w:lang w:eastAsia="en-US"/>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w:t>
            </w:r>
            <w:r w:rsidRPr="00916762">
              <w:rPr>
                <w:rFonts w:ascii="Times New Roman" w:eastAsia="MS ??" w:hAnsi="Times New Roman"/>
                <w:lang w:eastAsia="en-US"/>
              </w:rPr>
              <w:lastRenderedPageBreak/>
              <w:t>совершения между организациями, в том числе биржевая деятельность (за исключением банковской и страховой деятельности)</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Times New Roman" w:hAnsi="Times New Roman"/>
                <w:lang w:eastAsia="en-US"/>
              </w:rPr>
            </w:pPr>
            <w:r w:rsidRPr="00916762">
              <w:rPr>
                <w:rFonts w:ascii="Times New Roman" w:eastAsia="MS ??" w:hAnsi="Times New Roman"/>
                <w:lang w:eastAsia="en-US"/>
              </w:rPr>
              <w:lastRenderedPageBreak/>
              <w:t>4.1</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proofErr w:type="gramStart"/>
            <w:r w:rsidRPr="00916762">
              <w:rPr>
                <w:rFonts w:ascii="Times New Roman" w:hAnsi="Times New Roman"/>
              </w:rPr>
              <w:lastRenderedPageBreak/>
              <w:t>Объекты торговли (торговые центры, торгово-развлекательные центры (комплексы)</w:t>
            </w:r>
            <w:proofErr w:type="gramEnd"/>
          </w:p>
        </w:tc>
        <w:tc>
          <w:tcPr>
            <w:tcW w:w="5103"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4" w:anchor="P311" w:history="1">
              <w:r w:rsidRPr="00916762">
                <w:rPr>
                  <w:rFonts w:ascii="Times New Roman" w:eastAsia="MS ??" w:hAnsi="Times New Roman"/>
                  <w:lang w:eastAsia="en-US"/>
                </w:rPr>
                <w:t>кодами 4.5</w:t>
              </w:r>
            </w:hyperlink>
            <w:r w:rsidRPr="00916762">
              <w:rPr>
                <w:rFonts w:ascii="Times New Roman" w:eastAsia="MS ??" w:hAnsi="Times New Roman"/>
                <w:lang w:eastAsia="en-US"/>
              </w:rPr>
              <w:t xml:space="preserve">, </w:t>
            </w:r>
            <w:hyperlink r:id="rId15" w:anchor="P314" w:history="1">
              <w:r w:rsidRPr="00916762">
                <w:rPr>
                  <w:rFonts w:ascii="Times New Roman" w:eastAsia="MS ??" w:hAnsi="Times New Roman"/>
                  <w:lang w:eastAsia="en-US"/>
                </w:rPr>
                <w:t>4.6</w:t>
              </w:r>
            </w:hyperlink>
            <w:r w:rsidRPr="00916762">
              <w:rPr>
                <w:rFonts w:ascii="Times New Roman" w:eastAsia="MS ??" w:hAnsi="Times New Roman"/>
                <w:lang w:eastAsia="en-US"/>
              </w:rPr>
              <w:t xml:space="preserve">, </w:t>
            </w:r>
            <w:hyperlink r:id="rId16" w:anchor="P321" w:history="1">
              <w:r w:rsidRPr="00916762">
                <w:rPr>
                  <w:rFonts w:ascii="Times New Roman" w:eastAsia="MS ??" w:hAnsi="Times New Roman"/>
                  <w:lang w:eastAsia="en-US"/>
                </w:rPr>
                <w:t>4.8</w:t>
              </w:r>
            </w:hyperlink>
            <w:r w:rsidRPr="00916762">
              <w:rPr>
                <w:rFonts w:ascii="Times New Roman" w:eastAsia="MS ??" w:hAnsi="Times New Roman"/>
                <w:lang w:eastAsia="en-US"/>
              </w:rPr>
              <w:t xml:space="preserve"> - </w:t>
            </w:r>
            <w:hyperlink r:id="rId17" w:anchor="P327" w:history="1">
              <w:r w:rsidRPr="00916762">
                <w:rPr>
                  <w:rFonts w:ascii="Times New Roman" w:eastAsia="MS ??" w:hAnsi="Times New Roman"/>
                  <w:lang w:eastAsia="en-US"/>
                </w:rPr>
                <w:t>4.8.2</w:t>
              </w:r>
            </w:hyperlink>
            <w:r w:rsidRPr="00916762">
              <w:rPr>
                <w:rFonts w:ascii="Times New Roman" w:eastAsia="MS ??" w:hAnsi="Times New Roman"/>
                <w:lang w:eastAsia="en-US"/>
              </w:rPr>
              <w:t>; размещение гаражей и (или) стоянок для автомобилей сотрудников и посетителей торгового центра</w:t>
            </w:r>
          </w:p>
        </w:tc>
        <w:tc>
          <w:tcPr>
            <w:tcW w:w="1695"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r w:rsidRPr="00916762">
              <w:rPr>
                <w:rFonts w:ascii="Times New Roman" w:eastAsia="MS ??" w:hAnsi="Times New Roman"/>
                <w:lang w:eastAsia="en-US"/>
              </w:rPr>
              <w:t>4.2</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Рынки</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Times New Roman" w:hAnsi="Times New Roman"/>
                <w:lang w:eastAsia="en-US"/>
              </w:rPr>
            </w:pPr>
            <w:r w:rsidRPr="00916762">
              <w:rPr>
                <w:rFonts w:ascii="Times New Roman" w:eastAsia="MS ??" w:hAnsi="Times New Roman"/>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гаражей и (или) стоянок для автомобилей сотрудников и посетителей рынка</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2" w:name="P305"/>
            <w:bookmarkEnd w:id="202"/>
            <w:r w:rsidRPr="00916762">
              <w:rPr>
                <w:rFonts w:ascii="Times New Roman" w:eastAsia="MS ??" w:hAnsi="Times New Roman"/>
                <w:lang w:eastAsia="en-US"/>
              </w:rPr>
              <w:t>4.3</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Магазины</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3" w:name="P308"/>
            <w:bookmarkEnd w:id="203"/>
            <w:r w:rsidRPr="00916762">
              <w:rPr>
                <w:rFonts w:ascii="Times New Roman" w:eastAsia="MS ??" w:hAnsi="Times New Roman"/>
                <w:lang w:eastAsia="en-US"/>
              </w:rPr>
              <w:t>4.4</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Банковская и страховая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4" w:name="P311"/>
            <w:bookmarkEnd w:id="204"/>
            <w:r w:rsidRPr="00916762">
              <w:rPr>
                <w:rFonts w:ascii="Times New Roman" w:eastAsia="MS ??" w:hAnsi="Times New Roman"/>
                <w:lang w:eastAsia="en-US"/>
              </w:rPr>
              <w:t>4.5</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Общественное питание</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5" w:name="P314"/>
            <w:bookmarkEnd w:id="205"/>
            <w:r w:rsidRPr="00916762">
              <w:rPr>
                <w:rFonts w:ascii="Times New Roman" w:eastAsia="MS ??" w:hAnsi="Times New Roman"/>
                <w:lang w:eastAsia="en-US"/>
              </w:rPr>
              <w:t>4.6</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Гостиничное обслуживание</w:t>
            </w:r>
          </w:p>
        </w:tc>
        <w:tc>
          <w:tcPr>
            <w:tcW w:w="5103"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гостиниц</w:t>
            </w:r>
          </w:p>
        </w:tc>
        <w:tc>
          <w:tcPr>
            <w:tcW w:w="1695"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6" w:name="P317"/>
            <w:bookmarkEnd w:id="206"/>
            <w:r w:rsidRPr="00916762">
              <w:rPr>
                <w:rFonts w:ascii="Times New Roman" w:eastAsia="MS ??" w:hAnsi="Times New Roman"/>
                <w:lang w:eastAsia="en-US"/>
              </w:rPr>
              <w:t>4.7</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Развлечение</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Times New Roman" w:hAnsi="Times New Roman"/>
                <w:lang w:eastAsia="en-US"/>
              </w:rPr>
            </w:pPr>
            <w:r w:rsidRPr="00916762">
              <w:rPr>
                <w:rFonts w:ascii="Times New Roman" w:eastAsia="MS ??" w:hAnsi="Times New Roman"/>
                <w:lang w:eastAsia="en-US"/>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r:id="rId18" w:anchor="P324" w:history="1">
              <w:r w:rsidRPr="00916762">
                <w:rPr>
                  <w:rFonts w:ascii="Times New Roman" w:eastAsia="MS ??" w:hAnsi="Times New Roman"/>
                  <w:lang w:eastAsia="en-US"/>
                </w:rPr>
                <w:t>кодами 4.8.1</w:t>
              </w:r>
            </w:hyperlink>
            <w:r w:rsidRPr="00916762">
              <w:rPr>
                <w:rFonts w:ascii="Times New Roman" w:eastAsia="MS ??" w:hAnsi="Times New Roman"/>
                <w:lang w:eastAsia="en-US"/>
              </w:rPr>
              <w:t xml:space="preserve"> - </w:t>
            </w:r>
            <w:hyperlink r:id="rId19" w:anchor="P330" w:history="1">
              <w:r w:rsidRPr="00916762">
                <w:rPr>
                  <w:rFonts w:ascii="Times New Roman" w:eastAsia="MS ??" w:hAnsi="Times New Roman"/>
                  <w:lang w:eastAsia="en-US"/>
                </w:rPr>
                <w:t>4.8.3</w:t>
              </w:r>
            </w:hyperlink>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7" w:name="P321"/>
            <w:bookmarkEnd w:id="207"/>
            <w:r w:rsidRPr="00916762">
              <w:rPr>
                <w:rFonts w:ascii="Times New Roman" w:eastAsia="MS ??" w:hAnsi="Times New Roman"/>
                <w:lang w:eastAsia="en-US"/>
              </w:rPr>
              <w:t>4.8</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Развлекательные мероприятия</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8" w:name="P324"/>
            <w:bookmarkEnd w:id="208"/>
            <w:r w:rsidRPr="00916762">
              <w:rPr>
                <w:rFonts w:ascii="Times New Roman" w:eastAsia="MS ??" w:hAnsi="Times New Roman"/>
                <w:lang w:eastAsia="en-US"/>
              </w:rPr>
              <w:t>4.8.1</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Проведение азартных игр</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 xml:space="preserve">Размещение зданий и сооружений, предназначенных для размещения </w:t>
            </w:r>
            <w:r w:rsidRPr="00916762">
              <w:rPr>
                <w:rFonts w:ascii="Times New Roman" w:eastAsia="MS ??" w:hAnsi="Times New Roman"/>
                <w:lang w:eastAsia="en-US"/>
              </w:rPr>
              <w:lastRenderedPageBreak/>
              <w:t>букмекерских контор, тотализаторов, их пунктов приема ставок вне игорных зон</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09" w:name="P327"/>
            <w:bookmarkEnd w:id="209"/>
            <w:r w:rsidRPr="00916762">
              <w:rPr>
                <w:rFonts w:ascii="Times New Roman" w:eastAsia="MS ??" w:hAnsi="Times New Roman"/>
                <w:lang w:eastAsia="en-US"/>
              </w:rPr>
              <w:lastRenderedPageBreak/>
              <w:t>4.8.2</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lastRenderedPageBreak/>
              <w:t>Проведение азартных игр в игорных зонах</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10" w:name="P330"/>
            <w:bookmarkEnd w:id="210"/>
            <w:r w:rsidRPr="00916762">
              <w:rPr>
                <w:rFonts w:ascii="Times New Roman" w:eastAsia="MS ??" w:hAnsi="Times New Roman"/>
                <w:lang w:eastAsia="en-US"/>
              </w:rPr>
              <w:t>4.8.3</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Служебные гаражи</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P186" w:history="1">
              <w:r w:rsidRPr="00916762">
                <w:rPr>
                  <w:rFonts w:ascii="Times New Roman" w:eastAsia="MS ??" w:hAnsi="Times New Roman"/>
                  <w:lang w:eastAsia="en-US"/>
                </w:rPr>
                <w:t>кодами 3.0</w:t>
              </w:r>
            </w:hyperlink>
            <w:r w:rsidRPr="00916762">
              <w:rPr>
                <w:rFonts w:ascii="Times New Roman" w:eastAsia="MS ??" w:hAnsi="Times New Roman"/>
                <w:lang w:eastAsia="en-US"/>
              </w:rPr>
              <w:t xml:space="preserve">, </w:t>
            </w:r>
            <w:hyperlink r:id="rId21" w:anchor="P294" w:history="1">
              <w:r w:rsidRPr="00916762">
                <w:rPr>
                  <w:rFonts w:ascii="Times New Roman" w:eastAsia="MS ??" w:hAnsi="Times New Roman"/>
                  <w:lang w:eastAsia="en-US"/>
                </w:rPr>
                <w:t>4.0</w:t>
              </w:r>
            </w:hyperlink>
            <w:r w:rsidRPr="00916762">
              <w:rPr>
                <w:rFonts w:ascii="Times New Roman" w:eastAsia="MS ??" w:hAnsi="Times New Roman"/>
                <w:lang w:eastAsia="en-US"/>
              </w:rPr>
              <w:t>, а также для стоянки и хранения транспортных средств общего пользования, в том числе в депо</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11" w:name="P333"/>
            <w:bookmarkEnd w:id="211"/>
            <w:r w:rsidRPr="00916762">
              <w:rPr>
                <w:rFonts w:ascii="Times New Roman" w:eastAsia="MS ??" w:hAnsi="Times New Roman"/>
                <w:lang w:eastAsia="en-US"/>
              </w:rPr>
              <w:t>4.9</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Объекты дорожного сервиса</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2" w:anchor="P339" w:history="1">
              <w:r w:rsidRPr="00916762">
                <w:rPr>
                  <w:rFonts w:ascii="Times New Roman" w:eastAsia="MS ??" w:hAnsi="Times New Roman"/>
                  <w:lang w:eastAsia="en-US"/>
                </w:rPr>
                <w:t>кодами 4.9.1.1</w:t>
              </w:r>
            </w:hyperlink>
            <w:r w:rsidRPr="00916762">
              <w:rPr>
                <w:rFonts w:ascii="Times New Roman" w:eastAsia="MS ??" w:hAnsi="Times New Roman"/>
                <w:lang w:eastAsia="en-US"/>
              </w:rPr>
              <w:t xml:space="preserve"> - </w:t>
            </w:r>
            <w:hyperlink r:id="rId23" w:anchor="P348" w:history="1">
              <w:r w:rsidRPr="00916762">
                <w:rPr>
                  <w:rFonts w:ascii="Times New Roman" w:eastAsia="MS ??" w:hAnsi="Times New Roman"/>
                  <w:lang w:eastAsia="en-US"/>
                </w:rPr>
                <w:t>4.9.1.4</w:t>
              </w:r>
            </w:hyperlink>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r w:rsidRPr="00916762">
              <w:rPr>
                <w:rFonts w:ascii="Times New Roman" w:eastAsia="MS ??" w:hAnsi="Times New Roman"/>
                <w:lang w:eastAsia="en-US"/>
              </w:rPr>
              <w:t>4.9.1</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Заправка транспортных средств</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12" w:name="P339"/>
            <w:bookmarkEnd w:id="212"/>
            <w:r w:rsidRPr="00916762">
              <w:rPr>
                <w:rFonts w:ascii="Times New Roman" w:eastAsia="MS ??" w:hAnsi="Times New Roman"/>
                <w:lang w:eastAsia="en-US"/>
              </w:rPr>
              <w:t>4.9.1.1</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Обеспечение дорожного отдыха</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r w:rsidRPr="00916762">
              <w:rPr>
                <w:rFonts w:ascii="Times New Roman" w:eastAsia="MS ??" w:hAnsi="Times New Roman"/>
                <w:lang w:eastAsia="en-US"/>
              </w:rPr>
              <w:t>4.9.1.2</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Автомобильные мойки</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автомобильных моек, а также размещение магазинов сопутствующей торговли</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r w:rsidRPr="00916762">
              <w:rPr>
                <w:rFonts w:ascii="Times New Roman" w:eastAsia="MS ??" w:hAnsi="Times New Roman"/>
                <w:lang w:eastAsia="en-US"/>
              </w:rPr>
              <w:t>4.9.1.3</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Ремонт автомобилей</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13" w:name="P348"/>
            <w:bookmarkEnd w:id="213"/>
            <w:r w:rsidRPr="00916762">
              <w:rPr>
                <w:rFonts w:ascii="Times New Roman" w:eastAsia="MS ??" w:hAnsi="Times New Roman"/>
                <w:lang w:eastAsia="en-US"/>
              </w:rPr>
              <w:t>4.9.1.4</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r w:rsidRPr="00916762">
              <w:rPr>
                <w:rFonts w:ascii="Times New Roman" w:hAnsi="Times New Roman"/>
              </w:rPr>
              <w:t>Стоянка транспортных средств</w:t>
            </w:r>
          </w:p>
        </w:tc>
        <w:tc>
          <w:tcPr>
            <w:tcW w:w="5103"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MS ??" w:hAnsi="Times New Roman"/>
                <w:lang w:eastAsia="en-US"/>
              </w:rPr>
            </w:pPr>
            <w:r w:rsidRPr="00916762">
              <w:rPr>
                <w:rFonts w:ascii="Times New Roman" w:eastAsia="MS ??" w:hAnsi="Times New Roman"/>
                <w:lang w:eastAsia="en-US"/>
              </w:rPr>
              <w:t xml:space="preserve">Размещение стоянок (парковок) легковых автомобилей и других </w:t>
            </w:r>
            <w:proofErr w:type="spellStart"/>
            <w:r w:rsidRPr="00916762">
              <w:rPr>
                <w:rFonts w:ascii="Times New Roman" w:eastAsia="MS ??" w:hAnsi="Times New Roman"/>
                <w:lang w:eastAsia="en-US"/>
              </w:rPr>
              <w:t>мототранспортных</w:t>
            </w:r>
            <w:proofErr w:type="spellEnd"/>
            <w:r w:rsidRPr="00916762">
              <w:rPr>
                <w:rFonts w:ascii="Times New Roman" w:eastAsia="MS ??" w:hAnsi="Times New Roman"/>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tcBorders>
              <w:top w:val="nil"/>
              <w:left w:val="single" w:sz="4" w:space="0" w:color="auto"/>
              <w:bottom w:val="nil"/>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r w:rsidRPr="00916762">
              <w:rPr>
                <w:rFonts w:ascii="Times New Roman" w:eastAsia="MS ??" w:hAnsi="Times New Roman"/>
                <w:lang w:eastAsia="en-US"/>
              </w:rPr>
              <w:t>4.9.2</w:t>
            </w:r>
          </w:p>
        </w:tc>
      </w:tr>
      <w:tr w:rsidR="00916762" w:rsidRPr="00916762" w:rsidTr="00916762">
        <w:tc>
          <w:tcPr>
            <w:tcW w:w="2547"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rPr>
                <w:rFonts w:ascii="Times New Roman" w:eastAsia="Times New Roman" w:hAnsi="Times New Roman"/>
              </w:rPr>
            </w:pPr>
            <w:proofErr w:type="spellStart"/>
            <w:r w:rsidRPr="00916762">
              <w:rPr>
                <w:rFonts w:ascii="Times New Roman" w:hAnsi="Times New Roman"/>
              </w:rPr>
              <w:t>Выставочно</w:t>
            </w:r>
            <w:proofErr w:type="spellEnd"/>
            <w:r w:rsidRPr="00916762">
              <w:rPr>
                <w:rFonts w:ascii="Times New Roman" w:hAnsi="Times New Roman"/>
              </w:rPr>
              <w:t>-ярмарочная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rPr>
                <w:rFonts w:ascii="Times New Roman" w:eastAsia="Times New Roman" w:hAnsi="Times New Roman"/>
                <w:lang w:eastAsia="en-US"/>
              </w:rPr>
            </w:pPr>
            <w:r w:rsidRPr="00916762">
              <w:rPr>
                <w:rFonts w:ascii="Times New Roman" w:eastAsia="MS ??" w:hAnsi="Times New Roman"/>
                <w:lang w:eastAsia="en-US"/>
              </w:rPr>
              <w:t xml:space="preserve">Размещение объектов капитального строительства, сооружений, предназначенных для осуществления </w:t>
            </w:r>
            <w:proofErr w:type="spellStart"/>
            <w:r w:rsidRPr="00916762">
              <w:rPr>
                <w:rFonts w:ascii="Times New Roman" w:eastAsia="MS ??" w:hAnsi="Times New Roman"/>
                <w:lang w:eastAsia="en-US"/>
              </w:rPr>
              <w:t>выставочно</w:t>
            </w:r>
            <w:proofErr w:type="spellEnd"/>
            <w:r w:rsidRPr="00916762">
              <w:rPr>
                <w:rFonts w:ascii="Times New Roman" w:eastAsia="MS ??" w:hAnsi="Times New Roman"/>
                <w:lang w:eastAsia="en-US"/>
              </w:rPr>
              <w:t xml:space="preserve">-ярмарочной и </w:t>
            </w:r>
            <w:proofErr w:type="spellStart"/>
            <w:r w:rsidRPr="00916762">
              <w:rPr>
                <w:rFonts w:ascii="Times New Roman" w:eastAsia="MS ??" w:hAnsi="Times New Roman"/>
                <w:lang w:eastAsia="en-US"/>
              </w:rPr>
              <w:t>конгрессной</w:t>
            </w:r>
            <w:proofErr w:type="spellEnd"/>
            <w:r w:rsidRPr="00916762">
              <w:rPr>
                <w:rFonts w:ascii="Times New Roman" w:eastAsia="MS ??" w:hAnsi="Times New Roman"/>
                <w:lang w:eastAsia="en-US"/>
              </w:rPr>
              <w:t xml:space="preserve"> деятельности, включая деятельность, необходимую для обслуживания </w:t>
            </w:r>
            <w:r w:rsidRPr="00916762">
              <w:rPr>
                <w:rFonts w:ascii="Times New Roman" w:eastAsia="MS ??" w:hAnsi="Times New Roman"/>
                <w:lang w:eastAsia="en-US"/>
              </w:rPr>
              <w:lastRenderedPageBreak/>
              <w:t>указанных мероприятий (застройка экспозиционной площади, организация питания участников мероприятий)</w:t>
            </w:r>
          </w:p>
        </w:tc>
        <w:tc>
          <w:tcPr>
            <w:tcW w:w="1695" w:type="dxa"/>
            <w:tcBorders>
              <w:top w:val="single" w:sz="4" w:space="0" w:color="auto"/>
              <w:left w:val="single" w:sz="4" w:space="0" w:color="auto"/>
              <w:bottom w:val="single" w:sz="4" w:space="0" w:color="auto"/>
              <w:right w:val="single" w:sz="4" w:space="0" w:color="auto"/>
            </w:tcBorders>
            <w:hideMark/>
          </w:tcPr>
          <w:p w:rsidR="00916762" w:rsidRPr="00916762" w:rsidRDefault="00916762" w:rsidP="00916762">
            <w:pPr>
              <w:widowControl w:val="0"/>
              <w:autoSpaceDE w:val="0"/>
              <w:autoSpaceDN w:val="0"/>
              <w:adjustRightInd w:val="0"/>
              <w:spacing w:line="254" w:lineRule="auto"/>
              <w:jc w:val="center"/>
              <w:rPr>
                <w:rFonts w:ascii="Times New Roman" w:eastAsia="MS ??" w:hAnsi="Times New Roman"/>
                <w:lang w:eastAsia="en-US"/>
              </w:rPr>
            </w:pPr>
            <w:bookmarkStart w:id="214" w:name="P355"/>
            <w:bookmarkEnd w:id="214"/>
            <w:r w:rsidRPr="00916762">
              <w:rPr>
                <w:rFonts w:ascii="Times New Roman" w:eastAsia="MS ??" w:hAnsi="Times New Roman"/>
                <w:lang w:eastAsia="en-US"/>
              </w:rPr>
              <w:lastRenderedPageBreak/>
              <w:t>4.10</w:t>
            </w:r>
          </w:p>
        </w:tc>
      </w:tr>
    </w:tbl>
    <w:p w:rsidR="00627EBA" w:rsidRPr="006C1E89" w:rsidRDefault="00627EBA"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Сх</w:t>
      </w:r>
      <w:proofErr w:type="gramStart"/>
      <w:r w:rsidRPr="006C1E89">
        <w:rPr>
          <w:rFonts w:ascii="Times New Roman" w:hAnsi="Times New Roman"/>
          <w:b/>
          <w:sz w:val="28"/>
          <w:szCs w:val="28"/>
        </w:rPr>
        <w:t>2</w:t>
      </w:r>
      <w:proofErr w:type="gramEnd"/>
      <w:r w:rsidRPr="006C1E89">
        <w:rPr>
          <w:rFonts w:ascii="Times New Roman" w:hAnsi="Times New Roman"/>
          <w:b/>
          <w:sz w:val="28"/>
          <w:szCs w:val="28"/>
        </w:rPr>
        <w:t xml:space="preserve"> Зона, занятая объектами сельскохозяйственного назначения</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Сх</w:t>
      </w:r>
      <w:proofErr w:type="gramStart"/>
      <w:r w:rsidRPr="006C1E89">
        <w:rPr>
          <w:rFonts w:ascii="Times New Roman" w:hAnsi="Times New Roman"/>
          <w:sz w:val="28"/>
          <w:szCs w:val="28"/>
        </w:rPr>
        <w:t>2</w:t>
      </w:r>
      <w:proofErr w:type="gramEnd"/>
      <w:r w:rsidRPr="006C1E89">
        <w:rPr>
          <w:rFonts w:ascii="Times New Roman" w:hAnsi="Times New Roman"/>
          <w:sz w:val="28"/>
          <w:szCs w:val="28"/>
        </w:rPr>
        <w:t xml:space="preserve">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5045"/>
        <w:gridCol w:w="1692"/>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60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Животноводство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Скотоводство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1787E" w:rsidRPr="009E789A" w:rsidRDefault="00D1787E" w:rsidP="00D1787E">
            <w:pPr>
              <w:rPr>
                <w:rFonts w:ascii="Times New Roman" w:hAnsi="Times New Roman"/>
              </w:rPr>
            </w:pPr>
            <w:r w:rsidRPr="009E789A">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Звероводство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в неволе ценных пушных зверей;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 xml:space="preserve">разведение племенных животных, производство и использование племенной </w:t>
            </w:r>
            <w:r w:rsidRPr="009E789A">
              <w:rPr>
                <w:rFonts w:ascii="Times New Roman" w:hAnsi="Times New Roman"/>
              </w:rPr>
              <w:lastRenderedPageBreak/>
              <w:t>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Птицеводство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Свиноводство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свиней;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Пчеловодство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Рыбоводство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w:t>
            </w:r>
            <w:proofErr w:type="spellStart"/>
            <w:r w:rsidRPr="009E789A">
              <w:rPr>
                <w:rFonts w:ascii="Times New Roman" w:hAnsi="Times New Roman"/>
              </w:rPr>
              <w:t>аквакультуры</w:t>
            </w:r>
            <w:proofErr w:type="spellEnd"/>
            <w:r w:rsidRPr="009E789A">
              <w:rPr>
                <w:rFonts w:ascii="Times New Roman" w:hAnsi="Times New Roman"/>
              </w:rPr>
              <w:t>);</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оборудования, необходимых для осуществления рыбоводства (</w:t>
            </w:r>
            <w:proofErr w:type="spellStart"/>
            <w:r w:rsidRPr="009E789A">
              <w:rPr>
                <w:rFonts w:ascii="Times New Roman" w:hAnsi="Times New Roman"/>
              </w:rPr>
              <w:t>аквакультуры</w:t>
            </w:r>
            <w:proofErr w:type="spellEnd"/>
            <w:r w:rsidRPr="009E789A">
              <w:rPr>
                <w:rFonts w:ascii="Times New Roman" w:hAnsi="Times New Roman"/>
              </w:rPr>
              <w:t>)</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и переработка сельскохозяйственной продукции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1.15</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необходимых для указанных видов сельскохозяйственного </w:t>
            </w:r>
            <w:r w:rsidRPr="009E789A">
              <w:rPr>
                <w:rFonts w:ascii="Times New Roman" w:hAnsi="Times New Roman"/>
              </w:rPr>
              <w:lastRenderedPageBreak/>
              <w:t>производства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сельскохозяйственного производства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Сенокошение</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45"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E789A">
              <w:rPr>
                <w:rFonts w:ascii="Times New Roman" w:hAnsi="Times New Roman"/>
              </w:rPr>
              <w:t>велотранспортной</w:t>
            </w:r>
            <w:proofErr w:type="spellEnd"/>
            <w:r w:rsidRPr="009E789A">
              <w:rPr>
                <w:rFonts w:ascii="Times New Roman" w:hAnsi="Times New Roman"/>
              </w:rPr>
              <w:t xml:space="preserve">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w:t>
            </w:r>
            <w:proofErr w:type="gramStart"/>
            <w:r w:rsidRPr="009E789A">
              <w:rPr>
                <w:rFonts w:ascii="Times New Roman" w:hAnsi="Times New Roman"/>
              </w:rPr>
              <w:t>дств в гр</w:t>
            </w:r>
            <w:proofErr w:type="gramEnd"/>
            <w:r w:rsidRPr="009E789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proofErr w:type="gramStart"/>
            <w:r w:rsidRPr="009E789A">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w:t>
            </w:r>
            <w:r w:rsidRPr="009E789A">
              <w:rPr>
                <w:rFonts w:ascii="Times New Roman" w:eastAsia="Times New Roman" w:hAnsi="Times New Roman"/>
              </w:rPr>
              <w:lastRenderedPageBreak/>
              <w:t>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bl>
    <w:p w:rsidR="002F2513" w:rsidRDefault="002F2513" w:rsidP="00D1787E">
      <w:pPr>
        <w:rPr>
          <w:rFonts w:ascii="Times New Roman" w:hAnsi="Times New Roman"/>
        </w:rPr>
        <w:sectPr w:rsidR="002F2513" w:rsidSect="000E226D">
          <w:pgSz w:w="11900" w:h="16840"/>
          <w:pgMar w:top="816" w:right="850" w:bottom="284" w:left="1701" w:header="568" w:footer="708" w:gutter="0"/>
          <w:cols w:space="708"/>
          <w:titlePg/>
          <w:docGrid w:linePitch="360"/>
        </w:sectPr>
      </w:pPr>
    </w:p>
    <w:p w:rsidR="002F2513" w:rsidRDefault="002F2513" w:rsidP="005D6205">
      <w:pPr>
        <w:ind w:firstLine="709"/>
        <w:jc w:val="both"/>
        <w:outlineLvl w:val="2"/>
        <w:rPr>
          <w:rFonts w:ascii="Times New Roman" w:hAnsi="Times New Roman"/>
          <w:b/>
          <w:sz w:val="28"/>
          <w:szCs w:val="28"/>
        </w:rPr>
      </w:pPr>
      <w:bookmarkStart w:id="215" w:name="_Toc128381090"/>
      <w:r>
        <w:rPr>
          <w:rFonts w:ascii="Times New Roman" w:hAnsi="Times New Roman"/>
          <w:b/>
          <w:sz w:val="28"/>
          <w:szCs w:val="28"/>
        </w:rPr>
        <w:lastRenderedPageBreak/>
        <w:t>Статья 34. Перечень видов разрешенного использования земельных участков и объектов капитального строительства в зоне специального назначения</w:t>
      </w:r>
      <w:bookmarkEnd w:id="215"/>
    </w:p>
    <w:p w:rsidR="00971C02" w:rsidRDefault="00971C02" w:rsidP="005D6205"/>
    <w:p w:rsidR="002F2513" w:rsidRDefault="002F2513" w:rsidP="005D6205">
      <w:pPr>
        <w:spacing w:after="240"/>
        <w:jc w:val="center"/>
        <w:outlineLvl w:val="3"/>
        <w:rPr>
          <w:rFonts w:ascii="Times New Roman" w:hAnsi="Times New Roman"/>
          <w:b/>
          <w:sz w:val="28"/>
          <w:szCs w:val="28"/>
        </w:rPr>
      </w:pPr>
      <w:r>
        <w:rPr>
          <w:rFonts w:ascii="Times New Roman" w:hAnsi="Times New Roman"/>
          <w:b/>
          <w:sz w:val="28"/>
          <w:szCs w:val="28"/>
        </w:rPr>
        <w:t>Сп</w:t>
      </w:r>
      <w:proofErr w:type="gramStart"/>
      <w:r>
        <w:rPr>
          <w:rFonts w:ascii="Times New Roman" w:hAnsi="Times New Roman"/>
          <w:b/>
          <w:sz w:val="28"/>
          <w:szCs w:val="28"/>
        </w:rPr>
        <w:t>1</w:t>
      </w:r>
      <w:proofErr w:type="gramEnd"/>
      <w:r>
        <w:rPr>
          <w:rFonts w:ascii="Times New Roman" w:hAnsi="Times New Roman"/>
          <w:b/>
          <w:sz w:val="28"/>
          <w:szCs w:val="28"/>
        </w:rPr>
        <w:t xml:space="preserve"> Зона специального назначения, связанная с захоронениями</w:t>
      </w:r>
    </w:p>
    <w:p w:rsidR="002F2513" w:rsidRDefault="002F2513" w:rsidP="005D6205">
      <w:pPr>
        <w:tabs>
          <w:tab w:val="left" w:pos="0"/>
        </w:tabs>
        <w:spacing w:line="360" w:lineRule="auto"/>
        <w:ind w:firstLine="709"/>
        <w:jc w:val="both"/>
        <w:rPr>
          <w:rFonts w:ascii="Times New Roman" w:hAnsi="Times New Roman"/>
          <w:sz w:val="28"/>
          <w:szCs w:val="28"/>
        </w:rPr>
      </w:pPr>
      <w:r>
        <w:rPr>
          <w:rFonts w:ascii="Times New Roman" w:hAnsi="Times New Roman"/>
          <w:sz w:val="28"/>
          <w:szCs w:val="28"/>
        </w:rPr>
        <w:t>Зона Сп</w:t>
      </w:r>
      <w:proofErr w:type="gramStart"/>
      <w:r>
        <w:rPr>
          <w:rFonts w:ascii="Times New Roman" w:hAnsi="Times New Roman"/>
          <w:sz w:val="28"/>
          <w:szCs w:val="28"/>
        </w:rPr>
        <w:t>1</w:t>
      </w:r>
      <w:proofErr w:type="gramEnd"/>
      <w:r>
        <w:rPr>
          <w:rFonts w:ascii="Times New Roman" w:hAnsi="Times New Roman"/>
          <w:sz w:val="28"/>
          <w:szCs w:val="28"/>
        </w:rPr>
        <w:t xml:space="preserve"> предназначена для обеспечения правовых условий размещения объектов погребения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057"/>
        <w:gridCol w:w="1693"/>
      </w:tblGrid>
      <w:tr w:rsidR="002F2513" w:rsidRPr="002F2513" w:rsidTr="002F2513">
        <w:tc>
          <w:tcPr>
            <w:tcW w:w="9339" w:type="dxa"/>
            <w:gridSpan w:val="3"/>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jc w:val="center"/>
              <w:rPr>
                <w:rFonts w:ascii="Times New Roman" w:hAnsi="Times New Roman"/>
                <w:b/>
                <w:lang w:eastAsia="en-US"/>
              </w:rPr>
            </w:pPr>
            <w:r>
              <w:rPr>
                <w:rFonts w:ascii="Times New Roman" w:hAnsi="Times New Roman"/>
                <w:b/>
                <w:lang w:eastAsia="en-US"/>
              </w:rPr>
              <w:t>Основные виды разрешенного использования земельных участков и объектов капитального строительства</w:t>
            </w:r>
          </w:p>
        </w:tc>
      </w:tr>
      <w:tr w:rsidR="002F2513" w:rsidRPr="002F2513" w:rsidTr="002F2513">
        <w:tc>
          <w:tcPr>
            <w:tcW w:w="2589"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jc w:val="center"/>
              <w:rPr>
                <w:rFonts w:ascii="Times New Roman" w:hAnsi="Times New Roman"/>
                <w:lang w:eastAsia="en-US"/>
              </w:rPr>
            </w:pPr>
            <w:r>
              <w:rPr>
                <w:rFonts w:ascii="Times New Roman" w:hAnsi="Times New Roman"/>
                <w:lang w:eastAsia="en-US"/>
              </w:rPr>
              <w:t>Наименование</w:t>
            </w:r>
          </w:p>
        </w:tc>
        <w:tc>
          <w:tcPr>
            <w:tcW w:w="5057"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jc w:val="center"/>
              <w:rPr>
                <w:rFonts w:ascii="Times New Roman" w:hAnsi="Times New Roman"/>
                <w:lang w:eastAsia="en-US"/>
              </w:rPr>
            </w:pPr>
            <w:r>
              <w:rPr>
                <w:rFonts w:ascii="Times New Roman" w:hAnsi="Times New Roman"/>
                <w:lang w:eastAsia="en-US"/>
              </w:rPr>
              <w:t>Описание</w:t>
            </w:r>
          </w:p>
        </w:tc>
        <w:tc>
          <w:tcPr>
            <w:tcW w:w="1693"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jc w:val="center"/>
              <w:rPr>
                <w:rFonts w:ascii="Times New Roman" w:hAnsi="Times New Roman"/>
                <w:lang w:eastAsia="en-US"/>
              </w:rPr>
            </w:pPr>
            <w:r>
              <w:rPr>
                <w:rFonts w:ascii="Times New Roman" w:hAnsi="Times New Roman"/>
                <w:lang w:eastAsia="en-US"/>
              </w:rPr>
              <w:t>Код (числовое обозначение)</w:t>
            </w:r>
          </w:p>
        </w:tc>
      </w:tr>
      <w:tr w:rsidR="002F2513" w:rsidRPr="002F2513" w:rsidTr="002F2513">
        <w:tc>
          <w:tcPr>
            <w:tcW w:w="2589"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rPr>
                <w:rFonts w:ascii="Times New Roman" w:hAnsi="Times New Roman"/>
                <w:lang w:eastAsia="en-US"/>
              </w:rPr>
            </w:pPr>
            <w:r>
              <w:rPr>
                <w:rFonts w:ascii="Times New Roman" w:hAnsi="Times New Roman"/>
                <w:lang w:eastAsia="en-US"/>
              </w:rPr>
              <w:t>Земельные участки (территории) общего пользования</w:t>
            </w:r>
          </w:p>
        </w:tc>
        <w:tc>
          <w:tcPr>
            <w:tcW w:w="5057"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rPr>
                <w:rFonts w:ascii="Times New Roman" w:hAnsi="Times New Roman"/>
                <w:lang w:eastAsia="en-US"/>
              </w:rPr>
            </w:pPr>
            <w:r>
              <w:rPr>
                <w:rFonts w:ascii="Times New Roman" w:hAnsi="Times New Roman"/>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Borders>
              <w:top w:val="single" w:sz="4" w:space="0" w:color="auto"/>
              <w:left w:val="single" w:sz="4" w:space="0" w:color="auto"/>
              <w:bottom w:val="single" w:sz="4" w:space="0" w:color="auto"/>
              <w:right w:val="single" w:sz="4" w:space="0" w:color="auto"/>
            </w:tcBorders>
            <w:hideMark/>
          </w:tcPr>
          <w:p w:rsidR="002F2513" w:rsidRDefault="002F2513" w:rsidP="005D6205">
            <w:pPr>
              <w:spacing w:line="256" w:lineRule="auto"/>
              <w:jc w:val="center"/>
              <w:rPr>
                <w:rFonts w:ascii="Times New Roman" w:hAnsi="Times New Roman"/>
                <w:lang w:eastAsia="en-US"/>
              </w:rPr>
            </w:pPr>
            <w:r>
              <w:rPr>
                <w:rFonts w:ascii="Times New Roman" w:hAnsi="Times New Roman"/>
                <w:lang w:eastAsia="en-US"/>
              </w:rPr>
              <w:t>12.0</w:t>
            </w:r>
          </w:p>
        </w:tc>
      </w:tr>
      <w:tr w:rsidR="002F2513" w:rsidRPr="002F2513" w:rsidTr="002F2513">
        <w:tc>
          <w:tcPr>
            <w:tcW w:w="2589"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Улично-дорожная сеть</w:t>
            </w:r>
          </w:p>
        </w:tc>
        <w:tc>
          <w:tcPr>
            <w:tcW w:w="505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Pr>
                <w:rFonts w:ascii="Times New Roman" w:hAnsi="Times New Roman"/>
                <w:lang w:eastAsia="en-US"/>
              </w:rPr>
              <w:t>велотранспортной</w:t>
            </w:r>
            <w:proofErr w:type="spellEnd"/>
            <w:r>
              <w:rPr>
                <w:rFonts w:ascii="Times New Roman" w:hAnsi="Times New Roman"/>
                <w:lang w:eastAsia="en-US"/>
              </w:rPr>
              <w:t xml:space="preserve"> и инженерной инфраструктуры;</w:t>
            </w:r>
          </w:p>
          <w:p w:rsidR="002F2513" w:rsidRDefault="002F2513">
            <w:pPr>
              <w:spacing w:line="256" w:lineRule="auto"/>
              <w:rPr>
                <w:rFonts w:ascii="Times New Roman" w:hAnsi="Times New Roman"/>
                <w:lang w:eastAsia="en-US"/>
              </w:rPr>
            </w:pPr>
            <w:r>
              <w:rPr>
                <w:rFonts w:ascii="Times New Roman" w:hAnsi="Times New Roman"/>
                <w:lang w:eastAsia="en-US"/>
              </w:rPr>
              <w:t>размещение придорожных стоянок (парковок) транспортных сре</w:t>
            </w:r>
            <w:proofErr w:type="gramStart"/>
            <w:r>
              <w:rPr>
                <w:rFonts w:ascii="Times New Roman" w:hAnsi="Times New Roman"/>
                <w:lang w:eastAsia="en-US"/>
              </w:rPr>
              <w:t>дств в гр</w:t>
            </w:r>
            <w:proofErr w:type="gramEnd"/>
            <w:r>
              <w:rPr>
                <w:rFonts w:ascii="Times New Roman" w:hAnsi="Times New Roman"/>
                <w:lang w:eastAsia="en-US"/>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12.0.1</w:t>
            </w:r>
          </w:p>
        </w:tc>
      </w:tr>
      <w:tr w:rsidR="002F2513" w:rsidRPr="002F2513" w:rsidTr="002F2513">
        <w:tc>
          <w:tcPr>
            <w:tcW w:w="2589"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Благоустройство территории</w:t>
            </w:r>
          </w:p>
        </w:tc>
        <w:tc>
          <w:tcPr>
            <w:tcW w:w="505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12.0.2</w:t>
            </w:r>
          </w:p>
        </w:tc>
      </w:tr>
      <w:tr w:rsidR="002F2513" w:rsidRPr="002F2513" w:rsidTr="002F2513">
        <w:tc>
          <w:tcPr>
            <w:tcW w:w="2589"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Ритуальная деятельность</w:t>
            </w:r>
          </w:p>
        </w:tc>
        <w:tc>
          <w:tcPr>
            <w:tcW w:w="505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Размещение кладбищ, крематориев и мест захоронения;</w:t>
            </w:r>
          </w:p>
          <w:p w:rsidR="002F2513" w:rsidRDefault="002F2513">
            <w:pPr>
              <w:spacing w:line="256" w:lineRule="auto"/>
              <w:rPr>
                <w:rFonts w:ascii="Times New Roman" w:hAnsi="Times New Roman"/>
                <w:lang w:eastAsia="en-US"/>
              </w:rPr>
            </w:pPr>
            <w:r>
              <w:rPr>
                <w:rFonts w:ascii="Times New Roman" w:hAnsi="Times New Roman"/>
                <w:lang w:eastAsia="en-US"/>
              </w:rPr>
              <w:t>размещение соответствующих культовых сооружений;</w:t>
            </w:r>
          </w:p>
          <w:p w:rsidR="002F2513" w:rsidRDefault="002F2513">
            <w:pPr>
              <w:spacing w:line="256" w:lineRule="auto"/>
              <w:rPr>
                <w:rFonts w:ascii="Times New Roman" w:hAnsi="Times New Roman"/>
                <w:lang w:eastAsia="en-US"/>
              </w:rPr>
            </w:pPr>
            <w:r>
              <w:rPr>
                <w:rFonts w:ascii="Times New Roman" w:hAnsi="Times New Roman"/>
                <w:lang w:eastAsia="en-US"/>
              </w:rPr>
              <w:t>осуществление деятельности по производству продукции ритуально-обрядового назначения</w:t>
            </w:r>
          </w:p>
        </w:tc>
        <w:tc>
          <w:tcPr>
            <w:tcW w:w="169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12.1</w:t>
            </w:r>
          </w:p>
        </w:tc>
      </w:tr>
    </w:tbl>
    <w:p w:rsidR="002F2513" w:rsidRDefault="002F2513" w:rsidP="002F251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2F2513" w:rsidRPr="002F2513" w:rsidTr="002F2513">
        <w:tc>
          <w:tcPr>
            <w:tcW w:w="9339" w:type="dxa"/>
            <w:gridSpan w:val="3"/>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b/>
                <w:lang w:eastAsia="en-US"/>
              </w:rPr>
            </w:pPr>
            <w:r>
              <w:rPr>
                <w:rFonts w:ascii="Times New Roman" w:hAnsi="Times New Roman"/>
                <w:b/>
                <w:lang w:eastAsia="en-US"/>
              </w:rPr>
              <w:t>Вспомогательные виды разрешенного использования земельных участков и объектов капитального строительства</w:t>
            </w:r>
          </w:p>
        </w:tc>
      </w:tr>
      <w:tr w:rsidR="002F2513" w:rsidRPr="002F2513" w:rsidTr="002F2513">
        <w:tc>
          <w:tcPr>
            <w:tcW w:w="2546"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Наименование</w:t>
            </w:r>
          </w:p>
        </w:tc>
        <w:tc>
          <w:tcPr>
            <w:tcW w:w="5098"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Описание</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Код (числовое обозначение)</w:t>
            </w:r>
          </w:p>
        </w:tc>
      </w:tr>
      <w:tr w:rsidR="002F2513" w:rsidRPr="002F2513" w:rsidTr="002F2513">
        <w:tc>
          <w:tcPr>
            <w:tcW w:w="2546"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Предоставление коммунальных услуг</w:t>
            </w:r>
          </w:p>
        </w:tc>
        <w:tc>
          <w:tcPr>
            <w:tcW w:w="5098"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proofErr w:type="gramStart"/>
            <w:r>
              <w:rPr>
                <w:rFonts w:ascii="Times New Roman" w:hAnsi="Times New Roman"/>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3.1.1</w:t>
            </w:r>
          </w:p>
        </w:tc>
      </w:tr>
      <w:tr w:rsidR="002F2513" w:rsidRPr="002F2513" w:rsidTr="002F2513">
        <w:tc>
          <w:tcPr>
            <w:tcW w:w="2546"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eastAsia="Times New Roman" w:hAnsi="Times New Roman"/>
                <w:lang w:eastAsia="en-US"/>
              </w:rPr>
              <w:t>Бытовое обслуживание</w:t>
            </w:r>
          </w:p>
        </w:tc>
        <w:tc>
          <w:tcPr>
            <w:tcW w:w="5098"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eastAsia="Times New Roman" w:hAnsi="Times New Roman"/>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3.3</w:t>
            </w:r>
          </w:p>
        </w:tc>
      </w:tr>
      <w:tr w:rsidR="002F2513" w:rsidRPr="002F2513" w:rsidTr="002F2513">
        <w:trPr>
          <w:trHeight w:val="2115"/>
        </w:trPr>
        <w:tc>
          <w:tcPr>
            <w:tcW w:w="2546"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Служебные гаражи</w:t>
            </w:r>
          </w:p>
        </w:tc>
        <w:tc>
          <w:tcPr>
            <w:tcW w:w="5098"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4.9</w:t>
            </w:r>
          </w:p>
        </w:tc>
      </w:tr>
      <w:tr w:rsidR="002F2513" w:rsidRPr="002F2513" w:rsidTr="002F2513">
        <w:trPr>
          <w:trHeight w:val="105"/>
        </w:trPr>
        <w:tc>
          <w:tcPr>
            <w:tcW w:w="2546"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Стоянка транспортных средств</w:t>
            </w:r>
          </w:p>
        </w:tc>
        <w:tc>
          <w:tcPr>
            <w:tcW w:w="5098"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hAnsi="Times New Roman"/>
                <w:lang w:eastAsia="en-US"/>
              </w:rPr>
            </w:pPr>
            <w:r>
              <w:rPr>
                <w:rFonts w:ascii="Times New Roman" w:hAnsi="Times New Roman"/>
                <w:lang w:eastAsia="en-US"/>
              </w:rPr>
              <w:t xml:space="preserve">Размещение стоянок (парковок) легковых автомобилей и других </w:t>
            </w:r>
            <w:proofErr w:type="spellStart"/>
            <w:r>
              <w:rPr>
                <w:rFonts w:ascii="Times New Roman" w:hAnsi="Times New Roman"/>
                <w:lang w:eastAsia="en-US"/>
              </w:rPr>
              <w:t>мототранспортных</w:t>
            </w:r>
            <w:proofErr w:type="spellEnd"/>
            <w:r>
              <w:rPr>
                <w:rFonts w:ascii="Times New Roman" w:hAnsi="Times New Roman"/>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4.9.2</w:t>
            </w:r>
          </w:p>
        </w:tc>
      </w:tr>
    </w:tbl>
    <w:p w:rsidR="002F2513" w:rsidRDefault="002F2513" w:rsidP="002F251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2F2513" w:rsidRPr="002F2513" w:rsidTr="002F2513">
        <w:tc>
          <w:tcPr>
            <w:tcW w:w="9345" w:type="dxa"/>
            <w:gridSpan w:val="3"/>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b/>
                <w:lang w:eastAsia="en-US"/>
              </w:rPr>
            </w:pPr>
            <w:r>
              <w:rPr>
                <w:rFonts w:ascii="Times New Roman" w:hAnsi="Times New Roman"/>
                <w:b/>
                <w:lang w:eastAsia="en-US"/>
              </w:rPr>
              <w:t>Условно разрешенные виды использования земельных участков и объектов капитального строительства</w:t>
            </w:r>
          </w:p>
        </w:tc>
      </w:tr>
      <w:tr w:rsidR="002F2513" w:rsidRPr="002F2513" w:rsidTr="002F2513">
        <w:tc>
          <w:tcPr>
            <w:tcW w:w="254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Наименование</w:t>
            </w:r>
          </w:p>
        </w:tc>
        <w:tc>
          <w:tcPr>
            <w:tcW w:w="510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Описание</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Код (числовое обозначение)</w:t>
            </w:r>
          </w:p>
        </w:tc>
      </w:tr>
      <w:tr w:rsidR="002F2513" w:rsidRPr="002F2513" w:rsidTr="002F2513">
        <w:tc>
          <w:tcPr>
            <w:tcW w:w="254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Бытовое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3.3</w:t>
            </w:r>
          </w:p>
        </w:tc>
      </w:tr>
      <w:tr w:rsidR="002F2513" w:rsidRPr="002F2513" w:rsidTr="002F2513">
        <w:tc>
          <w:tcPr>
            <w:tcW w:w="254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Магазины</w:t>
            </w:r>
          </w:p>
        </w:tc>
        <w:tc>
          <w:tcPr>
            <w:tcW w:w="510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 xml:space="preserve">Размещение объектов капитального строительства, предназначенных для продажи товаров, торговая площадь которых составляет </w:t>
            </w:r>
            <w:r>
              <w:rPr>
                <w:rFonts w:ascii="Times New Roman" w:eastAsia="Times New Roman" w:hAnsi="Times New Roman"/>
                <w:lang w:eastAsia="en-US"/>
              </w:rPr>
              <w:lastRenderedPageBreak/>
              <w:t>до 5000 кв. м</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lastRenderedPageBreak/>
              <w:t>4.4</w:t>
            </w:r>
          </w:p>
        </w:tc>
      </w:tr>
      <w:tr w:rsidR="002F2513" w:rsidRPr="002F2513" w:rsidTr="002F2513">
        <w:tc>
          <w:tcPr>
            <w:tcW w:w="254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lastRenderedPageBreak/>
              <w:t>Общественное питание</w:t>
            </w:r>
          </w:p>
        </w:tc>
        <w:tc>
          <w:tcPr>
            <w:tcW w:w="5103"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jc w:val="center"/>
              <w:rPr>
                <w:rFonts w:ascii="Times New Roman" w:hAnsi="Times New Roman"/>
                <w:lang w:eastAsia="en-US"/>
              </w:rPr>
            </w:pPr>
            <w:r>
              <w:rPr>
                <w:rFonts w:ascii="Times New Roman" w:hAnsi="Times New Roman"/>
                <w:lang w:eastAsia="en-US"/>
              </w:rPr>
              <w:t>4.6</w:t>
            </w:r>
          </w:p>
        </w:tc>
      </w:tr>
      <w:tr w:rsidR="002F2513" w:rsidRPr="002F2513" w:rsidTr="002F2513">
        <w:tc>
          <w:tcPr>
            <w:tcW w:w="2547" w:type="dxa"/>
            <w:tcBorders>
              <w:top w:val="single" w:sz="4" w:space="0" w:color="auto"/>
              <w:left w:val="single" w:sz="4" w:space="0" w:color="auto"/>
              <w:bottom w:val="single" w:sz="4" w:space="0" w:color="auto"/>
              <w:right w:val="single" w:sz="4" w:space="0" w:color="auto"/>
            </w:tcBorders>
            <w:hideMark/>
          </w:tcPr>
          <w:p w:rsidR="002F2513" w:rsidRDefault="002F2513">
            <w:pPr>
              <w:spacing w:line="256" w:lineRule="auto"/>
              <w:rPr>
                <w:rFonts w:ascii="Times New Roman" w:eastAsia="Times New Roman" w:hAnsi="Times New Roman"/>
                <w:lang w:eastAsia="en-US"/>
              </w:rPr>
            </w:pPr>
            <w:r>
              <w:rPr>
                <w:rFonts w:ascii="Times New Roman" w:eastAsia="Times New Roman" w:hAnsi="Times New Roman"/>
                <w:lang w:eastAsia="en-US"/>
              </w:rPr>
              <w:t>Специальная деятельность</w:t>
            </w:r>
          </w:p>
        </w:tc>
        <w:tc>
          <w:tcPr>
            <w:tcW w:w="5103" w:type="dxa"/>
            <w:tcBorders>
              <w:top w:val="single" w:sz="4" w:space="0" w:color="auto"/>
              <w:left w:val="single" w:sz="4" w:space="0" w:color="auto"/>
              <w:bottom w:val="single" w:sz="4" w:space="0" w:color="auto"/>
              <w:right w:val="single" w:sz="4" w:space="0" w:color="auto"/>
            </w:tcBorders>
            <w:hideMark/>
          </w:tcPr>
          <w:p w:rsidR="002F2513" w:rsidRDefault="002F2513">
            <w:pPr>
              <w:widowControl w:val="0"/>
              <w:spacing w:line="256" w:lineRule="auto"/>
              <w:rPr>
                <w:rFonts w:ascii="Times New Roman" w:eastAsia="Times New Roman" w:hAnsi="Times New Roman"/>
                <w:lang w:eastAsia="en-US"/>
              </w:rPr>
            </w:pPr>
            <w:proofErr w:type="gramStart"/>
            <w:r>
              <w:rPr>
                <w:rFonts w:ascii="Times New Roman" w:eastAsia="Times New Roman" w:hAnsi="Times New Roman"/>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695" w:type="dxa"/>
            <w:tcBorders>
              <w:top w:val="single" w:sz="4" w:space="0" w:color="auto"/>
              <w:left w:val="single" w:sz="4" w:space="0" w:color="auto"/>
              <w:bottom w:val="single" w:sz="4" w:space="0" w:color="auto"/>
              <w:right w:val="single" w:sz="4" w:space="0" w:color="auto"/>
            </w:tcBorders>
            <w:hideMark/>
          </w:tcPr>
          <w:p w:rsidR="002F2513" w:rsidRDefault="002F2513">
            <w:pPr>
              <w:widowControl w:val="0"/>
              <w:spacing w:line="256" w:lineRule="auto"/>
              <w:jc w:val="center"/>
              <w:rPr>
                <w:rFonts w:ascii="Times New Roman" w:hAnsi="Times New Roman"/>
                <w:lang w:eastAsia="en-US"/>
              </w:rPr>
            </w:pPr>
            <w:r>
              <w:rPr>
                <w:rFonts w:ascii="Times New Roman" w:hAnsi="Times New Roman"/>
                <w:lang w:eastAsia="en-US"/>
              </w:rPr>
              <w:t>12.2»;</w:t>
            </w:r>
          </w:p>
        </w:tc>
      </w:tr>
    </w:tbl>
    <w:p w:rsidR="003C1936" w:rsidRDefault="003C1936" w:rsidP="00971C02"/>
    <w:p w:rsidR="002F2513" w:rsidRDefault="002F2513" w:rsidP="002F2513">
      <w:pPr>
        <w:spacing w:after="240"/>
        <w:jc w:val="center"/>
        <w:outlineLvl w:val="3"/>
        <w:rPr>
          <w:rFonts w:ascii="Times New Roman" w:hAnsi="Times New Roman"/>
          <w:b/>
          <w:sz w:val="28"/>
          <w:szCs w:val="28"/>
        </w:rPr>
      </w:pPr>
      <w:r>
        <w:rPr>
          <w:rFonts w:ascii="Times New Roman" w:hAnsi="Times New Roman"/>
          <w:b/>
          <w:sz w:val="28"/>
          <w:szCs w:val="28"/>
        </w:rPr>
        <w:t>Сп</w:t>
      </w:r>
      <w:proofErr w:type="gramStart"/>
      <w:r>
        <w:rPr>
          <w:rFonts w:ascii="Times New Roman" w:hAnsi="Times New Roman"/>
          <w:b/>
          <w:sz w:val="28"/>
          <w:szCs w:val="28"/>
        </w:rPr>
        <w:t>4</w:t>
      </w:r>
      <w:proofErr w:type="gramEnd"/>
      <w:r>
        <w:rPr>
          <w:rFonts w:ascii="Times New Roman" w:hAnsi="Times New Roman"/>
          <w:b/>
          <w:sz w:val="28"/>
          <w:szCs w:val="28"/>
        </w:rPr>
        <w:t xml:space="preserve"> Зона размещения отходов производства и потребления</w:t>
      </w:r>
    </w:p>
    <w:p w:rsidR="002F2513" w:rsidRDefault="002F2513" w:rsidP="002F2513">
      <w:pPr>
        <w:tabs>
          <w:tab w:val="left" w:pos="0"/>
        </w:tabs>
        <w:spacing w:line="360" w:lineRule="auto"/>
        <w:ind w:firstLine="709"/>
        <w:jc w:val="both"/>
        <w:rPr>
          <w:rFonts w:ascii="Times New Roman" w:hAnsi="Times New Roman"/>
          <w:sz w:val="28"/>
          <w:szCs w:val="28"/>
        </w:rPr>
      </w:pPr>
      <w:r>
        <w:rPr>
          <w:rFonts w:ascii="Times New Roman" w:hAnsi="Times New Roman"/>
          <w:sz w:val="28"/>
          <w:szCs w:val="28"/>
        </w:rPr>
        <w:t>Зона Сп</w:t>
      </w:r>
      <w:proofErr w:type="gramStart"/>
      <w:r>
        <w:rPr>
          <w:rFonts w:ascii="Times New Roman" w:hAnsi="Times New Roman"/>
          <w:sz w:val="28"/>
          <w:szCs w:val="28"/>
        </w:rPr>
        <w:t>4</w:t>
      </w:r>
      <w:proofErr w:type="gramEnd"/>
      <w:r>
        <w:rPr>
          <w:rFonts w:ascii="Times New Roman" w:hAnsi="Times New Roman"/>
          <w:sz w:val="28"/>
          <w:szCs w:val="28"/>
        </w:rPr>
        <w:t xml:space="preserve"> предназначена для обеспечения правовых условий размещения отходов производства и потребления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057"/>
        <w:gridCol w:w="1693"/>
      </w:tblGrid>
      <w:tr w:rsidR="002F2513" w:rsidRPr="002F2513" w:rsidTr="001D1520">
        <w:tc>
          <w:tcPr>
            <w:tcW w:w="9339" w:type="dxa"/>
            <w:gridSpan w:val="3"/>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b/>
                <w:lang w:eastAsia="en-US"/>
              </w:rPr>
            </w:pPr>
            <w:r w:rsidRPr="001D1520">
              <w:rPr>
                <w:rFonts w:ascii="Times New Roman" w:hAnsi="Times New Roman"/>
                <w:b/>
                <w:lang w:eastAsia="en-US"/>
              </w:rPr>
              <w:t>Основные виды разрешенного использования земельных участков и объектов капитального строительства</w:t>
            </w:r>
          </w:p>
        </w:tc>
      </w:tr>
      <w:tr w:rsidR="002F2513" w:rsidRPr="002F2513" w:rsidTr="001D1520">
        <w:tc>
          <w:tcPr>
            <w:tcW w:w="2589"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Наименование</w:t>
            </w:r>
          </w:p>
        </w:tc>
        <w:tc>
          <w:tcPr>
            <w:tcW w:w="5057"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Описание</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Код (числовое обозначение)</w:t>
            </w:r>
          </w:p>
        </w:tc>
      </w:tr>
      <w:tr w:rsidR="002F2513" w:rsidRPr="002F2513" w:rsidTr="001D1520">
        <w:tc>
          <w:tcPr>
            <w:tcW w:w="2589"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Земельные участки (территории) общего пользования</w:t>
            </w:r>
          </w:p>
        </w:tc>
        <w:tc>
          <w:tcPr>
            <w:tcW w:w="5057"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12.0</w:t>
            </w:r>
          </w:p>
        </w:tc>
      </w:tr>
      <w:tr w:rsidR="002F2513" w:rsidRPr="002F2513" w:rsidTr="001D1520">
        <w:tc>
          <w:tcPr>
            <w:tcW w:w="2589"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Улично-дорожная сеть</w:t>
            </w:r>
          </w:p>
        </w:tc>
        <w:tc>
          <w:tcPr>
            <w:tcW w:w="5057"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D1520">
              <w:rPr>
                <w:rFonts w:ascii="Times New Roman" w:hAnsi="Times New Roman"/>
                <w:lang w:eastAsia="en-US"/>
              </w:rPr>
              <w:t>велотранспортной</w:t>
            </w:r>
            <w:proofErr w:type="spellEnd"/>
            <w:r w:rsidRPr="001D1520">
              <w:rPr>
                <w:rFonts w:ascii="Times New Roman" w:hAnsi="Times New Roman"/>
                <w:lang w:eastAsia="en-US"/>
              </w:rPr>
              <w:t xml:space="preserve"> и инженерной инфраструктуры;</w:t>
            </w:r>
          </w:p>
          <w:p w:rsidR="002F2513" w:rsidRPr="001D1520" w:rsidRDefault="002F2513">
            <w:pPr>
              <w:rPr>
                <w:rFonts w:ascii="Times New Roman" w:hAnsi="Times New Roman"/>
                <w:lang w:eastAsia="en-US"/>
              </w:rPr>
            </w:pPr>
            <w:r w:rsidRPr="001D1520">
              <w:rPr>
                <w:rFonts w:ascii="Times New Roman" w:hAnsi="Times New Roman"/>
                <w:lang w:eastAsia="en-US"/>
              </w:rPr>
              <w:t>размещение придорожных стоянок (парковок) транспортных сре</w:t>
            </w:r>
            <w:proofErr w:type="gramStart"/>
            <w:r w:rsidRPr="001D1520">
              <w:rPr>
                <w:rFonts w:ascii="Times New Roman" w:hAnsi="Times New Roman"/>
                <w:lang w:eastAsia="en-US"/>
              </w:rPr>
              <w:t>дств в гр</w:t>
            </w:r>
            <w:proofErr w:type="gramEnd"/>
            <w:r w:rsidRPr="001D1520">
              <w:rPr>
                <w:rFonts w:ascii="Times New Roman" w:hAnsi="Times New Roman"/>
                <w:lang w:eastAsia="en-US"/>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12.0.1</w:t>
            </w:r>
          </w:p>
        </w:tc>
      </w:tr>
      <w:tr w:rsidR="002F2513" w:rsidRPr="002F2513" w:rsidTr="001D1520">
        <w:tc>
          <w:tcPr>
            <w:tcW w:w="2589"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Благоустройство территории</w:t>
            </w:r>
          </w:p>
        </w:tc>
        <w:tc>
          <w:tcPr>
            <w:tcW w:w="5057"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 xml:space="preserve">Размещение декоративных, технических, планировочных, конструктивных устройств, </w:t>
            </w:r>
            <w:r w:rsidRPr="001D1520">
              <w:rPr>
                <w:rFonts w:ascii="Times New Roman" w:hAnsi="Times New Roman"/>
                <w:lang w:eastAsia="en-US"/>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lastRenderedPageBreak/>
              <w:t>12.0.2</w:t>
            </w:r>
          </w:p>
        </w:tc>
      </w:tr>
      <w:tr w:rsidR="002F2513" w:rsidRPr="002F2513" w:rsidTr="001D1520">
        <w:tc>
          <w:tcPr>
            <w:tcW w:w="2589"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eastAsia="Times New Roman" w:hAnsi="Times New Roman"/>
                <w:lang w:eastAsia="en-US"/>
              </w:rPr>
            </w:pPr>
            <w:r w:rsidRPr="001D1520">
              <w:rPr>
                <w:rFonts w:ascii="Times New Roman" w:eastAsia="Times New Roman" w:hAnsi="Times New Roman"/>
                <w:lang w:eastAsia="en-US"/>
              </w:rPr>
              <w:lastRenderedPageBreak/>
              <w:t>Специальная деятельность</w:t>
            </w:r>
          </w:p>
        </w:tc>
        <w:tc>
          <w:tcPr>
            <w:tcW w:w="5057"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eastAsia="Times New Roman" w:hAnsi="Times New Roman"/>
                <w:lang w:eastAsia="en-US"/>
              </w:rPr>
            </w:pPr>
            <w:proofErr w:type="gramStart"/>
            <w:r w:rsidRPr="001D1520">
              <w:rPr>
                <w:rFonts w:ascii="Times New Roman" w:eastAsia="Times New Roman" w:hAnsi="Times New Roman"/>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12.2</w:t>
            </w:r>
          </w:p>
        </w:tc>
      </w:tr>
    </w:tbl>
    <w:p w:rsidR="002F2513" w:rsidRDefault="002F2513" w:rsidP="002F251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2F2513" w:rsidRPr="002F2513" w:rsidTr="001D1520">
        <w:tc>
          <w:tcPr>
            <w:tcW w:w="9339" w:type="dxa"/>
            <w:gridSpan w:val="3"/>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b/>
                <w:lang w:eastAsia="en-US"/>
              </w:rPr>
            </w:pPr>
            <w:r w:rsidRPr="001D1520">
              <w:rPr>
                <w:rFonts w:ascii="Times New Roman" w:hAnsi="Times New Roman"/>
                <w:b/>
                <w:lang w:eastAsia="en-US"/>
              </w:rPr>
              <w:t>Вспомогательные виды разрешенного использования земельных участков и объектов капитального строительства</w:t>
            </w:r>
          </w:p>
        </w:tc>
      </w:tr>
      <w:tr w:rsidR="002F2513" w:rsidRPr="002F2513" w:rsidTr="001D1520">
        <w:tc>
          <w:tcPr>
            <w:tcW w:w="2546"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Наименование</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Описание</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Код (числовое обозначение)</w:t>
            </w:r>
          </w:p>
        </w:tc>
      </w:tr>
      <w:tr w:rsidR="002F2513" w:rsidRPr="002F2513" w:rsidTr="001D1520">
        <w:tc>
          <w:tcPr>
            <w:tcW w:w="2546"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Предоставление коммунальных услуг</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proofErr w:type="gramStart"/>
            <w:r w:rsidRPr="001D1520">
              <w:rPr>
                <w:rFonts w:ascii="Times New Roman" w:hAnsi="Times New Roman"/>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3.1.1</w:t>
            </w:r>
          </w:p>
        </w:tc>
      </w:tr>
      <w:tr w:rsidR="002F2513" w:rsidRPr="002F2513" w:rsidTr="001D1520">
        <w:tc>
          <w:tcPr>
            <w:tcW w:w="2546"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eastAsia="Times New Roman" w:hAnsi="Times New Roman"/>
                <w:lang w:eastAsia="en-US"/>
              </w:rPr>
              <w:t>Бытовое обслуживание</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eastAsia="Times New Roman" w:hAnsi="Times New Roman"/>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3.3</w:t>
            </w:r>
          </w:p>
        </w:tc>
      </w:tr>
      <w:tr w:rsidR="002F2513" w:rsidRPr="002F2513" w:rsidTr="001D1520">
        <w:tc>
          <w:tcPr>
            <w:tcW w:w="2546"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Служебные гаражи</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pPr>
              <w:rPr>
                <w:rFonts w:ascii="Times New Roman" w:hAnsi="Times New Roman"/>
                <w:lang w:eastAsia="en-US"/>
              </w:rPr>
            </w:pPr>
            <w:r w:rsidRPr="001D1520">
              <w:rPr>
                <w:rFonts w:ascii="Times New Roman" w:hAnsi="Times New Roman"/>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2F2513" w:rsidRPr="001D1520" w:rsidRDefault="002F2513" w:rsidP="001D1520">
            <w:pPr>
              <w:jc w:val="center"/>
              <w:rPr>
                <w:rFonts w:ascii="Times New Roman" w:hAnsi="Times New Roman"/>
                <w:lang w:eastAsia="en-US"/>
              </w:rPr>
            </w:pPr>
            <w:r w:rsidRPr="001D1520">
              <w:rPr>
                <w:rFonts w:ascii="Times New Roman" w:hAnsi="Times New Roman"/>
                <w:lang w:eastAsia="en-US"/>
              </w:rPr>
              <w:t>4.9</w:t>
            </w:r>
          </w:p>
        </w:tc>
      </w:tr>
    </w:tbl>
    <w:p w:rsidR="002F2513" w:rsidRDefault="002F2513" w:rsidP="002F2513"/>
    <w:p w:rsidR="002F2513" w:rsidRDefault="002F2513" w:rsidP="00571FF8">
      <w:pPr>
        <w:widowControl w:val="0"/>
        <w:tabs>
          <w:tab w:val="left" w:pos="1701"/>
        </w:tabs>
        <w:spacing w:before="360" w:after="240"/>
        <w:outlineLvl w:val="1"/>
        <w:rPr>
          <w:rFonts w:ascii="Times New Roman" w:hAnsi="Times New Roman"/>
          <w:b/>
          <w:sz w:val="28"/>
          <w:szCs w:val="28"/>
        </w:rPr>
        <w:sectPr w:rsidR="002F2513" w:rsidSect="003C1936">
          <w:pgSz w:w="11900" w:h="16840"/>
          <w:pgMar w:top="816" w:right="850" w:bottom="284" w:left="1701" w:header="568" w:footer="708" w:gutter="0"/>
          <w:cols w:space="708"/>
          <w:titlePg/>
          <w:docGrid w:linePitch="360"/>
        </w:sectPr>
      </w:pPr>
    </w:p>
    <w:p w:rsidR="007C44A9" w:rsidRPr="002F2513" w:rsidRDefault="007C44A9" w:rsidP="002F2513">
      <w:pPr>
        <w:numPr>
          <w:ilvl w:val="1"/>
          <w:numId w:val="3"/>
        </w:numPr>
        <w:tabs>
          <w:tab w:val="left" w:pos="1276"/>
        </w:tabs>
        <w:ind w:left="0"/>
        <w:jc w:val="center"/>
        <w:outlineLvl w:val="1"/>
        <w:rPr>
          <w:rFonts w:ascii="Times New Roman" w:hAnsi="Times New Roman"/>
          <w:b/>
          <w:sz w:val="28"/>
          <w:szCs w:val="28"/>
        </w:rPr>
      </w:pPr>
      <w:bookmarkStart w:id="216" w:name="_Toc128381091"/>
      <w:r w:rsidRPr="002F2513">
        <w:rPr>
          <w:rFonts w:ascii="Times New Roman" w:hAnsi="Times New Roman"/>
          <w:b/>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16"/>
    </w:p>
    <w:p w:rsidR="00EE4523" w:rsidRPr="00971C02" w:rsidRDefault="004C6D58" w:rsidP="00971C02">
      <w:pPr>
        <w:ind w:left="284" w:firstLine="709"/>
        <w:jc w:val="both"/>
        <w:outlineLvl w:val="2"/>
        <w:rPr>
          <w:rFonts w:ascii="Times New Roman" w:hAnsi="Times New Roman"/>
          <w:b/>
          <w:sz w:val="28"/>
          <w:szCs w:val="28"/>
        </w:rPr>
      </w:pPr>
      <w:r>
        <w:rPr>
          <w:rFonts w:ascii="Times New Roman" w:hAnsi="Times New Roman"/>
          <w:b/>
          <w:sz w:val="28"/>
          <w:szCs w:val="28"/>
        </w:rPr>
        <w:tab/>
      </w:r>
      <w:r w:rsidR="002A6669">
        <w:rPr>
          <w:rFonts w:ascii="Times New Roman" w:eastAsia="Calibri" w:hAnsi="Times New Roman"/>
          <w:b/>
          <w:bCs/>
          <w:sz w:val="28"/>
          <w:szCs w:val="28"/>
          <w:lang w:eastAsia="en-US"/>
        </w:rPr>
        <w:t xml:space="preserve">   </w:t>
      </w:r>
      <w:bookmarkStart w:id="217" w:name="_Toc128381092"/>
      <w:r w:rsidR="00EE4523" w:rsidRPr="00971C02">
        <w:rPr>
          <w:rFonts w:ascii="Times New Roman" w:hAnsi="Times New Roman"/>
          <w:b/>
          <w:sz w:val="28"/>
          <w:szCs w:val="28"/>
        </w:rPr>
        <w:t>Статья 35.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bookmarkEnd w:id="217"/>
    </w:p>
    <w:tbl>
      <w:tblPr>
        <w:tblW w:w="488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232"/>
        <w:gridCol w:w="1300"/>
        <w:gridCol w:w="1313"/>
        <w:gridCol w:w="1216"/>
        <w:gridCol w:w="1273"/>
        <w:gridCol w:w="1333"/>
        <w:gridCol w:w="1273"/>
      </w:tblGrid>
      <w:tr w:rsidR="00EE4523" w:rsidRPr="00C03DF8" w:rsidTr="00CA39F8">
        <w:tc>
          <w:tcPr>
            <w:tcW w:w="639" w:type="dxa"/>
            <w:shd w:val="clear" w:color="auto" w:fill="auto"/>
          </w:tcPr>
          <w:p w:rsidR="00EE4523" w:rsidRPr="00C03DF8" w:rsidRDefault="00EE4523" w:rsidP="002F2513">
            <w:pPr>
              <w:jc w:val="center"/>
              <w:rPr>
                <w:rFonts w:ascii="Times New Roman" w:hAnsi="Times New Roman"/>
                <w:b/>
              </w:rPr>
            </w:pPr>
            <w:r w:rsidRPr="00C03DF8">
              <w:rPr>
                <w:rFonts w:ascii="Times New Roman" w:eastAsia="Times New Roman" w:hAnsi="Times New Roman"/>
                <w:b/>
              </w:rPr>
              <w:t xml:space="preserve">№ </w:t>
            </w:r>
            <w:proofErr w:type="gramStart"/>
            <w:r w:rsidRPr="00C03DF8">
              <w:rPr>
                <w:rFonts w:ascii="Times New Roman" w:eastAsia="Times New Roman" w:hAnsi="Times New Roman"/>
                <w:b/>
              </w:rPr>
              <w:t>п</w:t>
            </w:r>
            <w:proofErr w:type="gramEnd"/>
            <w:r w:rsidRPr="00C03DF8">
              <w:rPr>
                <w:rFonts w:ascii="Times New Roman" w:eastAsia="Times New Roman" w:hAnsi="Times New Roman"/>
                <w:b/>
              </w:rPr>
              <w:t>/п</w:t>
            </w:r>
          </w:p>
        </w:tc>
        <w:tc>
          <w:tcPr>
            <w:tcW w:w="7232" w:type="dxa"/>
            <w:shd w:val="clear" w:color="auto" w:fill="auto"/>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Наименование параметра</w:t>
            </w:r>
          </w:p>
        </w:tc>
        <w:tc>
          <w:tcPr>
            <w:tcW w:w="7708" w:type="dxa"/>
            <w:gridSpan w:val="6"/>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 xml:space="preserve">Значение предельных </w:t>
            </w:r>
            <w:r w:rsidRPr="00C03DF8">
              <w:rPr>
                <w:rFonts w:ascii="Times New Roman" w:hAnsi="Times New Roman"/>
                <w:b/>
              </w:rPr>
              <w:t>размеров земельных участков и</w:t>
            </w:r>
            <w:r w:rsidRPr="00C03DF8">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EE4523" w:rsidRPr="00C03DF8" w:rsidTr="00CA39F8">
        <w:tc>
          <w:tcPr>
            <w:tcW w:w="639" w:type="dxa"/>
            <w:shd w:val="clear" w:color="auto" w:fill="auto"/>
          </w:tcPr>
          <w:p w:rsidR="00EE4523" w:rsidRPr="00C03DF8" w:rsidRDefault="00EE4523" w:rsidP="002F2513">
            <w:pPr>
              <w:jc w:val="center"/>
              <w:rPr>
                <w:rFonts w:ascii="Times New Roman" w:hAnsi="Times New Roman"/>
              </w:rPr>
            </w:pPr>
          </w:p>
        </w:tc>
        <w:tc>
          <w:tcPr>
            <w:tcW w:w="7232" w:type="dxa"/>
            <w:shd w:val="clear" w:color="auto" w:fill="auto"/>
          </w:tcPr>
          <w:p w:rsidR="00EE4523" w:rsidRPr="00C03DF8" w:rsidRDefault="00EE4523" w:rsidP="00EE4523">
            <w:pPr>
              <w:jc w:val="both"/>
              <w:rPr>
                <w:rFonts w:ascii="Times New Roman" w:hAnsi="Times New Roman"/>
              </w:rPr>
            </w:pPr>
          </w:p>
        </w:tc>
        <w:tc>
          <w:tcPr>
            <w:tcW w:w="1300"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Ж</w:t>
            </w:r>
            <w:proofErr w:type="gramStart"/>
            <w:r w:rsidRPr="00C03DF8">
              <w:rPr>
                <w:rFonts w:ascii="Times New Roman" w:hAnsi="Times New Roman"/>
                <w:b/>
              </w:rPr>
              <w:t>1</w:t>
            </w:r>
            <w:proofErr w:type="gramEnd"/>
          </w:p>
        </w:tc>
        <w:tc>
          <w:tcPr>
            <w:tcW w:w="1313" w:type="dxa"/>
          </w:tcPr>
          <w:p w:rsidR="00EE4523" w:rsidRPr="00C03DF8" w:rsidRDefault="002D2CAB" w:rsidP="00EE4523">
            <w:pPr>
              <w:jc w:val="center"/>
              <w:rPr>
                <w:rFonts w:ascii="Times New Roman" w:hAnsi="Times New Roman"/>
                <w:b/>
              </w:rPr>
            </w:pPr>
            <w:r>
              <w:rPr>
                <w:rFonts w:ascii="Times New Roman" w:hAnsi="Times New Roman"/>
                <w:b/>
              </w:rPr>
              <w:t>Ж5</w:t>
            </w:r>
          </w:p>
        </w:tc>
        <w:tc>
          <w:tcPr>
            <w:tcW w:w="1216" w:type="dxa"/>
            <w:shd w:val="clear" w:color="auto" w:fill="auto"/>
          </w:tcPr>
          <w:p w:rsidR="00EE4523" w:rsidRPr="00C03DF8" w:rsidRDefault="002D2CAB" w:rsidP="00EE4523">
            <w:pPr>
              <w:jc w:val="center"/>
              <w:rPr>
                <w:rFonts w:ascii="Times New Roman" w:hAnsi="Times New Roman"/>
                <w:b/>
              </w:rPr>
            </w:pPr>
            <w:r>
              <w:rPr>
                <w:rFonts w:ascii="Times New Roman" w:hAnsi="Times New Roman"/>
                <w:b/>
              </w:rPr>
              <w:t>Ж8</w:t>
            </w:r>
          </w:p>
        </w:tc>
        <w:tc>
          <w:tcPr>
            <w:tcW w:w="1273"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w:t>
            </w:r>
            <w:proofErr w:type="gramStart"/>
            <w:r w:rsidRPr="00C03DF8">
              <w:rPr>
                <w:rFonts w:ascii="Times New Roman" w:hAnsi="Times New Roman"/>
                <w:b/>
              </w:rPr>
              <w:t>1</w:t>
            </w:r>
            <w:proofErr w:type="gramEnd"/>
          </w:p>
        </w:tc>
        <w:tc>
          <w:tcPr>
            <w:tcW w:w="1333"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w:t>
            </w:r>
            <w:proofErr w:type="gramStart"/>
            <w:r w:rsidRPr="00C03DF8">
              <w:rPr>
                <w:rFonts w:ascii="Times New Roman" w:hAnsi="Times New Roman"/>
                <w:b/>
              </w:rPr>
              <w:t>2</w:t>
            </w:r>
            <w:proofErr w:type="gramEnd"/>
          </w:p>
        </w:tc>
        <w:tc>
          <w:tcPr>
            <w:tcW w:w="1273"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О5</w:t>
            </w:r>
          </w:p>
        </w:tc>
      </w:tr>
      <w:tr w:rsidR="00EE4523" w:rsidRPr="00C03DF8" w:rsidTr="00CA39F8">
        <w:tc>
          <w:tcPr>
            <w:tcW w:w="639" w:type="dxa"/>
            <w:shd w:val="clear" w:color="auto" w:fill="auto"/>
          </w:tcPr>
          <w:p w:rsidR="00EE4523" w:rsidRPr="00C03DF8" w:rsidRDefault="00EE4523" w:rsidP="002F2513">
            <w:pPr>
              <w:jc w:val="center"/>
              <w:rPr>
                <w:rFonts w:ascii="Times New Roman" w:hAnsi="Times New Roman"/>
              </w:rPr>
            </w:pPr>
          </w:p>
        </w:tc>
        <w:tc>
          <w:tcPr>
            <w:tcW w:w="14940"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Минимальная площадь земельного участка для индивидуальной жилой застройки, кв.м</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400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400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Максимальная площадь земельного участка для индивидуальной жилой застройки, кв. м</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3000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3000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MS MinNew Roman" w:hAnsi="Times New Roman"/>
                <w:bCs/>
              </w:rPr>
              <w:t xml:space="preserve">Минимальная площадь земельного участка для блокированной жилой застройки, кв.м </w:t>
            </w:r>
            <w:r w:rsidRPr="00627EBA">
              <w:rPr>
                <w:rFonts w:ascii="Times New Roman" w:eastAsia="Calibri" w:hAnsi="Times New Roman"/>
                <w:lang w:eastAsia="en-US"/>
              </w:rPr>
              <w:t>на каждый дом блокированной застройки</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200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200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MS MinNew Roman" w:hAnsi="Times New Roman"/>
                <w:bCs/>
              </w:rPr>
              <w:t xml:space="preserve">Максимальная площадь земельного участка для блокированной жилой застройки, кв.м </w:t>
            </w:r>
            <w:r w:rsidRPr="00627EBA">
              <w:rPr>
                <w:rFonts w:ascii="Times New Roman" w:eastAsia="Calibri" w:hAnsi="Times New Roman"/>
                <w:lang w:eastAsia="en-US"/>
              </w:rPr>
              <w:t>на каждый дом блокированной застройки</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1500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500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MS MinNew Roman" w:hAnsi="Times New Roman"/>
                <w:bCs/>
              </w:rPr>
              <w:t>Минимальная площадь земельного участка для ведения личного подсобного хозяйства (приусадебный земельный участок), кв.м.</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rPr>
          <w:trHeight w:val="96"/>
        </w:trPr>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MS MinNew Roman" w:hAnsi="Times New Roman"/>
                <w:bCs/>
              </w:rPr>
              <w:t>Максимальная площадь земельного участка для ведения личного подсобного хозяйства (приусадебный земельный участок), кв.м.</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3000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Times New Roman" w:hAnsi="Times New Roman"/>
              </w:rPr>
              <w:t xml:space="preserve">Минимальная площадь земельного участка для размещения объектов дошкольного, начального и среднего общего образования, </w:t>
            </w:r>
            <w:proofErr w:type="gramStart"/>
            <w:r w:rsidRPr="00C03DF8">
              <w:rPr>
                <w:rFonts w:ascii="Times New Roman" w:eastAsia="Times New Roman" w:hAnsi="Times New Roman"/>
              </w:rPr>
              <w:t>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eastAsia="Times New Roman" w:hAnsi="Times New Roman"/>
              </w:rPr>
              <w:t>500</w:t>
            </w:r>
          </w:p>
        </w:tc>
        <w:tc>
          <w:tcPr>
            <w:tcW w:w="1313" w:type="dxa"/>
          </w:tcPr>
          <w:p w:rsidR="002D2CAB" w:rsidRPr="00C03DF8" w:rsidRDefault="002D2CAB" w:rsidP="002D2CAB">
            <w:pPr>
              <w:jc w:val="center"/>
              <w:rPr>
                <w:rFonts w:ascii="Times New Roman" w:hAnsi="Times New Roman"/>
              </w:rPr>
            </w:pPr>
            <w:r w:rsidRPr="00C03DF8">
              <w:rPr>
                <w:rFonts w:ascii="Times New Roman" w:eastAsia="Times New Roman" w:hAnsi="Times New Roman"/>
              </w:rPr>
              <w:t>500</w:t>
            </w:r>
          </w:p>
        </w:tc>
        <w:tc>
          <w:tcPr>
            <w:tcW w:w="1216" w:type="dxa"/>
            <w:shd w:val="clear" w:color="auto" w:fill="auto"/>
          </w:tcPr>
          <w:p w:rsidR="002D2CAB" w:rsidRPr="00C03DF8" w:rsidRDefault="002D2CAB" w:rsidP="002D2CAB">
            <w:pPr>
              <w:jc w:val="center"/>
              <w:rPr>
                <w:rFonts w:ascii="Times New Roman" w:hAnsi="Times New Roman"/>
              </w:rPr>
            </w:pPr>
            <w:r>
              <w:rPr>
                <w:rFonts w:ascii="Times New Roman" w:hAnsi="Times New Roman"/>
              </w:rPr>
              <w:t>500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до трех этажей, кв.м</w:t>
            </w:r>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200</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16" w:type="dxa"/>
            <w:shd w:val="clear" w:color="auto" w:fill="auto"/>
          </w:tcPr>
          <w:p w:rsidR="002D2CAB" w:rsidRPr="00C03DF8" w:rsidRDefault="002D2CAB" w:rsidP="002D2CAB">
            <w:pPr>
              <w:jc w:val="center"/>
              <w:rPr>
                <w:rFonts w:ascii="Times New Roman" w:eastAsia="Times New Roman" w:hAnsi="Times New Roman"/>
              </w:rPr>
            </w:pPr>
            <w:r>
              <w:rPr>
                <w:rFonts w:ascii="Times New Roman" w:eastAsia="Times New Roman" w:hAnsi="Times New Roman"/>
              </w:rPr>
              <w:t>200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свыше трех этажей, кв.м</w:t>
            </w:r>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1200</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16" w:type="dxa"/>
            <w:shd w:val="clear" w:color="auto" w:fill="auto"/>
          </w:tcPr>
          <w:p w:rsidR="002D2CAB" w:rsidRPr="00C03DF8" w:rsidRDefault="002D2CAB" w:rsidP="002D2CAB">
            <w:pPr>
              <w:jc w:val="center"/>
              <w:rPr>
                <w:rFonts w:ascii="Times New Roman" w:eastAsia="Times New Roman" w:hAnsi="Times New Roman"/>
              </w:rPr>
            </w:pPr>
            <w:r>
              <w:rPr>
                <w:rFonts w:ascii="Times New Roman" w:eastAsia="Times New Roman" w:hAnsi="Times New Roman"/>
              </w:rPr>
              <w:t>1200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971C02">
            <w:pPr>
              <w:numPr>
                <w:ilvl w:val="0"/>
                <w:numId w:val="39"/>
              </w:numPr>
              <w:spacing w:after="160" w:line="259" w:lineRule="auto"/>
              <w:ind w:left="462" w:hanging="425"/>
              <w:contextualSpacing/>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r w:rsidRPr="00C03DF8">
              <w:rPr>
                <w:rFonts w:ascii="Times New Roman" w:eastAsia="Times New Roman" w:hAnsi="Times New Roman"/>
              </w:rPr>
              <w:t xml:space="preserve">Минимальная площадь земельного участка для размещения объектов среднего и высшего профессионального образования, </w:t>
            </w:r>
            <w:proofErr w:type="gramStart"/>
            <w:r w:rsidRPr="00C03DF8">
              <w:rPr>
                <w:rFonts w:ascii="Times New Roman" w:eastAsia="Times New Roman" w:hAnsi="Times New Roman"/>
              </w:rPr>
              <w:t>м</w:t>
            </w:r>
            <w:proofErr w:type="gramEnd"/>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16" w:type="dxa"/>
            <w:shd w:val="clear" w:color="auto" w:fill="auto"/>
          </w:tcPr>
          <w:p w:rsidR="002D2CAB" w:rsidRPr="00C03DF8" w:rsidRDefault="002D2CAB" w:rsidP="002D2CAB">
            <w:pPr>
              <w:jc w:val="center"/>
              <w:rPr>
                <w:rFonts w:ascii="Times New Roman" w:eastAsia="Times New Roman" w:hAnsi="Times New Roman"/>
              </w:rPr>
            </w:pPr>
            <w:r>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3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r>
      <w:tr w:rsidR="002D2CAB" w:rsidRPr="00C03DF8" w:rsidTr="00CA39F8">
        <w:tc>
          <w:tcPr>
            <w:tcW w:w="639" w:type="dxa"/>
            <w:shd w:val="clear" w:color="auto" w:fill="auto"/>
          </w:tcPr>
          <w:p w:rsidR="002D2CAB" w:rsidRPr="00C03DF8" w:rsidRDefault="002D2CAB" w:rsidP="002F2513">
            <w:pPr>
              <w:numPr>
                <w:ilvl w:val="0"/>
                <w:numId w:val="39"/>
              </w:numPr>
              <w:spacing w:after="160" w:line="259" w:lineRule="auto"/>
              <w:ind w:left="462" w:hanging="425"/>
              <w:contextualSpacing/>
              <w:jc w:val="center"/>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предоставления коммунальных услуг, кв.м</w:t>
            </w:r>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16" w:type="dxa"/>
            <w:shd w:val="clear" w:color="auto" w:fill="auto"/>
          </w:tcPr>
          <w:p w:rsidR="002D2CAB" w:rsidRPr="00C03DF8" w:rsidRDefault="002D2CAB" w:rsidP="002D2CAB">
            <w:pPr>
              <w:jc w:val="center"/>
              <w:rPr>
                <w:rFonts w:ascii="Times New Roman" w:eastAsia="Times New Roman" w:hAnsi="Times New Roman"/>
              </w:rPr>
            </w:pPr>
            <w:r>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3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r>
      <w:tr w:rsidR="002D2CAB" w:rsidRPr="00C03DF8" w:rsidTr="00CA39F8">
        <w:tc>
          <w:tcPr>
            <w:tcW w:w="639" w:type="dxa"/>
            <w:shd w:val="clear" w:color="auto" w:fill="auto"/>
          </w:tcPr>
          <w:p w:rsidR="002D2CAB" w:rsidRPr="00C03DF8" w:rsidRDefault="002D2CAB" w:rsidP="002F2513">
            <w:pPr>
              <w:numPr>
                <w:ilvl w:val="0"/>
                <w:numId w:val="39"/>
              </w:numPr>
              <w:spacing w:after="160" w:line="259" w:lineRule="auto"/>
              <w:ind w:left="462" w:hanging="425"/>
              <w:contextualSpacing/>
              <w:jc w:val="center"/>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proofErr w:type="gramStart"/>
            <w:r w:rsidRPr="00C03DF8">
              <w:rPr>
                <w:rFonts w:ascii="Times New Roman" w:hAnsi="Times New Roman"/>
                <w:kern w:val="28"/>
              </w:rPr>
              <w:t>Максимальная площадь земельного участка для размещения отдельно стоящих гаражей (код 2.7.1.</w:t>
            </w:r>
            <w:proofErr w:type="gramEnd"/>
            <w:r w:rsidRPr="00C03DF8">
              <w:rPr>
                <w:rFonts w:ascii="Times New Roman" w:hAnsi="Times New Roman"/>
                <w:kern w:val="28"/>
              </w:rPr>
              <w:t xml:space="preserve"> </w:t>
            </w:r>
            <w:proofErr w:type="gramStart"/>
            <w:r w:rsidRPr="00C03DF8">
              <w:rPr>
                <w:rFonts w:ascii="Times New Roman" w:hAnsi="Times New Roman"/>
                <w:kern w:val="28"/>
              </w:rPr>
              <w:t>Хранение автотранспорта), кв.м</w:t>
            </w:r>
            <w:proofErr w:type="gramEnd"/>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50</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50</w:t>
            </w:r>
          </w:p>
        </w:tc>
        <w:tc>
          <w:tcPr>
            <w:tcW w:w="1216" w:type="dxa"/>
            <w:shd w:val="clear" w:color="auto" w:fill="auto"/>
          </w:tcPr>
          <w:p w:rsidR="002D2CAB" w:rsidRPr="00C03DF8" w:rsidRDefault="001250CE" w:rsidP="002D2CAB">
            <w:pPr>
              <w:jc w:val="center"/>
              <w:rPr>
                <w:rFonts w:ascii="Times New Roman" w:eastAsia="Times New Roman" w:hAnsi="Times New Roman"/>
              </w:rPr>
            </w:pPr>
            <w:r>
              <w:rPr>
                <w:rFonts w:ascii="Times New Roman" w:eastAsia="Times New Roman" w:hAnsi="Times New Roman"/>
              </w:rPr>
              <w:t>50</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3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r>
      <w:tr w:rsidR="002D2CAB" w:rsidRPr="00C03DF8" w:rsidTr="00CA39F8">
        <w:tc>
          <w:tcPr>
            <w:tcW w:w="639" w:type="dxa"/>
            <w:shd w:val="clear" w:color="auto" w:fill="auto"/>
          </w:tcPr>
          <w:p w:rsidR="002D2CAB" w:rsidRPr="00C03DF8" w:rsidRDefault="002D2CAB" w:rsidP="002F2513">
            <w:pPr>
              <w:numPr>
                <w:ilvl w:val="0"/>
                <w:numId w:val="39"/>
              </w:numPr>
              <w:spacing w:after="160" w:line="259" w:lineRule="auto"/>
              <w:ind w:left="462" w:hanging="425"/>
              <w:contextualSpacing/>
              <w:jc w:val="center"/>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Times New Roman" w:hAnsi="Times New Roman"/>
              </w:rPr>
            </w:pPr>
            <w:proofErr w:type="gramStart"/>
            <w:r w:rsidRPr="00C03DF8">
              <w:rPr>
                <w:rFonts w:ascii="Times New Roman" w:hAnsi="Times New Roman"/>
                <w:kern w:val="28"/>
              </w:rPr>
              <w:t>Минимальная площадь земельного участка для размещения отдельно стоящих гаражей (код 2.7.1.</w:t>
            </w:r>
            <w:proofErr w:type="gramEnd"/>
            <w:r w:rsidRPr="00C03DF8">
              <w:rPr>
                <w:rFonts w:ascii="Times New Roman" w:hAnsi="Times New Roman"/>
                <w:kern w:val="28"/>
              </w:rPr>
              <w:t xml:space="preserve"> </w:t>
            </w:r>
            <w:proofErr w:type="gramStart"/>
            <w:r w:rsidRPr="00C03DF8">
              <w:rPr>
                <w:rFonts w:ascii="Times New Roman" w:hAnsi="Times New Roman"/>
                <w:kern w:val="28"/>
              </w:rPr>
              <w:t>Хранение автотранспорта), кв.м</w:t>
            </w:r>
            <w:proofErr w:type="gramEnd"/>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10</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10</w:t>
            </w:r>
          </w:p>
        </w:tc>
        <w:tc>
          <w:tcPr>
            <w:tcW w:w="1216" w:type="dxa"/>
            <w:shd w:val="clear" w:color="auto" w:fill="auto"/>
          </w:tcPr>
          <w:p w:rsidR="002D2CAB" w:rsidRPr="00C03DF8" w:rsidRDefault="001250CE" w:rsidP="002D2CAB">
            <w:pPr>
              <w:jc w:val="center"/>
              <w:rPr>
                <w:rFonts w:ascii="Times New Roman" w:eastAsia="Times New Roman" w:hAnsi="Times New Roman"/>
              </w:rPr>
            </w:pPr>
            <w:r>
              <w:rPr>
                <w:rFonts w:ascii="Times New Roman" w:eastAsia="Times New Roman" w:hAnsi="Times New Roman"/>
              </w:rPr>
              <w:t>10</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10</w:t>
            </w:r>
          </w:p>
        </w:tc>
        <w:tc>
          <w:tcPr>
            <w:tcW w:w="133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10</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10</w:t>
            </w:r>
          </w:p>
        </w:tc>
      </w:tr>
      <w:tr w:rsidR="002D2CAB" w:rsidRPr="00C03DF8" w:rsidTr="00CA39F8">
        <w:tc>
          <w:tcPr>
            <w:tcW w:w="639" w:type="dxa"/>
            <w:shd w:val="clear" w:color="auto" w:fill="auto"/>
          </w:tcPr>
          <w:p w:rsidR="002D2CAB" w:rsidRPr="00C03DF8" w:rsidRDefault="002D2CAB" w:rsidP="002F2513">
            <w:pPr>
              <w:numPr>
                <w:ilvl w:val="0"/>
                <w:numId w:val="39"/>
              </w:numPr>
              <w:spacing w:after="160" w:line="259" w:lineRule="auto"/>
              <w:ind w:left="462" w:hanging="425"/>
              <w:contextualSpacing/>
              <w:jc w:val="center"/>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kern w:val="28"/>
              </w:rPr>
            </w:pPr>
            <w:r w:rsidRPr="00C03DF8">
              <w:rPr>
                <w:rFonts w:ascii="Times New Roman" w:eastAsia="MS MinNew Roman" w:hAnsi="Times New Roman"/>
                <w:bCs/>
              </w:rPr>
              <w:t>Минимальная площадь земельного участка для иного использования земельных участков, за исключением использования, указанного в пунктах 1-13 настоящей таблицы, кв.м</w:t>
            </w:r>
          </w:p>
        </w:tc>
        <w:tc>
          <w:tcPr>
            <w:tcW w:w="1300"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13" w:type="dxa"/>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16" w:type="dxa"/>
            <w:shd w:val="clear" w:color="auto" w:fill="auto"/>
          </w:tcPr>
          <w:p w:rsidR="002D2CAB" w:rsidRPr="00C03DF8" w:rsidRDefault="001250CE" w:rsidP="002D2CAB">
            <w:pPr>
              <w:jc w:val="center"/>
              <w:rPr>
                <w:rFonts w:ascii="Times New Roman" w:eastAsia="Times New Roman" w:hAnsi="Times New Roman"/>
              </w:rPr>
            </w:pPr>
            <w:r>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33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c>
          <w:tcPr>
            <w:tcW w:w="1273" w:type="dxa"/>
            <w:shd w:val="clear" w:color="auto" w:fill="auto"/>
          </w:tcPr>
          <w:p w:rsidR="002D2CAB" w:rsidRPr="00C03DF8" w:rsidRDefault="002D2CAB" w:rsidP="002D2CAB">
            <w:pPr>
              <w:jc w:val="center"/>
              <w:rPr>
                <w:rFonts w:ascii="Times New Roman" w:eastAsia="Times New Roman" w:hAnsi="Times New Roman"/>
              </w:rPr>
            </w:pPr>
            <w:r w:rsidRPr="00C03DF8">
              <w:rPr>
                <w:rFonts w:ascii="Times New Roman" w:eastAsia="Times New Roman" w:hAnsi="Times New Roman"/>
              </w:rPr>
              <w:t>-</w:t>
            </w:r>
          </w:p>
        </w:tc>
      </w:tr>
      <w:tr w:rsidR="002D2CAB" w:rsidRPr="00C03DF8" w:rsidTr="00CA39F8">
        <w:tc>
          <w:tcPr>
            <w:tcW w:w="639" w:type="dxa"/>
            <w:shd w:val="clear" w:color="auto" w:fill="auto"/>
          </w:tcPr>
          <w:p w:rsidR="002D2CAB" w:rsidRPr="00C03DF8" w:rsidRDefault="002D2CAB" w:rsidP="002F2513">
            <w:pPr>
              <w:jc w:val="center"/>
              <w:rPr>
                <w:rFonts w:ascii="Times New Roman" w:hAnsi="Times New Roman"/>
              </w:rPr>
            </w:pPr>
          </w:p>
        </w:tc>
        <w:tc>
          <w:tcPr>
            <w:tcW w:w="14940" w:type="dxa"/>
            <w:gridSpan w:val="7"/>
            <w:shd w:val="clear" w:color="auto" w:fill="D9D9D9"/>
          </w:tcPr>
          <w:p w:rsidR="002D2CAB" w:rsidRPr="00C03DF8" w:rsidRDefault="002D2CAB" w:rsidP="002D2CAB">
            <w:pPr>
              <w:jc w:val="center"/>
              <w:rPr>
                <w:rFonts w:ascii="Times New Roman" w:hAnsi="Times New Roman"/>
              </w:rPr>
            </w:pPr>
            <w:r w:rsidRPr="00C03DF8">
              <w:rPr>
                <w:rFonts w:ascii="Times New Roman" w:eastAsia="Times New Roman" w:hAnsi="Times New Roman"/>
              </w:rPr>
              <w:t>Предельное количество этажей или предельная высота зданий, строений, сооружений</w:t>
            </w:r>
          </w:p>
        </w:tc>
      </w:tr>
      <w:tr w:rsidR="002D2CAB" w:rsidRPr="00C03DF8" w:rsidTr="00CA39F8">
        <w:tc>
          <w:tcPr>
            <w:tcW w:w="639" w:type="dxa"/>
            <w:shd w:val="clear" w:color="auto" w:fill="auto"/>
          </w:tcPr>
          <w:p w:rsidR="002D2CAB" w:rsidRPr="00C03DF8" w:rsidRDefault="002D2CAB" w:rsidP="002F2513">
            <w:pPr>
              <w:numPr>
                <w:ilvl w:val="0"/>
                <w:numId w:val="39"/>
              </w:numPr>
              <w:spacing w:after="160" w:line="259" w:lineRule="auto"/>
              <w:ind w:left="462" w:hanging="425"/>
              <w:contextualSpacing/>
              <w:jc w:val="center"/>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 xml:space="preserve">Максимальная высота зданий, строений, сооружений, </w:t>
            </w:r>
            <w:proofErr w:type="gramStart"/>
            <w:r w:rsidRPr="00C03DF8">
              <w:rPr>
                <w:rFonts w:ascii="Times New Roman" w:eastAsia="MS MinNew Roman" w:hAnsi="Times New Roman"/>
                <w:bCs/>
              </w:rPr>
              <w:t>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12</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12</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22,5</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22,5</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22,5</w:t>
            </w:r>
          </w:p>
        </w:tc>
      </w:tr>
      <w:tr w:rsidR="002D2CAB" w:rsidRPr="00C03DF8" w:rsidTr="00CA39F8">
        <w:tc>
          <w:tcPr>
            <w:tcW w:w="639" w:type="dxa"/>
            <w:shd w:val="clear" w:color="auto" w:fill="auto"/>
          </w:tcPr>
          <w:p w:rsidR="002D2CAB" w:rsidRPr="00C03DF8" w:rsidRDefault="002D2CAB" w:rsidP="002F2513">
            <w:pPr>
              <w:jc w:val="center"/>
              <w:rPr>
                <w:rFonts w:ascii="Times New Roman" w:hAnsi="Times New Roman"/>
              </w:rPr>
            </w:pPr>
          </w:p>
        </w:tc>
        <w:tc>
          <w:tcPr>
            <w:tcW w:w="14940" w:type="dxa"/>
            <w:gridSpan w:val="7"/>
            <w:shd w:val="clear" w:color="auto" w:fill="D9D9D9"/>
          </w:tcPr>
          <w:p w:rsidR="002D2CAB" w:rsidRPr="00C03DF8" w:rsidRDefault="002D2CAB" w:rsidP="002D2CAB">
            <w:pPr>
              <w:jc w:val="center"/>
              <w:rPr>
                <w:rFonts w:ascii="Times New Roman" w:hAnsi="Times New Roman"/>
              </w:rPr>
            </w:pPr>
            <w:r w:rsidRPr="00C03DF8">
              <w:rPr>
                <w:rFonts w:ascii="Times New Roman" w:eastAsia="Times New Roman" w:hAnsi="Times New Roman"/>
              </w:rPr>
              <w:t xml:space="preserve">Минимальные отступы от границ земельных участков </w:t>
            </w:r>
            <w:r w:rsidRPr="00C03DF8">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D2CAB" w:rsidRPr="00C03DF8" w:rsidTr="00CA39F8">
        <w:tc>
          <w:tcPr>
            <w:tcW w:w="639" w:type="dxa"/>
            <w:shd w:val="clear" w:color="auto" w:fill="auto"/>
          </w:tcPr>
          <w:p w:rsidR="002D2CAB" w:rsidRPr="00C03DF8" w:rsidRDefault="002D2CAB" w:rsidP="002D2CAB">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C03DF8">
              <w:rPr>
                <w:rFonts w:ascii="Times New Roman" w:eastAsia="MS MinNew Roman" w:hAnsi="Times New Roman"/>
                <w:bCs/>
              </w:rPr>
              <w:t>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3</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r>
      <w:tr w:rsidR="002D2CAB" w:rsidRPr="00C03DF8" w:rsidTr="00CA39F8">
        <w:tc>
          <w:tcPr>
            <w:tcW w:w="639" w:type="dxa"/>
            <w:shd w:val="clear" w:color="auto" w:fill="auto"/>
          </w:tcPr>
          <w:p w:rsidR="002D2CAB" w:rsidRPr="00C03DF8" w:rsidRDefault="002D2CAB" w:rsidP="002D2CAB">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C03DF8">
              <w:rPr>
                <w:rFonts w:ascii="Times New Roman" w:eastAsia="MS MinNew Roman" w:hAnsi="Times New Roman"/>
                <w:bCs/>
              </w:rPr>
              <w:t>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1</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1</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1</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5</w:t>
            </w:r>
          </w:p>
        </w:tc>
      </w:tr>
      <w:tr w:rsidR="002D2CAB" w:rsidRPr="00C03DF8" w:rsidTr="00CA39F8">
        <w:tc>
          <w:tcPr>
            <w:tcW w:w="639" w:type="dxa"/>
            <w:shd w:val="clear" w:color="auto" w:fill="auto"/>
          </w:tcPr>
          <w:p w:rsidR="002D2CAB" w:rsidRPr="00C03DF8" w:rsidRDefault="002D2CAB" w:rsidP="002D2CAB">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eastAsia="MS MinNew Roman" w:hAnsi="Times New Roman"/>
                <w:bCs/>
              </w:rPr>
              <w:t xml:space="preserve">Минимальный отступ от границ земельного участка при строительстве, реконструкции </w:t>
            </w:r>
            <w:r w:rsidRPr="00627EBA">
              <w:rPr>
                <w:rFonts w:ascii="Times New Roman" w:eastAsia="Calibri" w:hAnsi="Times New Roman"/>
                <w:lang w:eastAsia="en-US"/>
              </w:rPr>
              <w:t>домов блокированной застройки в месте примыкания с соседними жилыми домами</w:t>
            </w:r>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2D2CAB">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2D2CAB" w:rsidRPr="00C03DF8" w:rsidRDefault="002D2CAB" w:rsidP="002D2CAB">
            <w:pPr>
              <w:jc w:val="both"/>
              <w:rPr>
                <w:rFonts w:ascii="Times New Roman" w:hAnsi="Times New Roman"/>
              </w:rPr>
            </w:pPr>
            <w:r w:rsidRPr="00C03DF8">
              <w:rPr>
                <w:rFonts w:ascii="Times New Roman" w:eastAsia="MS MinNew Roman" w:hAnsi="Times New Roman"/>
                <w:bCs/>
              </w:rPr>
              <w:t xml:space="preserve">Минимальный отступ от границ земельных участков до </w:t>
            </w:r>
            <w:r w:rsidRPr="00C03DF8">
              <w:rPr>
                <w:rFonts w:ascii="Times New Roman" w:eastAsia="Times New Roman" w:hAnsi="Times New Roman"/>
              </w:rPr>
              <w:t>объектов дошкольного, начального и среднего общего образования</w:t>
            </w:r>
            <w:r w:rsidRPr="00C03DF8">
              <w:rPr>
                <w:rFonts w:ascii="Times New Roman" w:eastAsia="MS MinNew Roman" w:hAnsi="Times New Roman"/>
                <w:bCs/>
              </w:rPr>
              <w:t xml:space="preserve">, </w:t>
            </w:r>
            <w:proofErr w:type="gramStart"/>
            <w:r w:rsidRPr="00C03DF8">
              <w:rPr>
                <w:rFonts w:ascii="Times New Roman" w:eastAsia="MS MinNew Roman" w:hAnsi="Times New Roman"/>
                <w:bCs/>
              </w:rPr>
              <w:t>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10</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10</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10</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w:t>
            </w:r>
          </w:p>
        </w:tc>
      </w:tr>
      <w:tr w:rsidR="002D2CAB" w:rsidRPr="00C03DF8" w:rsidTr="00CA39F8">
        <w:tc>
          <w:tcPr>
            <w:tcW w:w="639" w:type="dxa"/>
            <w:shd w:val="clear" w:color="auto" w:fill="auto"/>
          </w:tcPr>
          <w:p w:rsidR="002D2CAB" w:rsidRPr="00C03DF8" w:rsidRDefault="002D2CAB" w:rsidP="002D2CAB">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2D2CAB" w:rsidRPr="00C03DF8" w:rsidRDefault="002D2CAB" w:rsidP="002D2CAB">
            <w:pPr>
              <w:jc w:val="both"/>
              <w:rPr>
                <w:rFonts w:ascii="Times New Roman" w:eastAsia="MS MinNew Roman" w:hAnsi="Times New Roman"/>
                <w:bCs/>
              </w:rPr>
            </w:pPr>
            <w:r w:rsidRPr="00C03DF8">
              <w:rPr>
                <w:rFonts w:ascii="Times New Roman" w:hAnsi="Times New Roman"/>
              </w:rPr>
              <w:t xml:space="preserve">Минимальный отступ от границ земельного участка, на котором расположены объекты капитального </w:t>
            </w:r>
            <w:proofErr w:type="gramStart"/>
            <w:r w:rsidRPr="00C03DF8">
              <w:rPr>
                <w:rFonts w:ascii="Times New Roman" w:hAnsi="Times New Roman"/>
              </w:rPr>
              <w:t>строительства</w:t>
            </w:r>
            <w:proofErr w:type="gramEnd"/>
            <w:r w:rsidRPr="00C03DF8">
              <w:rPr>
                <w:rFonts w:ascii="Times New Roman" w:hAnsi="Times New Roman"/>
              </w:rPr>
              <w:t xml:space="preserve"> обеспечивающие поставку воды, тепла, электричества, газа, отвод канализационных стоков, очистку и уборку объектов недвижимости (код 3.1.1. </w:t>
            </w:r>
            <w:proofErr w:type="gramStart"/>
            <w:r w:rsidRPr="00C03DF8">
              <w:rPr>
                <w:rFonts w:ascii="Times New Roman" w:hAnsi="Times New Roman"/>
              </w:rPr>
              <w:t>Предоставление коммунальных услуг) до зданий, строений, сооружений, не являющихся линейными объектами, м</w:t>
            </w:r>
            <w:proofErr w:type="gramEnd"/>
          </w:p>
        </w:tc>
        <w:tc>
          <w:tcPr>
            <w:tcW w:w="1300"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313" w:type="dxa"/>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216" w:type="dxa"/>
            <w:shd w:val="clear" w:color="auto" w:fill="auto"/>
          </w:tcPr>
          <w:p w:rsidR="002D2CAB" w:rsidRPr="00C03DF8" w:rsidRDefault="001250CE" w:rsidP="002D2CAB">
            <w:pPr>
              <w:jc w:val="center"/>
              <w:rPr>
                <w:rFonts w:ascii="Times New Roman" w:hAnsi="Times New Roman"/>
              </w:rPr>
            </w:pPr>
            <w:r>
              <w:rPr>
                <w:rFonts w:ascii="Times New Roman" w:hAnsi="Times New Roman"/>
              </w:rPr>
              <w:t>3</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33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w:t>
            </w:r>
          </w:p>
        </w:tc>
        <w:tc>
          <w:tcPr>
            <w:tcW w:w="1273" w:type="dxa"/>
            <w:shd w:val="clear" w:color="auto" w:fill="auto"/>
          </w:tcPr>
          <w:p w:rsidR="002D2CAB" w:rsidRPr="00C03DF8" w:rsidRDefault="002D2CAB" w:rsidP="002D2CAB">
            <w:pPr>
              <w:jc w:val="center"/>
              <w:rPr>
                <w:rFonts w:ascii="Times New Roman" w:hAnsi="Times New Roman"/>
              </w:rPr>
            </w:pPr>
            <w:r w:rsidRPr="00C03DF8">
              <w:rPr>
                <w:rFonts w:ascii="Times New Roman" w:hAnsi="Times New Roman"/>
              </w:rPr>
              <w:t>3</w:t>
            </w:r>
          </w:p>
        </w:tc>
      </w:tr>
      <w:tr w:rsidR="002D2CAB" w:rsidRPr="00C03DF8" w:rsidTr="00CA39F8">
        <w:tc>
          <w:tcPr>
            <w:tcW w:w="639" w:type="dxa"/>
            <w:shd w:val="clear" w:color="auto" w:fill="auto"/>
          </w:tcPr>
          <w:p w:rsidR="002D2CAB" w:rsidRPr="00C03DF8" w:rsidRDefault="002D2CAB" w:rsidP="002D2CAB">
            <w:pPr>
              <w:jc w:val="both"/>
              <w:rPr>
                <w:rFonts w:ascii="Times New Roman" w:hAnsi="Times New Roman"/>
              </w:rPr>
            </w:pPr>
          </w:p>
        </w:tc>
        <w:tc>
          <w:tcPr>
            <w:tcW w:w="14940" w:type="dxa"/>
            <w:gridSpan w:val="7"/>
            <w:shd w:val="clear" w:color="auto" w:fill="D9D9D9"/>
          </w:tcPr>
          <w:p w:rsidR="002D2CAB" w:rsidRPr="00C03DF8" w:rsidRDefault="002D2CAB" w:rsidP="002D2CAB">
            <w:pPr>
              <w:jc w:val="center"/>
              <w:rPr>
                <w:rFonts w:ascii="Times New Roman" w:hAnsi="Times New Roman"/>
              </w:rPr>
            </w:pPr>
            <w:r w:rsidRPr="00C03DF8">
              <w:rPr>
                <w:rFonts w:ascii="Times New Roman" w:eastAsia="Times New Roman" w:hAnsi="Times New Roman"/>
              </w:rPr>
              <w:t xml:space="preserve">Максимальный процент застройки </w:t>
            </w:r>
            <w:r w:rsidRPr="00C03DF8">
              <w:rPr>
                <w:rFonts w:ascii="Times New Roman" w:hAnsi="Times New Roman"/>
                <w:color w:val="000000"/>
              </w:rPr>
              <w:t xml:space="preserve">в границах земельного участка, определяемый как отношение суммарной площади земельного участка, </w:t>
            </w:r>
            <w:r w:rsidRPr="00C03DF8">
              <w:rPr>
                <w:rFonts w:ascii="Times New Roman" w:hAnsi="Times New Roman"/>
                <w:color w:val="000000"/>
              </w:rPr>
              <w:lastRenderedPageBreak/>
              <w:t>которая может быть застроена, ко всей площади земельного участка</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hAnsi="Times New Roman"/>
              </w:rPr>
            </w:pPr>
            <w:r w:rsidRPr="000E226D">
              <w:rPr>
                <w:rFonts w:ascii="Times New Roman" w:eastAsia="MS MinNew Roman" w:hAnsi="Times New Roman"/>
                <w:bCs/>
              </w:rPr>
              <w:t>Максимальный процент застройки в границах земельного участка для индивидуального жилищного строительства, %</w:t>
            </w:r>
          </w:p>
        </w:tc>
        <w:tc>
          <w:tcPr>
            <w:tcW w:w="1300"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60</w:t>
            </w:r>
          </w:p>
        </w:tc>
        <w:tc>
          <w:tcPr>
            <w:tcW w:w="1313" w:type="dxa"/>
          </w:tcPr>
          <w:p w:rsidR="002D2CAB" w:rsidRPr="000E226D" w:rsidRDefault="002D2CAB" w:rsidP="002D2CAB">
            <w:pPr>
              <w:jc w:val="center"/>
              <w:rPr>
                <w:rFonts w:ascii="Times New Roman" w:hAnsi="Times New Roman"/>
              </w:rPr>
            </w:pPr>
            <w:r w:rsidRPr="000E226D">
              <w:rPr>
                <w:rFonts w:ascii="Times New Roman" w:eastAsia="Times New Roman" w:hAnsi="Times New Roman"/>
              </w:rPr>
              <w:t>-</w:t>
            </w:r>
          </w:p>
        </w:tc>
        <w:tc>
          <w:tcPr>
            <w:tcW w:w="1216"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33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eastAsia="MS MinNew Roman" w:hAnsi="Times New Roman"/>
                <w:bCs/>
              </w:rPr>
            </w:pPr>
            <w:r w:rsidRPr="000E226D">
              <w:rPr>
                <w:rFonts w:ascii="Times New Roman" w:eastAsia="MS MinNew Roman" w:hAnsi="Times New Roman"/>
                <w:bCs/>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1300" w:type="dxa"/>
            <w:shd w:val="clear" w:color="auto" w:fill="auto"/>
          </w:tcPr>
          <w:p w:rsidR="002D2CAB" w:rsidRPr="000E226D" w:rsidRDefault="002D2CAB" w:rsidP="002D2CAB">
            <w:pPr>
              <w:jc w:val="center"/>
              <w:rPr>
                <w:rFonts w:ascii="Times New Roman" w:eastAsia="MS MinNew Roman" w:hAnsi="Times New Roman"/>
              </w:rPr>
            </w:pPr>
            <w:r w:rsidRPr="000E226D">
              <w:rPr>
                <w:rFonts w:ascii="Times New Roman" w:hAnsi="Times New Roman"/>
              </w:rPr>
              <w:t>50</w:t>
            </w:r>
          </w:p>
        </w:tc>
        <w:tc>
          <w:tcPr>
            <w:tcW w:w="1313" w:type="dxa"/>
          </w:tcPr>
          <w:p w:rsidR="002D2CAB" w:rsidRPr="000E226D" w:rsidRDefault="002D2CAB" w:rsidP="002D2CAB">
            <w:pPr>
              <w:jc w:val="center"/>
              <w:rPr>
                <w:rFonts w:ascii="Times New Roman" w:eastAsia="Times New Roman" w:hAnsi="Times New Roman"/>
              </w:rPr>
            </w:pPr>
            <w:r w:rsidRPr="000E226D">
              <w:rPr>
                <w:rFonts w:ascii="Times New Roman" w:hAnsi="Times New Roman"/>
              </w:rPr>
              <w:t>-</w:t>
            </w:r>
          </w:p>
        </w:tc>
        <w:tc>
          <w:tcPr>
            <w:tcW w:w="1216" w:type="dxa"/>
            <w:shd w:val="clear" w:color="auto" w:fill="auto"/>
          </w:tcPr>
          <w:p w:rsidR="002D2CAB" w:rsidRPr="000E226D" w:rsidRDefault="001250CE" w:rsidP="002D2CAB">
            <w:pPr>
              <w:jc w:val="center"/>
              <w:rPr>
                <w:rFonts w:ascii="Times New Roman" w:eastAsia="Times New Roman" w:hAnsi="Times New Roman"/>
              </w:rPr>
            </w:pPr>
            <w:r>
              <w:rPr>
                <w:rFonts w:ascii="Times New Roman" w:eastAsia="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33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hAnsi="Times New Roman"/>
              </w:rPr>
            </w:pPr>
            <w:r w:rsidRPr="000E226D">
              <w:rPr>
                <w:rFonts w:ascii="Times New Roman" w:eastAsia="MS MinNew Roman" w:hAnsi="Times New Roman"/>
                <w:bCs/>
              </w:rPr>
              <w:t>Максимальный процент застройки в границах земельного участка для блокированной жилой застройки, %</w:t>
            </w:r>
          </w:p>
        </w:tc>
        <w:tc>
          <w:tcPr>
            <w:tcW w:w="1300"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80</w:t>
            </w:r>
          </w:p>
        </w:tc>
        <w:tc>
          <w:tcPr>
            <w:tcW w:w="1313" w:type="dxa"/>
          </w:tcPr>
          <w:p w:rsidR="002D2CAB" w:rsidRPr="000E226D" w:rsidRDefault="002D2CAB" w:rsidP="002D2CAB">
            <w:pPr>
              <w:jc w:val="center"/>
              <w:rPr>
                <w:rFonts w:ascii="Times New Roman" w:hAnsi="Times New Roman"/>
              </w:rPr>
            </w:pPr>
            <w:r w:rsidRPr="000E226D">
              <w:rPr>
                <w:rFonts w:ascii="Times New Roman" w:eastAsia="Times New Roman" w:hAnsi="Times New Roman"/>
              </w:rPr>
              <w:t>-</w:t>
            </w:r>
          </w:p>
        </w:tc>
        <w:tc>
          <w:tcPr>
            <w:tcW w:w="1216"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33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eastAsia="MS MinNew Roman" w:hAnsi="Times New Roman"/>
                <w:bCs/>
              </w:rPr>
            </w:pPr>
            <w:r w:rsidRPr="000E226D">
              <w:rPr>
                <w:rFonts w:ascii="Times New Roman" w:eastAsia="MS MinNew Roman" w:hAnsi="Times New Roman"/>
                <w:bCs/>
              </w:rPr>
              <w:t>Максимальный процент застройки в границах земельного участка для малоэтажной многоквартирной жилой застройки, %</w:t>
            </w:r>
          </w:p>
        </w:tc>
        <w:tc>
          <w:tcPr>
            <w:tcW w:w="1300" w:type="dxa"/>
            <w:shd w:val="clear" w:color="auto" w:fill="auto"/>
          </w:tcPr>
          <w:p w:rsidR="002D2CAB" w:rsidRPr="000E226D" w:rsidRDefault="002D2CAB" w:rsidP="002D2CAB">
            <w:pPr>
              <w:jc w:val="center"/>
              <w:rPr>
                <w:rFonts w:ascii="Times New Roman" w:eastAsia="MS MinNew Roman" w:hAnsi="Times New Roman"/>
              </w:rPr>
            </w:pPr>
            <w:r w:rsidRPr="000E226D">
              <w:rPr>
                <w:rFonts w:ascii="Times New Roman" w:eastAsia="MS MinNew Roman" w:hAnsi="Times New Roman"/>
              </w:rPr>
              <w:t>50</w:t>
            </w:r>
          </w:p>
        </w:tc>
        <w:tc>
          <w:tcPr>
            <w:tcW w:w="1313" w:type="dxa"/>
          </w:tcPr>
          <w:p w:rsidR="002D2CAB" w:rsidRPr="000E226D" w:rsidRDefault="001250CE" w:rsidP="002D2CAB">
            <w:pPr>
              <w:jc w:val="center"/>
              <w:rPr>
                <w:rFonts w:ascii="Times New Roman" w:eastAsia="Times New Roman" w:hAnsi="Times New Roman"/>
              </w:rPr>
            </w:pPr>
            <w:r>
              <w:rPr>
                <w:rFonts w:ascii="Times New Roman" w:eastAsia="Times New Roman" w:hAnsi="Times New Roman"/>
              </w:rPr>
              <w:t>-</w:t>
            </w:r>
          </w:p>
        </w:tc>
        <w:tc>
          <w:tcPr>
            <w:tcW w:w="1216" w:type="dxa"/>
            <w:shd w:val="clear" w:color="auto" w:fill="auto"/>
          </w:tcPr>
          <w:p w:rsidR="002D2CAB" w:rsidRPr="000E226D" w:rsidRDefault="001250CE" w:rsidP="002D2CAB">
            <w:pPr>
              <w:jc w:val="center"/>
              <w:rPr>
                <w:rFonts w:ascii="Times New Roman" w:eastAsia="Times New Roman" w:hAnsi="Times New Roman"/>
              </w:rPr>
            </w:pPr>
            <w:r>
              <w:rPr>
                <w:rFonts w:ascii="Times New Roman" w:eastAsia="Times New Roman" w:hAnsi="Times New Roman"/>
              </w:rPr>
              <w:t>-</w:t>
            </w:r>
          </w:p>
        </w:tc>
        <w:tc>
          <w:tcPr>
            <w:tcW w:w="1273"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c>
          <w:tcPr>
            <w:tcW w:w="1333"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eastAsia="MS MinNew Roman" w:hAnsi="Times New Roman"/>
              </w:rPr>
            </w:pPr>
            <w:r w:rsidRPr="000E226D">
              <w:rPr>
                <w:rFonts w:ascii="Times New Roman" w:eastAsia="MS MinNew Roman" w:hAnsi="Times New Roman"/>
              </w:rPr>
              <w:t xml:space="preserve">Максимальный процент застройки </w:t>
            </w:r>
            <w:r w:rsidRPr="000E226D">
              <w:rPr>
                <w:rFonts w:ascii="Times New Roman" w:eastAsia="Times New Roman" w:hAnsi="Times New Roman"/>
              </w:rPr>
              <w:t>в границах земельного участка для предоставления коммунальных услуг</w:t>
            </w:r>
            <w:r w:rsidRPr="000E226D">
              <w:rPr>
                <w:rFonts w:ascii="Times New Roman" w:hAnsi="Times New Roman"/>
                <w:bCs/>
              </w:rPr>
              <w:t>, %</w:t>
            </w:r>
          </w:p>
        </w:tc>
        <w:tc>
          <w:tcPr>
            <w:tcW w:w="1300" w:type="dxa"/>
            <w:shd w:val="clear" w:color="auto" w:fill="auto"/>
          </w:tcPr>
          <w:p w:rsidR="002D2CAB" w:rsidRPr="000E226D" w:rsidRDefault="002D2CAB" w:rsidP="002D2CAB">
            <w:pPr>
              <w:jc w:val="center"/>
              <w:rPr>
                <w:rFonts w:ascii="Times New Roman" w:eastAsia="MS MinNew Roman" w:hAnsi="Times New Roman"/>
              </w:rPr>
            </w:pPr>
            <w:r w:rsidRPr="000E226D">
              <w:rPr>
                <w:rFonts w:ascii="Times New Roman" w:eastAsia="MS MinNew Roman" w:hAnsi="Times New Roman"/>
              </w:rPr>
              <w:t>90</w:t>
            </w:r>
          </w:p>
        </w:tc>
        <w:tc>
          <w:tcPr>
            <w:tcW w:w="1313" w:type="dxa"/>
          </w:tcPr>
          <w:p w:rsidR="002D2CAB" w:rsidRPr="000E226D" w:rsidRDefault="002D2CAB" w:rsidP="002D2CAB">
            <w:pPr>
              <w:jc w:val="center"/>
              <w:rPr>
                <w:rFonts w:ascii="Times New Roman" w:eastAsia="Times New Roman" w:hAnsi="Times New Roman"/>
              </w:rPr>
            </w:pPr>
            <w:r w:rsidRPr="000E226D">
              <w:rPr>
                <w:rFonts w:ascii="Times New Roman" w:eastAsia="MS MinNew Roman" w:hAnsi="Times New Roman"/>
              </w:rPr>
              <w:t>90</w:t>
            </w:r>
          </w:p>
        </w:tc>
        <w:tc>
          <w:tcPr>
            <w:tcW w:w="1216" w:type="dxa"/>
            <w:shd w:val="clear" w:color="auto" w:fill="auto"/>
          </w:tcPr>
          <w:p w:rsidR="002D2CAB" w:rsidRPr="000E226D" w:rsidRDefault="001250CE" w:rsidP="002D2CAB">
            <w:pPr>
              <w:jc w:val="center"/>
              <w:rPr>
                <w:rFonts w:ascii="Times New Roman" w:eastAsia="Times New Roman" w:hAnsi="Times New Roman"/>
              </w:rPr>
            </w:pPr>
            <w:r>
              <w:rPr>
                <w:rFonts w:ascii="Times New Roman" w:eastAsia="Times New Roman" w:hAnsi="Times New Roman"/>
              </w:rPr>
              <w:t>90</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90</w:t>
            </w:r>
          </w:p>
        </w:tc>
        <w:tc>
          <w:tcPr>
            <w:tcW w:w="1333"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90</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90</w:t>
            </w:r>
          </w:p>
        </w:tc>
      </w:tr>
      <w:tr w:rsidR="002D2CAB" w:rsidRPr="00C03DF8" w:rsidTr="00CA39F8">
        <w:tc>
          <w:tcPr>
            <w:tcW w:w="639" w:type="dxa"/>
            <w:shd w:val="clear" w:color="auto" w:fill="auto"/>
          </w:tcPr>
          <w:p w:rsidR="002D2CAB" w:rsidRPr="000E226D" w:rsidRDefault="002D2CAB" w:rsidP="00971C02">
            <w:pPr>
              <w:numPr>
                <w:ilvl w:val="0"/>
                <w:numId w:val="39"/>
              </w:numPr>
              <w:rPr>
                <w:rFonts w:ascii="Times New Roman" w:hAnsi="Times New Roman"/>
              </w:rPr>
            </w:pPr>
          </w:p>
        </w:tc>
        <w:tc>
          <w:tcPr>
            <w:tcW w:w="7232" w:type="dxa"/>
            <w:shd w:val="clear" w:color="auto" w:fill="auto"/>
          </w:tcPr>
          <w:p w:rsidR="002D2CAB" w:rsidRPr="000E226D" w:rsidRDefault="002D2CAB" w:rsidP="002D2CAB">
            <w:pPr>
              <w:rPr>
                <w:rFonts w:ascii="Times New Roman" w:hAnsi="Times New Roman"/>
              </w:rPr>
            </w:pPr>
            <w:r w:rsidRPr="000E226D">
              <w:rPr>
                <w:rFonts w:ascii="Times New Roman" w:eastAsia="MS MinNew Roman" w:hAnsi="Times New Roman"/>
                <w:bCs/>
              </w:rPr>
              <w:t>Максимальный процент застройки в границах земельного участка в иных случаях, за исключением случаев, указанных в пунктах 21-25 настоящей таблицы, %</w:t>
            </w:r>
          </w:p>
        </w:tc>
        <w:tc>
          <w:tcPr>
            <w:tcW w:w="1300" w:type="dxa"/>
            <w:shd w:val="clear" w:color="auto" w:fill="auto"/>
          </w:tcPr>
          <w:p w:rsidR="002D2CAB" w:rsidRPr="000E226D" w:rsidRDefault="002D2CAB" w:rsidP="002D2CAB">
            <w:pPr>
              <w:jc w:val="center"/>
              <w:rPr>
                <w:rFonts w:ascii="Times New Roman" w:hAnsi="Times New Roman"/>
              </w:rPr>
            </w:pPr>
            <w:r w:rsidRPr="000E226D">
              <w:rPr>
                <w:rFonts w:ascii="Times New Roman" w:eastAsia="MS MinNew Roman" w:hAnsi="Times New Roman"/>
              </w:rPr>
              <w:t>-</w:t>
            </w:r>
          </w:p>
        </w:tc>
        <w:tc>
          <w:tcPr>
            <w:tcW w:w="1313" w:type="dxa"/>
          </w:tcPr>
          <w:p w:rsidR="002D2CAB" w:rsidRPr="000E226D" w:rsidRDefault="002D2CAB" w:rsidP="002D2CAB">
            <w:pPr>
              <w:jc w:val="center"/>
              <w:rPr>
                <w:rFonts w:ascii="Times New Roman" w:hAnsi="Times New Roman"/>
              </w:rPr>
            </w:pPr>
            <w:r w:rsidRPr="000E226D">
              <w:rPr>
                <w:rFonts w:ascii="Times New Roman" w:eastAsia="Times New Roman" w:hAnsi="Times New Roman"/>
              </w:rPr>
              <w:t>-</w:t>
            </w:r>
          </w:p>
        </w:tc>
        <w:tc>
          <w:tcPr>
            <w:tcW w:w="1216" w:type="dxa"/>
            <w:shd w:val="clear" w:color="auto" w:fill="auto"/>
          </w:tcPr>
          <w:p w:rsidR="002D2CAB" w:rsidRPr="000E226D" w:rsidRDefault="001250CE" w:rsidP="002D2CAB">
            <w:pPr>
              <w:jc w:val="center"/>
              <w:rPr>
                <w:rFonts w:ascii="Times New Roman" w:hAnsi="Times New Roman"/>
              </w:rPr>
            </w:pPr>
            <w:r>
              <w:rPr>
                <w:rFonts w:ascii="Times New Roman" w:hAnsi="Times New Roman"/>
              </w:rPr>
              <w:t>-</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90</w:t>
            </w:r>
          </w:p>
        </w:tc>
        <w:tc>
          <w:tcPr>
            <w:tcW w:w="133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90</w:t>
            </w:r>
          </w:p>
        </w:tc>
        <w:tc>
          <w:tcPr>
            <w:tcW w:w="1273" w:type="dxa"/>
            <w:shd w:val="clear" w:color="auto" w:fill="auto"/>
          </w:tcPr>
          <w:p w:rsidR="002D2CAB" w:rsidRPr="000E226D" w:rsidRDefault="002D2CAB" w:rsidP="002D2CAB">
            <w:pPr>
              <w:jc w:val="center"/>
              <w:rPr>
                <w:rFonts w:ascii="Times New Roman" w:hAnsi="Times New Roman"/>
              </w:rPr>
            </w:pPr>
            <w:r w:rsidRPr="000E226D">
              <w:rPr>
                <w:rFonts w:ascii="Times New Roman" w:hAnsi="Times New Roman"/>
              </w:rPr>
              <w:t>90</w:t>
            </w:r>
          </w:p>
        </w:tc>
      </w:tr>
      <w:tr w:rsidR="002D2CAB" w:rsidRPr="00C03DF8" w:rsidTr="00CA39F8">
        <w:tc>
          <w:tcPr>
            <w:tcW w:w="639" w:type="dxa"/>
            <w:shd w:val="clear" w:color="auto" w:fill="auto"/>
          </w:tcPr>
          <w:p w:rsidR="002D2CAB" w:rsidRPr="00C03DF8" w:rsidRDefault="002D2CAB" w:rsidP="002D2CAB">
            <w:pPr>
              <w:jc w:val="both"/>
              <w:rPr>
                <w:rFonts w:ascii="Times New Roman" w:hAnsi="Times New Roman"/>
              </w:rPr>
            </w:pPr>
          </w:p>
        </w:tc>
        <w:tc>
          <w:tcPr>
            <w:tcW w:w="14940" w:type="dxa"/>
            <w:gridSpan w:val="7"/>
            <w:shd w:val="clear" w:color="auto" w:fill="D9D9D9"/>
          </w:tcPr>
          <w:p w:rsidR="002D2CAB" w:rsidRPr="00C03DF8" w:rsidRDefault="002D2CAB" w:rsidP="002D2CAB">
            <w:pPr>
              <w:jc w:val="center"/>
              <w:rPr>
                <w:rFonts w:ascii="Times New Roman" w:hAnsi="Times New Roman"/>
              </w:rPr>
            </w:pPr>
            <w:r w:rsidRPr="00C03DF8">
              <w:rPr>
                <w:rFonts w:ascii="Times New Roman" w:eastAsia="Times New Roman" w:hAnsi="Times New Roman"/>
              </w:rPr>
              <w:t>Иные показатели</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hAnsi="Times New Roman"/>
              </w:rPr>
            </w:pPr>
            <w:r w:rsidRPr="00C03DF8">
              <w:rPr>
                <w:rFonts w:ascii="Times New Roman" w:eastAsia="MS MinNew Roman" w:hAnsi="Times New Roman"/>
                <w:bCs/>
              </w:rPr>
              <w:t xml:space="preserve">Минимальный отступ (бытовой разрыв) между объектами индивидуального жилищного строительства и (или) зданиями блокированной жилой застройки,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6</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6</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Минимальный отступ (бытовой разрыв) между зданиями многоквартирной жилой застройки,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Минимальный отступ от постройки для содержания скота и птицы до границы соседнего </w:t>
            </w:r>
            <w:proofErr w:type="spellStart"/>
            <w:r w:rsidRPr="00C03DF8">
              <w:rPr>
                <w:rFonts w:ascii="Times New Roman" w:eastAsia="MS MinNew Roman" w:hAnsi="Times New Roman"/>
                <w:bCs/>
              </w:rPr>
              <w:t>приквартирного</w:t>
            </w:r>
            <w:proofErr w:type="spellEnd"/>
            <w:r w:rsidRPr="00C03DF8">
              <w:rPr>
                <w:rFonts w:ascii="Times New Roman" w:eastAsia="MS MinNew Roman" w:hAnsi="Times New Roman"/>
                <w:bCs/>
              </w:rPr>
              <w:t xml:space="preserve"> участка</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4</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4</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rPr>
          <w:trHeight w:val="96"/>
        </w:trPr>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hAnsi="Times New Roman"/>
              </w:rPr>
            </w:pPr>
            <w:r w:rsidRPr="00C03DF8">
              <w:rPr>
                <w:rFonts w:ascii="Times New Roman" w:eastAsia="MS MinNew Roman" w:hAnsi="Times New Roman"/>
                <w:bCs/>
              </w:rPr>
              <w:t xml:space="preserve">Максимальное количество </w:t>
            </w:r>
            <w:r w:rsidRPr="00627EBA">
              <w:rPr>
                <w:rFonts w:ascii="Times New Roman" w:eastAsia="Calibri" w:hAnsi="Times New Roman"/>
                <w:lang w:eastAsia="en-US"/>
              </w:rPr>
              <w:t>домов блокированной застройки в одном ряду</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150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1000</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2000</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1000</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объектов физической культуры и спорта, кв.м</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1000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 кв.м</w:t>
            </w:r>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300</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1200</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1200</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Максимальная высота капитальных ограждений земельных участков,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2</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0</w:t>
            </w:r>
          </w:p>
        </w:tc>
        <w:tc>
          <w:tcPr>
            <w:tcW w:w="1216" w:type="dxa"/>
            <w:shd w:val="clear" w:color="auto" w:fill="auto"/>
          </w:tcPr>
          <w:p w:rsidR="001250CE" w:rsidRPr="00C03DF8" w:rsidRDefault="001250CE" w:rsidP="001250CE">
            <w:pPr>
              <w:jc w:val="center"/>
              <w:rPr>
                <w:rFonts w:ascii="Times New Roman" w:hAnsi="Times New Roman"/>
              </w:rPr>
            </w:pPr>
            <w:r>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0</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0</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0</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Минимальное расстояние от хозяйственных построек (гаража, бани) до границы соседнего </w:t>
            </w:r>
            <w:proofErr w:type="spellStart"/>
            <w:r w:rsidRPr="00C03DF8">
              <w:rPr>
                <w:rFonts w:ascii="Times New Roman" w:eastAsia="MS MinNew Roman" w:hAnsi="Times New Roman"/>
                <w:bCs/>
              </w:rPr>
              <w:t>приквартирного</w:t>
            </w:r>
            <w:proofErr w:type="spellEnd"/>
            <w:r w:rsidRPr="00C03DF8">
              <w:rPr>
                <w:rFonts w:ascii="Times New Roman" w:eastAsia="MS MinNew Roman" w:hAnsi="Times New Roman"/>
                <w:bCs/>
              </w:rPr>
              <w:t xml:space="preserve"> участка,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Минимальное расстояние от стволов высокорослых деревьев до границы соседнего </w:t>
            </w:r>
            <w:proofErr w:type="spellStart"/>
            <w:r w:rsidRPr="00C03DF8">
              <w:rPr>
                <w:rFonts w:ascii="Times New Roman" w:eastAsia="MS MinNew Roman" w:hAnsi="Times New Roman"/>
                <w:bCs/>
              </w:rPr>
              <w:t>приквартирного</w:t>
            </w:r>
            <w:proofErr w:type="spellEnd"/>
            <w:r w:rsidRPr="00C03DF8">
              <w:rPr>
                <w:rFonts w:ascii="Times New Roman" w:eastAsia="MS MinNew Roman" w:hAnsi="Times New Roman"/>
                <w:bCs/>
              </w:rPr>
              <w:t xml:space="preserve"> участка,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4</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4</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Минимальное расстояние от стволов среднерослых деревьев до границы соседнего </w:t>
            </w:r>
            <w:proofErr w:type="spellStart"/>
            <w:r w:rsidRPr="00C03DF8">
              <w:rPr>
                <w:rFonts w:ascii="Times New Roman" w:eastAsia="MS MinNew Roman" w:hAnsi="Times New Roman"/>
                <w:bCs/>
              </w:rPr>
              <w:t>приквартирного</w:t>
            </w:r>
            <w:proofErr w:type="spellEnd"/>
            <w:r w:rsidRPr="00C03DF8">
              <w:rPr>
                <w:rFonts w:ascii="Times New Roman" w:eastAsia="MS MinNew Roman" w:hAnsi="Times New Roman"/>
                <w:bCs/>
              </w:rPr>
              <w:t xml:space="preserve"> участка,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2</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2</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1250CE" w:rsidRPr="00C03DF8" w:rsidTr="00CA39F8">
        <w:tc>
          <w:tcPr>
            <w:tcW w:w="639" w:type="dxa"/>
            <w:shd w:val="clear" w:color="auto" w:fill="auto"/>
          </w:tcPr>
          <w:p w:rsidR="001250CE" w:rsidRPr="00C03DF8" w:rsidRDefault="001250CE" w:rsidP="001250CE">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1250CE" w:rsidRPr="00C03DF8" w:rsidRDefault="001250CE" w:rsidP="001250CE">
            <w:pPr>
              <w:jc w:val="both"/>
              <w:rPr>
                <w:rFonts w:ascii="Times New Roman" w:eastAsia="MS MinNew Roman" w:hAnsi="Times New Roman"/>
                <w:bCs/>
              </w:rPr>
            </w:pPr>
            <w:r w:rsidRPr="00C03DF8">
              <w:rPr>
                <w:rFonts w:ascii="Times New Roman" w:eastAsia="MS MinNew Roman" w:hAnsi="Times New Roman"/>
                <w:bCs/>
              </w:rPr>
              <w:t xml:space="preserve">Минимальное расстояние от кустарников до границы соседнего </w:t>
            </w:r>
            <w:proofErr w:type="spellStart"/>
            <w:r w:rsidRPr="00C03DF8">
              <w:rPr>
                <w:rFonts w:ascii="Times New Roman" w:eastAsia="MS MinNew Roman" w:hAnsi="Times New Roman"/>
                <w:bCs/>
              </w:rPr>
              <w:t>приквартирного</w:t>
            </w:r>
            <w:proofErr w:type="spellEnd"/>
            <w:r w:rsidRPr="00C03DF8">
              <w:rPr>
                <w:rFonts w:ascii="Times New Roman" w:eastAsia="MS MinNew Roman" w:hAnsi="Times New Roman"/>
                <w:bCs/>
              </w:rPr>
              <w:t xml:space="preserve"> участка, </w:t>
            </w:r>
            <w:proofErr w:type="gramStart"/>
            <w:r w:rsidRPr="00C03DF8">
              <w:rPr>
                <w:rFonts w:ascii="Times New Roman" w:eastAsia="MS MinNew Roman" w:hAnsi="Times New Roman"/>
                <w:bCs/>
              </w:rPr>
              <w:t>м</w:t>
            </w:r>
            <w:proofErr w:type="gramEnd"/>
          </w:p>
        </w:tc>
        <w:tc>
          <w:tcPr>
            <w:tcW w:w="1300"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w:t>
            </w:r>
          </w:p>
        </w:tc>
        <w:tc>
          <w:tcPr>
            <w:tcW w:w="1313" w:type="dxa"/>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16"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1</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33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c>
          <w:tcPr>
            <w:tcW w:w="1273" w:type="dxa"/>
            <w:shd w:val="clear" w:color="auto" w:fill="auto"/>
          </w:tcPr>
          <w:p w:rsidR="001250CE" w:rsidRPr="00C03DF8" w:rsidRDefault="001250CE" w:rsidP="001250CE">
            <w:pPr>
              <w:jc w:val="center"/>
              <w:rPr>
                <w:rFonts w:ascii="Times New Roman" w:hAnsi="Times New Roman"/>
              </w:rPr>
            </w:pPr>
            <w:r w:rsidRPr="00C03DF8">
              <w:rPr>
                <w:rFonts w:ascii="Times New Roman" w:hAnsi="Times New Roman"/>
              </w:rPr>
              <w:t>-</w:t>
            </w:r>
          </w:p>
        </w:tc>
      </w:tr>
      <w:tr w:rsidR="003F715C" w:rsidRPr="00C03DF8" w:rsidTr="00CA39F8">
        <w:tc>
          <w:tcPr>
            <w:tcW w:w="639" w:type="dxa"/>
            <w:shd w:val="clear" w:color="auto" w:fill="auto"/>
          </w:tcPr>
          <w:p w:rsidR="003F715C" w:rsidRPr="00C03DF8" w:rsidRDefault="003F715C" w:rsidP="003F715C">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3F715C" w:rsidRPr="00C03DF8" w:rsidRDefault="003F715C" w:rsidP="003F715C">
            <w:pPr>
              <w:jc w:val="both"/>
              <w:rPr>
                <w:rFonts w:ascii="Times New Roman" w:eastAsia="MS MinNew Roman" w:hAnsi="Times New Roman"/>
                <w:bCs/>
              </w:rPr>
            </w:pPr>
            <w:r w:rsidRPr="00C03DF8">
              <w:rPr>
                <w:rFonts w:ascii="Times New Roman" w:hAnsi="Times New Roman"/>
              </w:rPr>
              <w:t>Максимальная площадь стоянок, гаражей и мастерских для обслуживания уборочной, и аварийной техники, кв.м</w:t>
            </w:r>
          </w:p>
        </w:tc>
        <w:tc>
          <w:tcPr>
            <w:tcW w:w="1300"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313" w:type="dxa"/>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16"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600</w:t>
            </w:r>
          </w:p>
        </w:tc>
        <w:tc>
          <w:tcPr>
            <w:tcW w:w="133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250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r>
      <w:tr w:rsidR="003F715C" w:rsidRPr="00C03DF8" w:rsidTr="00CA39F8">
        <w:tc>
          <w:tcPr>
            <w:tcW w:w="639" w:type="dxa"/>
            <w:shd w:val="clear" w:color="auto" w:fill="auto"/>
          </w:tcPr>
          <w:p w:rsidR="003F715C" w:rsidRPr="00C03DF8" w:rsidRDefault="003F715C" w:rsidP="003F715C">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3F715C" w:rsidRPr="00C03DF8" w:rsidRDefault="003F715C" w:rsidP="003F715C">
            <w:pPr>
              <w:jc w:val="both"/>
              <w:rPr>
                <w:rFonts w:ascii="Times New Roman" w:eastAsia="MS MinNew Roman" w:hAnsi="Times New Roman"/>
                <w:bCs/>
              </w:rPr>
            </w:pPr>
            <w:r w:rsidRPr="00C03DF8">
              <w:rPr>
                <w:rFonts w:ascii="Times New Roman" w:hAnsi="Times New Roman"/>
              </w:rPr>
              <w:t>Максимальная площадь зданий или помещений, предназначенных для приема населения и организаций в связи с предоставлением им коммунальных услуг, кв.м</w:t>
            </w:r>
          </w:p>
        </w:tc>
        <w:tc>
          <w:tcPr>
            <w:tcW w:w="1300"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313" w:type="dxa"/>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16"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5</w:t>
            </w:r>
          </w:p>
        </w:tc>
        <w:tc>
          <w:tcPr>
            <w:tcW w:w="133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300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r>
      <w:tr w:rsidR="003F715C" w:rsidRPr="00C03DF8" w:rsidTr="00CA39F8">
        <w:tc>
          <w:tcPr>
            <w:tcW w:w="639" w:type="dxa"/>
            <w:shd w:val="clear" w:color="auto" w:fill="auto"/>
          </w:tcPr>
          <w:p w:rsidR="003F715C" w:rsidRPr="00C03DF8" w:rsidRDefault="003F715C" w:rsidP="003F715C">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3F715C" w:rsidRPr="00C03DF8" w:rsidRDefault="003F715C" w:rsidP="003F715C">
            <w:pPr>
              <w:jc w:val="both"/>
              <w:rPr>
                <w:rFonts w:ascii="Times New Roman" w:eastAsia="MS MinNew Roman" w:hAnsi="Times New Roman"/>
                <w:bCs/>
              </w:rPr>
            </w:pPr>
            <w:proofErr w:type="gramStart"/>
            <w:r w:rsidRPr="00C03DF8">
              <w:rPr>
                <w:rFonts w:ascii="Times New Roman" w:hAnsi="Times New Roman"/>
              </w:rPr>
              <w:t>Максимальный размер санитарно-защитной зоны объектов капитального строительства, обеспечивающих поставку воды, тепла, электричества, газа, отвод канализационных стоков, очистку и уборку объектов недвижимости (код 3.1.1.</w:t>
            </w:r>
            <w:proofErr w:type="gramEnd"/>
            <w:r w:rsidRPr="00C03DF8">
              <w:rPr>
                <w:rFonts w:ascii="Times New Roman" w:hAnsi="Times New Roman"/>
              </w:rPr>
              <w:t xml:space="preserve"> </w:t>
            </w:r>
            <w:proofErr w:type="gramStart"/>
            <w:r w:rsidRPr="00C03DF8">
              <w:rPr>
                <w:rFonts w:ascii="Times New Roman" w:hAnsi="Times New Roman"/>
              </w:rPr>
              <w:t>Предоставление коммунальных услуг), м</w:t>
            </w:r>
            <w:proofErr w:type="gramEnd"/>
          </w:p>
        </w:tc>
        <w:tc>
          <w:tcPr>
            <w:tcW w:w="1300"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313" w:type="dxa"/>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16"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33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0</w:t>
            </w:r>
          </w:p>
        </w:tc>
      </w:tr>
      <w:tr w:rsidR="003F715C" w:rsidRPr="00C03DF8" w:rsidTr="00CA39F8">
        <w:tc>
          <w:tcPr>
            <w:tcW w:w="639" w:type="dxa"/>
            <w:shd w:val="clear" w:color="auto" w:fill="auto"/>
          </w:tcPr>
          <w:p w:rsidR="003F715C" w:rsidRPr="00C03DF8" w:rsidRDefault="003F715C" w:rsidP="003F715C">
            <w:pPr>
              <w:numPr>
                <w:ilvl w:val="0"/>
                <w:numId w:val="39"/>
              </w:numPr>
              <w:spacing w:after="160" w:line="259" w:lineRule="auto"/>
              <w:ind w:left="462" w:hanging="425"/>
              <w:contextualSpacing/>
              <w:jc w:val="both"/>
              <w:rPr>
                <w:rFonts w:ascii="Times New Roman" w:hAnsi="Times New Roman"/>
              </w:rPr>
            </w:pPr>
          </w:p>
        </w:tc>
        <w:tc>
          <w:tcPr>
            <w:tcW w:w="7232" w:type="dxa"/>
            <w:shd w:val="clear" w:color="auto" w:fill="auto"/>
          </w:tcPr>
          <w:p w:rsidR="003F715C" w:rsidRPr="00C03DF8" w:rsidRDefault="003F715C" w:rsidP="003F715C">
            <w:pPr>
              <w:jc w:val="both"/>
              <w:rPr>
                <w:rFonts w:ascii="Times New Roman" w:eastAsia="MS MinNew Roman" w:hAnsi="Times New Roman"/>
                <w:bCs/>
              </w:rPr>
            </w:pPr>
            <w:proofErr w:type="gramStart"/>
            <w:r w:rsidRPr="00C03DF8">
              <w:rPr>
                <w:rFonts w:ascii="Times New Roman" w:hAnsi="Times New Roman"/>
              </w:rPr>
              <w:t>Максимальная площадь объектов капитального строительства предназначенных для продажи товаров, торговая площадь (Код 3.4.</w:t>
            </w:r>
            <w:proofErr w:type="gramEnd"/>
            <w:r w:rsidRPr="00C03DF8">
              <w:rPr>
                <w:rFonts w:ascii="Times New Roman" w:hAnsi="Times New Roman"/>
              </w:rPr>
              <w:t xml:space="preserve"> </w:t>
            </w:r>
            <w:proofErr w:type="gramStart"/>
            <w:r w:rsidRPr="00C03DF8">
              <w:rPr>
                <w:rFonts w:ascii="Times New Roman" w:hAnsi="Times New Roman"/>
              </w:rPr>
              <w:t>Магазины), кв.м</w:t>
            </w:r>
            <w:proofErr w:type="gramEnd"/>
          </w:p>
        </w:tc>
        <w:tc>
          <w:tcPr>
            <w:tcW w:w="1300"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500</w:t>
            </w:r>
          </w:p>
        </w:tc>
        <w:tc>
          <w:tcPr>
            <w:tcW w:w="1313" w:type="dxa"/>
          </w:tcPr>
          <w:p w:rsidR="003F715C" w:rsidRPr="00C03DF8" w:rsidRDefault="003F715C" w:rsidP="003F715C">
            <w:pPr>
              <w:jc w:val="center"/>
              <w:rPr>
                <w:rFonts w:ascii="Times New Roman" w:hAnsi="Times New Roman"/>
              </w:rPr>
            </w:pPr>
            <w:r w:rsidRPr="00C03DF8">
              <w:rPr>
                <w:rFonts w:ascii="Times New Roman" w:hAnsi="Times New Roman"/>
              </w:rPr>
              <w:t>500</w:t>
            </w:r>
          </w:p>
        </w:tc>
        <w:tc>
          <w:tcPr>
            <w:tcW w:w="1216"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500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500</w:t>
            </w:r>
          </w:p>
        </w:tc>
        <w:tc>
          <w:tcPr>
            <w:tcW w:w="133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500</w:t>
            </w:r>
          </w:p>
        </w:tc>
        <w:tc>
          <w:tcPr>
            <w:tcW w:w="1273" w:type="dxa"/>
            <w:shd w:val="clear" w:color="auto" w:fill="auto"/>
          </w:tcPr>
          <w:p w:rsidR="003F715C" w:rsidRPr="00C03DF8" w:rsidRDefault="003F715C" w:rsidP="003F715C">
            <w:pPr>
              <w:jc w:val="center"/>
              <w:rPr>
                <w:rFonts w:ascii="Times New Roman" w:hAnsi="Times New Roman"/>
              </w:rPr>
            </w:pPr>
            <w:r w:rsidRPr="00C03DF8">
              <w:rPr>
                <w:rFonts w:ascii="Times New Roman" w:hAnsi="Times New Roman"/>
              </w:rPr>
              <w:t>-</w:t>
            </w:r>
          </w:p>
        </w:tc>
      </w:tr>
    </w:tbl>
    <w:p w:rsidR="00CA39F8" w:rsidRPr="00CA39F8" w:rsidRDefault="00CA39F8" w:rsidP="00CA39F8">
      <w:pPr>
        <w:widowControl w:val="0"/>
        <w:autoSpaceDE w:val="0"/>
        <w:autoSpaceDN w:val="0"/>
        <w:adjustRightInd w:val="0"/>
        <w:ind w:left="284" w:right="-1" w:firstLine="850"/>
        <w:jc w:val="both"/>
        <w:rPr>
          <w:rFonts w:ascii="Times New Roman" w:hAnsi="Times New Roman"/>
          <w:sz w:val="28"/>
          <w:szCs w:val="28"/>
        </w:rPr>
      </w:pPr>
      <w:r w:rsidRPr="00CA39F8">
        <w:rPr>
          <w:rFonts w:ascii="Times New Roman" w:hAnsi="Times New Roman"/>
          <w:sz w:val="28"/>
          <w:szCs w:val="28"/>
        </w:rPr>
        <w:t>Примечания:</w:t>
      </w:r>
    </w:p>
    <w:p w:rsidR="00CA39F8" w:rsidRPr="00CA39F8" w:rsidRDefault="00E45991" w:rsidP="00CA39F8">
      <w:pPr>
        <w:widowControl w:val="0"/>
        <w:autoSpaceDE w:val="0"/>
        <w:autoSpaceDN w:val="0"/>
        <w:adjustRightInd w:val="0"/>
        <w:ind w:left="284" w:right="-1" w:firstLine="850"/>
        <w:jc w:val="both"/>
        <w:rPr>
          <w:rFonts w:ascii="Times New Roman" w:hAnsi="Times New Roman"/>
          <w:sz w:val="28"/>
          <w:szCs w:val="28"/>
        </w:rPr>
      </w:pPr>
      <w:r>
        <w:rPr>
          <w:rFonts w:ascii="Times New Roman" w:hAnsi="Times New Roman"/>
          <w:sz w:val="28"/>
          <w:szCs w:val="28"/>
        </w:rPr>
        <w:t xml:space="preserve">— </w:t>
      </w:r>
      <w:r w:rsidR="00CA39F8" w:rsidRPr="00CA39F8">
        <w:rPr>
          <w:rFonts w:ascii="Times New Roman" w:hAnsi="Times New Roman"/>
          <w:sz w:val="28"/>
          <w:szCs w:val="28"/>
        </w:rPr>
        <w:t xml:space="preserve">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 </w:t>
      </w:r>
    </w:p>
    <w:p w:rsidR="00CA39F8" w:rsidRPr="00CA39F8" w:rsidRDefault="00E45991" w:rsidP="00CA39F8">
      <w:pPr>
        <w:widowControl w:val="0"/>
        <w:autoSpaceDE w:val="0"/>
        <w:autoSpaceDN w:val="0"/>
        <w:adjustRightInd w:val="0"/>
        <w:ind w:left="284" w:right="-1" w:firstLine="850"/>
        <w:jc w:val="both"/>
        <w:rPr>
          <w:rFonts w:ascii="Times New Roman" w:hAnsi="Times New Roman"/>
          <w:sz w:val="28"/>
          <w:szCs w:val="28"/>
        </w:rPr>
      </w:pPr>
      <w:r>
        <w:rPr>
          <w:rFonts w:ascii="Times New Roman" w:hAnsi="Times New Roman"/>
          <w:sz w:val="28"/>
          <w:szCs w:val="28"/>
        </w:rPr>
        <w:t>—</w:t>
      </w:r>
      <w:r w:rsidR="00CA39F8" w:rsidRPr="00CA39F8">
        <w:rPr>
          <w:rFonts w:ascii="Times New Roman" w:hAnsi="Times New Roman"/>
          <w:sz w:val="28"/>
          <w:szCs w:val="28"/>
        </w:rPr>
        <w:t xml:space="preserve">допускается уменьшение минимальных отступов от зданий строений и хозяйственных построек до границ соседних </w:t>
      </w:r>
      <w:r w:rsidR="00CA39F8" w:rsidRPr="00CA39F8">
        <w:rPr>
          <w:rFonts w:ascii="Times New Roman" w:hAnsi="Times New Roman"/>
          <w:sz w:val="28"/>
          <w:szCs w:val="28"/>
        </w:rPr>
        <w:lastRenderedPageBreak/>
        <w:t>земельных участков по взаимному согласию собственников земельных участков;</w:t>
      </w:r>
    </w:p>
    <w:p w:rsidR="00CA39F8" w:rsidRPr="00CA39F8" w:rsidRDefault="00E45991" w:rsidP="00CA39F8">
      <w:pPr>
        <w:widowControl w:val="0"/>
        <w:autoSpaceDE w:val="0"/>
        <w:autoSpaceDN w:val="0"/>
        <w:adjustRightInd w:val="0"/>
        <w:ind w:left="284" w:right="-1" w:firstLine="850"/>
        <w:jc w:val="both"/>
        <w:rPr>
          <w:rFonts w:ascii="Times New Roman" w:hAnsi="Times New Roman"/>
          <w:sz w:val="28"/>
          <w:szCs w:val="28"/>
        </w:rPr>
      </w:pPr>
      <w:r>
        <w:rPr>
          <w:rFonts w:ascii="Times New Roman" w:hAnsi="Times New Roman"/>
          <w:sz w:val="28"/>
          <w:szCs w:val="28"/>
        </w:rPr>
        <w:t>—</w:t>
      </w:r>
      <w:r w:rsidR="00CA39F8" w:rsidRPr="00CA39F8">
        <w:rPr>
          <w:rFonts w:ascii="Times New Roman" w:hAnsi="Times New Roman"/>
          <w:sz w:val="28"/>
          <w:szCs w:val="28"/>
        </w:rPr>
        <w:t>допускается блокировка  жилых домов, а так же хозяйственных построек  на смежных приусадебных земельных участках по взаимному согласию владельцев земельных участков;</w:t>
      </w:r>
    </w:p>
    <w:p w:rsidR="00CA39F8" w:rsidRPr="00CA39F8" w:rsidRDefault="00E45991" w:rsidP="00CA39F8">
      <w:pPr>
        <w:autoSpaceDE w:val="0"/>
        <w:adjustRightInd w:val="0"/>
        <w:ind w:left="284" w:right="-1" w:firstLine="850"/>
        <w:jc w:val="both"/>
        <w:rPr>
          <w:rFonts w:ascii="Times New Roman" w:hAnsi="Times New Roman"/>
          <w:sz w:val="28"/>
          <w:szCs w:val="28"/>
        </w:rPr>
      </w:pPr>
      <w:r>
        <w:rPr>
          <w:rFonts w:ascii="Times New Roman" w:hAnsi="Times New Roman"/>
          <w:sz w:val="28"/>
          <w:szCs w:val="28"/>
        </w:rPr>
        <w:t>*</w:t>
      </w:r>
      <w:r w:rsidR="00CA39F8" w:rsidRPr="00CA39F8">
        <w:rPr>
          <w:rFonts w:ascii="Times New Roman" w:hAnsi="Times New Roman"/>
          <w:sz w:val="28"/>
          <w:szCs w:val="28"/>
        </w:rPr>
        <w:t>в целях применения  настоящей статьи прочерк в колонке значения параметра означает, что данный параметр не подлежит установлению.</w:t>
      </w:r>
    </w:p>
    <w:p w:rsidR="00425CCF" w:rsidRDefault="00425CCF" w:rsidP="00CA39F8">
      <w:pPr>
        <w:spacing w:line="360" w:lineRule="auto"/>
        <w:ind w:left="284" w:firstLine="850"/>
        <w:jc w:val="both"/>
        <w:rPr>
          <w:rFonts w:ascii="Times New Roman" w:eastAsia="Calibri" w:hAnsi="Times New Roman"/>
          <w:sz w:val="28"/>
          <w:szCs w:val="28"/>
          <w:lang w:eastAsia="en-US"/>
        </w:rPr>
      </w:pPr>
    </w:p>
    <w:p w:rsidR="00B91351" w:rsidRDefault="00B91351" w:rsidP="00EE4523">
      <w:pPr>
        <w:spacing w:line="360" w:lineRule="auto"/>
        <w:ind w:firstLine="709"/>
        <w:jc w:val="both"/>
        <w:rPr>
          <w:rFonts w:ascii="Times New Roman" w:eastAsia="Calibri" w:hAnsi="Times New Roman"/>
          <w:sz w:val="28"/>
          <w:szCs w:val="28"/>
          <w:lang w:eastAsia="en-US"/>
        </w:rPr>
        <w:sectPr w:rsidR="00B91351" w:rsidSect="002F2513">
          <w:pgSz w:w="16840" w:h="11900" w:orient="landscape"/>
          <w:pgMar w:top="1701" w:right="816" w:bottom="850" w:left="284" w:header="568" w:footer="708" w:gutter="0"/>
          <w:cols w:space="708"/>
          <w:titlePg/>
          <w:docGrid w:linePitch="360"/>
        </w:sectPr>
      </w:pPr>
    </w:p>
    <w:p w:rsidR="007C44A9" w:rsidRDefault="004C6D58" w:rsidP="003C1936">
      <w:pPr>
        <w:ind w:left="142"/>
        <w:jc w:val="both"/>
        <w:outlineLvl w:val="2"/>
        <w:rPr>
          <w:rFonts w:ascii="Times New Roman" w:hAnsi="Times New Roman"/>
          <w:b/>
          <w:sz w:val="28"/>
          <w:szCs w:val="28"/>
        </w:rPr>
      </w:pPr>
      <w:bookmarkStart w:id="218" w:name="_Toc128381093"/>
      <w:r>
        <w:rPr>
          <w:rFonts w:ascii="Times New Roman" w:hAnsi="Times New Roman"/>
          <w:b/>
          <w:sz w:val="28"/>
          <w:szCs w:val="28"/>
        </w:rPr>
        <w:lastRenderedPageBreak/>
        <w:t>Статья 3</w:t>
      </w:r>
      <w:r w:rsidR="002F4371">
        <w:rPr>
          <w:rFonts w:ascii="Times New Roman" w:hAnsi="Times New Roman"/>
          <w:b/>
          <w:sz w:val="28"/>
          <w:szCs w:val="28"/>
        </w:rPr>
        <w:t>6</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bookmarkEnd w:id="218"/>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46"/>
        <w:gridCol w:w="1165"/>
        <w:gridCol w:w="1465"/>
        <w:gridCol w:w="1465"/>
        <w:gridCol w:w="1465"/>
        <w:gridCol w:w="1669"/>
      </w:tblGrid>
      <w:tr w:rsidR="002F2513" w:rsidRPr="00571FF8" w:rsidTr="00971C02">
        <w:tc>
          <w:tcPr>
            <w:tcW w:w="993" w:type="dxa"/>
            <w:vMerge w:val="restart"/>
            <w:shd w:val="clear" w:color="auto" w:fill="auto"/>
          </w:tcPr>
          <w:p w:rsidR="002F36D0" w:rsidRPr="00971C02" w:rsidRDefault="002F36D0" w:rsidP="00971C02">
            <w:pPr>
              <w:rPr>
                <w:rFonts w:ascii="Times New Roman" w:eastAsia="MS MinNew Roman" w:hAnsi="Times New Roman"/>
                <w:bCs/>
              </w:rPr>
            </w:pPr>
            <w:r w:rsidRPr="00971C02">
              <w:rPr>
                <w:rFonts w:ascii="Times New Roman" w:hAnsi="Times New Roman"/>
              </w:rPr>
              <w:t xml:space="preserve">№ </w:t>
            </w:r>
            <w:proofErr w:type="gramStart"/>
            <w:r w:rsidRPr="00971C02">
              <w:rPr>
                <w:rFonts w:ascii="Times New Roman" w:hAnsi="Times New Roman"/>
              </w:rPr>
              <w:t>п</w:t>
            </w:r>
            <w:proofErr w:type="gramEnd"/>
            <w:r w:rsidRPr="00971C02">
              <w:rPr>
                <w:rFonts w:ascii="Times New Roman" w:hAnsi="Times New Roman"/>
              </w:rPr>
              <w:t>/п</w:t>
            </w:r>
          </w:p>
        </w:tc>
        <w:tc>
          <w:tcPr>
            <w:tcW w:w="6946" w:type="dxa"/>
            <w:vMerge w:val="restart"/>
            <w:shd w:val="clear" w:color="auto" w:fill="auto"/>
          </w:tcPr>
          <w:p w:rsidR="002F36D0" w:rsidRPr="00971C02" w:rsidRDefault="002F36D0" w:rsidP="00971C02">
            <w:pPr>
              <w:rPr>
                <w:rFonts w:ascii="Times New Roman" w:eastAsia="MS MinNew Roman" w:hAnsi="Times New Roman"/>
                <w:bCs/>
              </w:rPr>
            </w:pPr>
            <w:r w:rsidRPr="00971C02">
              <w:rPr>
                <w:rFonts w:ascii="Times New Roman" w:hAnsi="Times New Roman"/>
              </w:rPr>
              <w:t>Наименование параметра</w:t>
            </w:r>
          </w:p>
        </w:tc>
        <w:tc>
          <w:tcPr>
            <w:tcW w:w="7229" w:type="dxa"/>
            <w:gridSpan w:val="5"/>
            <w:shd w:val="clear" w:color="auto" w:fill="auto"/>
          </w:tcPr>
          <w:p w:rsidR="002F36D0" w:rsidRPr="00971C02" w:rsidRDefault="002F36D0" w:rsidP="00971C02">
            <w:pPr>
              <w:rPr>
                <w:rFonts w:ascii="Times New Roman" w:hAnsi="Times New Roman"/>
              </w:rPr>
            </w:pPr>
            <w:r w:rsidRPr="00971C02">
              <w:rPr>
                <w:rFonts w:ascii="Times New Roman" w:hAnsi="Times New Roman"/>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2F2513" w:rsidRPr="00571FF8" w:rsidTr="00971C02">
        <w:tc>
          <w:tcPr>
            <w:tcW w:w="993" w:type="dxa"/>
            <w:vMerge/>
            <w:shd w:val="clear" w:color="auto" w:fill="auto"/>
          </w:tcPr>
          <w:p w:rsidR="002F36D0" w:rsidRPr="00971C02" w:rsidRDefault="002F36D0" w:rsidP="00971C02">
            <w:pPr>
              <w:rPr>
                <w:rFonts w:ascii="Times New Roman" w:hAnsi="Times New Roman"/>
              </w:rPr>
            </w:pPr>
          </w:p>
        </w:tc>
        <w:tc>
          <w:tcPr>
            <w:tcW w:w="6946" w:type="dxa"/>
            <w:vMerge/>
            <w:shd w:val="clear" w:color="auto" w:fill="auto"/>
          </w:tcPr>
          <w:p w:rsidR="002F36D0" w:rsidRPr="00971C02" w:rsidRDefault="002F36D0" w:rsidP="00971C02">
            <w:pPr>
              <w:rPr>
                <w:rFonts w:ascii="Times New Roman" w:hAnsi="Times New Roman"/>
              </w:rPr>
            </w:pPr>
          </w:p>
        </w:tc>
        <w:tc>
          <w:tcPr>
            <w:tcW w:w="11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П</w:t>
            </w:r>
            <w:proofErr w:type="gramStart"/>
            <w:r w:rsidRPr="00971C02">
              <w:rPr>
                <w:rFonts w:ascii="Times New Roman" w:hAnsi="Times New Roman"/>
              </w:rPr>
              <w:t>1</w:t>
            </w:r>
            <w:proofErr w:type="gramEnd"/>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hAnsi="Times New Roman"/>
              </w:rPr>
            </w:pPr>
            <w:r w:rsidRPr="00971C02">
              <w:rPr>
                <w:rFonts w:ascii="Times New Roman" w:hAnsi="Times New Roman"/>
              </w:rPr>
              <w:t>П</w:t>
            </w:r>
            <w:proofErr w:type="gramStart"/>
            <w:r w:rsidRPr="00971C02">
              <w:rPr>
                <w:rFonts w:ascii="Times New Roman" w:hAnsi="Times New Roman"/>
              </w:rPr>
              <w:t>2</w:t>
            </w:r>
            <w:proofErr w:type="gramEnd"/>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hAnsi="Times New Roman"/>
              </w:rPr>
            </w:pPr>
            <w:r w:rsidRPr="00971C02">
              <w:rPr>
                <w:rFonts w:ascii="Times New Roman" w:hAnsi="Times New Roman"/>
              </w:rPr>
              <w:t>СЗ</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hAnsi="Times New Roman"/>
              </w:rPr>
            </w:pPr>
            <w:r w:rsidRPr="00971C02">
              <w:rPr>
                <w:rFonts w:ascii="Times New Roman" w:hAnsi="Times New Roman"/>
              </w:rPr>
              <w:t>И</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hAnsi="Times New Roman"/>
              </w:rPr>
            </w:pPr>
            <w:r w:rsidRPr="00971C02">
              <w:rPr>
                <w:rFonts w:ascii="Times New Roman" w:hAnsi="Times New Roman"/>
              </w:rPr>
              <w:t>Т</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14175" w:type="dxa"/>
            <w:gridSpan w:val="6"/>
            <w:shd w:val="clear" w:color="auto" w:fill="BFBFBF"/>
          </w:tcPr>
          <w:p w:rsidR="002F36D0" w:rsidRPr="00971C02" w:rsidRDefault="002F36D0" w:rsidP="00971C02">
            <w:pPr>
              <w:rPr>
                <w:rFonts w:ascii="Times New Roman" w:hAnsi="Times New Roman"/>
              </w:rPr>
            </w:pPr>
            <w:r w:rsidRPr="00971C02">
              <w:rPr>
                <w:rFonts w:ascii="Times New Roman" w:hAnsi="Times New Roman"/>
              </w:rPr>
              <w:t>Предельные (минимальные и (или) максимальные) размеры земельных участков, в том числе их площадь</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hAnsi="Times New Roman"/>
              </w:rPr>
              <w:t>Минимальная площадь земельного участка, кв.м</w:t>
            </w:r>
          </w:p>
        </w:tc>
        <w:tc>
          <w:tcPr>
            <w:tcW w:w="11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669"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Максимальная площадь земельного участка, кв.м</w:t>
            </w:r>
          </w:p>
        </w:tc>
        <w:tc>
          <w:tcPr>
            <w:tcW w:w="11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c>
          <w:tcPr>
            <w:tcW w:w="1669"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w:t>
            </w:r>
          </w:p>
        </w:tc>
      </w:tr>
      <w:tr w:rsidR="002F36D0" w:rsidRPr="00571FF8" w:rsidTr="00971C02">
        <w:tc>
          <w:tcPr>
            <w:tcW w:w="993" w:type="dxa"/>
            <w:shd w:val="clear" w:color="auto" w:fill="auto"/>
          </w:tcPr>
          <w:p w:rsidR="002F36D0" w:rsidRPr="00971C02" w:rsidRDefault="002F36D0" w:rsidP="00971C02">
            <w:pPr>
              <w:rPr>
                <w:rFonts w:ascii="Times New Roman" w:hAnsi="Times New Roman"/>
              </w:rPr>
            </w:pPr>
          </w:p>
        </w:tc>
        <w:tc>
          <w:tcPr>
            <w:tcW w:w="14175" w:type="dxa"/>
            <w:gridSpan w:val="6"/>
            <w:shd w:val="clear" w:color="auto" w:fill="auto"/>
          </w:tcPr>
          <w:p w:rsidR="002F36D0" w:rsidRPr="00971C02" w:rsidRDefault="002F36D0" w:rsidP="00971C02">
            <w:pPr>
              <w:rPr>
                <w:rFonts w:ascii="Times New Roman" w:hAnsi="Times New Roman"/>
              </w:rPr>
            </w:pPr>
            <w:r w:rsidRPr="00971C02">
              <w:rPr>
                <w:rFonts w:ascii="Times New Roman" w:hAnsi="Times New Roman"/>
              </w:rPr>
              <w:t>Предельное количество этажей или предельная высота зданий, строений, сооружений</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 xml:space="preserve">Предельная высота зданий, строений, сооружений, </w:t>
            </w:r>
            <w:proofErr w:type="gramStart"/>
            <w:r w:rsidRPr="00971C02">
              <w:rPr>
                <w:rFonts w:ascii="Times New Roman" w:hAnsi="Times New Roman"/>
              </w:rPr>
              <w:t>м</w:t>
            </w:r>
            <w:proofErr w:type="gramEnd"/>
          </w:p>
        </w:tc>
        <w:tc>
          <w:tcPr>
            <w:tcW w:w="11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30</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20</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20</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25</w:t>
            </w:r>
          </w:p>
        </w:tc>
        <w:tc>
          <w:tcPr>
            <w:tcW w:w="1669"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20</w:t>
            </w:r>
          </w:p>
        </w:tc>
      </w:tr>
      <w:tr w:rsidR="002F36D0" w:rsidRPr="00571FF8" w:rsidTr="00971C02">
        <w:tc>
          <w:tcPr>
            <w:tcW w:w="993" w:type="dxa"/>
            <w:shd w:val="clear" w:color="auto" w:fill="auto"/>
          </w:tcPr>
          <w:p w:rsidR="002F36D0" w:rsidRPr="00971C02" w:rsidRDefault="002F36D0" w:rsidP="00971C02">
            <w:pPr>
              <w:rPr>
                <w:rFonts w:ascii="Times New Roman" w:hAnsi="Times New Roman"/>
              </w:rPr>
            </w:pPr>
          </w:p>
        </w:tc>
        <w:tc>
          <w:tcPr>
            <w:tcW w:w="14175" w:type="dxa"/>
            <w:gridSpan w:val="6"/>
            <w:shd w:val="clear" w:color="auto" w:fill="auto"/>
          </w:tcPr>
          <w:p w:rsidR="002F36D0" w:rsidRPr="00971C02" w:rsidRDefault="002F36D0" w:rsidP="00971C02">
            <w:pPr>
              <w:rPr>
                <w:rFonts w:ascii="Times New Roman" w:hAnsi="Times New Roman"/>
              </w:rPr>
            </w:pPr>
            <w:r w:rsidRPr="00971C02">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 xml:space="preserve">Минимальный отступ от границ земельных участков до зданий, строений, сооружений, </w:t>
            </w:r>
            <w:proofErr w:type="gramStart"/>
            <w:r w:rsidRPr="00971C02">
              <w:rPr>
                <w:rFonts w:ascii="Times New Roman" w:hAnsi="Times New Roman"/>
              </w:rPr>
              <w:t>м</w:t>
            </w:r>
            <w:proofErr w:type="gramEnd"/>
          </w:p>
        </w:tc>
        <w:tc>
          <w:tcPr>
            <w:tcW w:w="11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3</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1</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1</w:t>
            </w:r>
          </w:p>
        </w:tc>
        <w:tc>
          <w:tcPr>
            <w:tcW w:w="1465"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0</w:t>
            </w:r>
          </w:p>
        </w:tc>
        <w:tc>
          <w:tcPr>
            <w:tcW w:w="1669" w:type="dxa"/>
            <w:shd w:val="clear" w:color="auto" w:fill="auto"/>
          </w:tcPr>
          <w:p w:rsidR="002F36D0" w:rsidRPr="00971C02" w:rsidRDefault="002F36D0" w:rsidP="00971C02">
            <w:pPr>
              <w:rPr>
                <w:rFonts w:ascii="Times New Roman" w:hAnsi="Times New Roman"/>
              </w:rPr>
            </w:pPr>
            <w:r w:rsidRPr="00971C02">
              <w:rPr>
                <w:rFonts w:ascii="Times New Roman" w:hAnsi="Times New Roman"/>
              </w:rPr>
              <w:t>0</w:t>
            </w:r>
          </w:p>
        </w:tc>
      </w:tr>
      <w:tr w:rsidR="002F36D0" w:rsidRPr="00571FF8" w:rsidTr="00971C02">
        <w:tc>
          <w:tcPr>
            <w:tcW w:w="993" w:type="dxa"/>
            <w:shd w:val="clear" w:color="auto" w:fill="auto"/>
          </w:tcPr>
          <w:p w:rsidR="002F36D0" w:rsidRPr="00971C02" w:rsidRDefault="002F36D0" w:rsidP="00971C02">
            <w:pPr>
              <w:rPr>
                <w:rFonts w:ascii="Times New Roman" w:hAnsi="Times New Roman"/>
              </w:rPr>
            </w:pPr>
          </w:p>
        </w:tc>
        <w:tc>
          <w:tcPr>
            <w:tcW w:w="14175" w:type="dxa"/>
            <w:gridSpan w:val="6"/>
            <w:shd w:val="clear" w:color="auto" w:fill="auto"/>
          </w:tcPr>
          <w:p w:rsidR="002F36D0" w:rsidRPr="00971C02" w:rsidRDefault="002F36D0" w:rsidP="00971C02">
            <w:pPr>
              <w:rPr>
                <w:rFonts w:ascii="Times New Roman" w:hAnsi="Times New Roman"/>
              </w:rPr>
            </w:pPr>
            <w:r w:rsidRPr="00971C02">
              <w:rPr>
                <w:rFonts w:ascii="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80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60</w:t>
            </w:r>
          </w:p>
        </w:tc>
      </w:tr>
      <w:tr w:rsidR="002F2513" w:rsidRPr="00571FF8" w:rsidTr="00971C02">
        <w:trPr>
          <w:trHeight w:val="628"/>
        </w:trPr>
        <w:tc>
          <w:tcPr>
            <w:tcW w:w="993" w:type="dxa"/>
            <w:shd w:val="clear" w:color="auto" w:fill="auto"/>
          </w:tcPr>
          <w:p w:rsidR="002F36D0" w:rsidRPr="00971C02" w:rsidRDefault="002F36D0" w:rsidP="00971C02">
            <w:pPr>
              <w:rPr>
                <w:rFonts w:ascii="Times New Roman" w:hAnsi="Times New Roman"/>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5-6 настоящей таблицы,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w:t>
            </w:r>
          </w:p>
        </w:tc>
      </w:tr>
      <w:tr w:rsidR="002F36D0" w:rsidRPr="00571FF8" w:rsidTr="00971C02">
        <w:tc>
          <w:tcPr>
            <w:tcW w:w="993" w:type="dxa"/>
            <w:shd w:val="clear" w:color="auto" w:fill="auto"/>
          </w:tcPr>
          <w:p w:rsidR="002F36D0" w:rsidRPr="00971C02" w:rsidRDefault="002F36D0" w:rsidP="00971C02">
            <w:pPr>
              <w:rPr>
                <w:rFonts w:ascii="Times New Roman" w:hAnsi="Times New Roman"/>
              </w:rPr>
            </w:pPr>
          </w:p>
        </w:tc>
        <w:tc>
          <w:tcPr>
            <w:tcW w:w="14175" w:type="dxa"/>
            <w:gridSpan w:val="6"/>
            <w:tcBorders>
              <w:top w:val="single" w:sz="4" w:space="0" w:color="auto"/>
              <w:left w:val="single" w:sz="4" w:space="0" w:color="auto"/>
              <w:bottom w:val="single" w:sz="4" w:space="0" w:color="auto"/>
            </w:tcBorders>
            <w:shd w:val="clear" w:color="auto" w:fill="D9D9D9"/>
            <w:vAlign w:val="center"/>
          </w:tcPr>
          <w:p w:rsidR="002F36D0" w:rsidRPr="00971C02" w:rsidRDefault="002F36D0" w:rsidP="00971C02">
            <w:pPr>
              <w:rPr>
                <w:rFonts w:ascii="Times New Roman" w:hAnsi="Times New Roman"/>
              </w:rPr>
            </w:pPr>
            <w:r w:rsidRPr="00971C02">
              <w:rPr>
                <w:rFonts w:ascii="Times New Roman" w:hAnsi="Times New Roman"/>
              </w:rPr>
              <w:t>Иные показатели</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 xml:space="preserve">Максимальный размер санитарно-защитной зоны, </w:t>
            </w:r>
            <w:proofErr w:type="gramStart"/>
            <w:r w:rsidRPr="00971C02">
              <w:rPr>
                <w:rFonts w:ascii="Times New Roman" w:eastAsia="MS MinNew Roman" w:hAnsi="Times New Roman"/>
                <w:bCs/>
              </w:rPr>
              <w:t>м</w:t>
            </w:r>
            <w:proofErr w:type="gramEnd"/>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0</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0</w:t>
            </w:r>
          </w:p>
        </w:tc>
      </w:tr>
      <w:tr w:rsidR="002F2513" w:rsidRPr="00571FF8" w:rsidTr="00971C02">
        <w:tc>
          <w:tcPr>
            <w:tcW w:w="993" w:type="dxa"/>
            <w:shd w:val="clear" w:color="auto" w:fill="auto"/>
          </w:tcPr>
          <w:p w:rsidR="002F36D0" w:rsidRPr="00971C02" w:rsidRDefault="002F36D0" w:rsidP="00971C02">
            <w:pPr>
              <w:rPr>
                <w:rFonts w:ascii="Times New Roman" w:hAnsi="Times New Roman"/>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 xml:space="preserve">Максимальная высота капитальных ограждений земельных участков, </w:t>
            </w:r>
            <w:proofErr w:type="gramStart"/>
            <w:r w:rsidRPr="00971C02">
              <w:rPr>
                <w:rFonts w:ascii="Times New Roman" w:eastAsia="MS MinNew Roman" w:hAnsi="Times New Roman"/>
                <w:bCs/>
              </w:rPr>
              <w:t>м</w:t>
            </w:r>
            <w:proofErr w:type="gramEnd"/>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2</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2F36D0" w:rsidRPr="00971C02" w:rsidRDefault="002F36D0" w:rsidP="00971C02">
            <w:pPr>
              <w:rPr>
                <w:rFonts w:ascii="Times New Roman" w:eastAsia="MS MinNew Roman" w:hAnsi="Times New Roman"/>
                <w:bCs/>
              </w:rPr>
            </w:pPr>
            <w:r w:rsidRPr="00971C02">
              <w:rPr>
                <w:rFonts w:ascii="Times New Roman" w:eastAsia="MS MinNew Roman" w:hAnsi="Times New Roman"/>
                <w:bCs/>
              </w:rPr>
              <w:t>2</w:t>
            </w:r>
          </w:p>
        </w:tc>
      </w:tr>
    </w:tbl>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roofErr w:type="gramStart"/>
      <w:r w:rsidRPr="00364A2C">
        <w:rPr>
          <w:rFonts w:ascii="Times New Roman" w:hAnsi="Times New Roman"/>
          <w:sz w:val="28"/>
          <w:szCs w:val="28"/>
        </w:rPr>
        <w:t>.»</w:t>
      </w:r>
      <w:proofErr w:type="gramEnd"/>
    </w:p>
    <w:p w:rsidR="00093E2B" w:rsidRDefault="00093E2B" w:rsidP="00093E2B">
      <w:pPr>
        <w:ind w:firstLine="700"/>
        <w:jc w:val="both"/>
        <w:rPr>
          <w:rFonts w:ascii="Times New Roman" w:hAnsi="Times New Roman"/>
          <w:sz w:val="28"/>
          <w:szCs w:val="28"/>
        </w:rPr>
      </w:pPr>
    </w:p>
    <w:p w:rsidR="00971C02" w:rsidRDefault="00971C02" w:rsidP="00093E2B">
      <w:pPr>
        <w:ind w:firstLine="700"/>
        <w:jc w:val="both"/>
        <w:rPr>
          <w:rFonts w:ascii="Times New Roman" w:hAnsi="Times New Roman"/>
          <w:sz w:val="28"/>
          <w:szCs w:val="28"/>
        </w:rPr>
      </w:pPr>
    </w:p>
    <w:p w:rsidR="00971C02" w:rsidRPr="00364A2C" w:rsidRDefault="00971C02" w:rsidP="00093E2B">
      <w:pPr>
        <w:ind w:firstLine="700"/>
        <w:jc w:val="both"/>
        <w:rPr>
          <w:rFonts w:ascii="Times New Roman" w:hAnsi="Times New Roman"/>
          <w:sz w:val="28"/>
          <w:szCs w:val="28"/>
        </w:rPr>
      </w:pPr>
    </w:p>
    <w:p w:rsidR="007C44A9" w:rsidRPr="008D5B7C" w:rsidRDefault="004C6D58" w:rsidP="002F36D0">
      <w:pPr>
        <w:widowControl w:val="0"/>
        <w:spacing w:before="360" w:after="240"/>
        <w:ind w:left="-142" w:firstLine="851"/>
        <w:jc w:val="both"/>
        <w:outlineLvl w:val="2"/>
        <w:rPr>
          <w:rFonts w:ascii="Times New Roman" w:hAnsi="Times New Roman"/>
          <w:b/>
          <w:sz w:val="28"/>
          <w:szCs w:val="28"/>
        </w:rPr>
      </w:pPr>
      <w:bookmarkStart w:id="219" w:name="_Toc128381094"/>
      <w:r>
        <w:rPr>
          <w:rFonts w:ascii="Times New Roman" w:hAnsi="Times New Roman"/>
          <w:b/>
          <w:sz w:val="28"/>
          <w:szCs w:val="28"/>
        </w:rPr>
        <w:lastRenderedPageBreak/>
        <w:t>Статья 3</w:t>
      </w:r>
      <w:r w:rsidR="002F4371">
        <w:rPr>
          <w:rFonts w:ascii="Times New Roman" w:hAnsi="Times New Roman"/>
          <w:b/>
          <w:sz w:val="28"/>
          <w:szCs w:val="28"/>
        </w:rPr>
        <w:t>7</w:t>
      </w:r>
      <w:r>
        <w:rPr>
          <w:rFonts w:ascii="Times New Roman" w:hAnsi="Times New Roman"/>
          <w:b/>
          <w:sz w:val="28"/>
          <w:szCs w:val="28"/>
        </w:rPr>
        <w:t xml:space="preserve">. </w:t>
      </w:r>
      <w:r w:rsidR="007C44A9"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bookmarkEnd w:id="21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1984"/>
        <w:gridCol w:w="2268"/>
      </w:tblGrid>
      <w:tr w:rsidR="00FC7559" w:rsidRPr="002776FF" w:rsidTr="003C1936">
        <w:trPr>
          <w:trHeight w:val="2641"/>
        </w:trPr>
        <w:tc>
          <w:tcPr>
            <w:tcW w:w="817" w:type="dxa"/>
            <w:shd w:val="clear" w:color="auto" w:fill="auto"/>
          </w:tcPr>
          <w:p w:rsidR="00FC7559" w:rsidRPr="004A4542" w:rsidRDefault="00FC7559" w:rsidP="00FC7559">
            <w:pPr>
              <w:spacing w:line="360" w:lineRule="auto"/>
              <w:jc w:val="center"/>
              <w:rPr>
                <w:rFonts w:ascii="Times New Roman" w:eastAsia="MS MinNew Roman" w:hAnsi="Times New Roman"/>
                <w:b/>
                <w:bCs/>
              </w:rPr>
            </w:pPr>
            <w:r w:rsidRPr="004A4542">
              <w:rPr>
                <w:rFonts w:ascii="Times New Roman" w:eastAsia="Times New Roman" w:hAnsi="Times New Roman"/>
                <w:b/>
              </w:rPr>
              <w:t xml:space="preserve">№ </w:t>
            </w:r>
            <w:proofErr w:type="gramStart"/>
            <w:r w:rsidRPr="004A4542">
              <w:rPr>
                <w:rFonts w:ascii="Times New Roman" w:eastAsia="Times New Roman" w:hAnsi="Times New Roman"/>
                <w:b/>
              </w:rPr>
              <w:t>п</w:t>
            </w:r>
            <w:proofErr w:type="gramEnd"/>
            <w:r w:rsidRPr="004A4542">
              <w:rPr>
                <w:rFonts w:ascii="Times New Roman" w:eastAsia="Times New Roman" w:hAnsi="Times New Roman"/>
                <w:b/>
              </w:rPr>
              <w:t>/п</w:t>
            </w:r>
          </w:p>
        </w:tc>
        <w:tc>
          <w:tcPr>
            <w:tcW w:w="9356" w:type="dxa"/>
            <w:shd w:val="clear" w:color="auto" w:fill="auto"/>
          </w:tcPr>
          <w:p w:rsidR="00FC7559" w:rsidRPr="004A4542" w:rsidRDefault="00FC7559" w:rsidP="00FC7559">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252" w:type="dxa"/>
            <w:gridSpan w:val="2"/>
            <w:shd w:val="clear" w:color="auto" w:fill="auto"/>
          </w:tcPr>
          <w:p w:rsidR="00FC7559" w:rsidRPr="004A4542" w:rsidRDefault="00FC7559" w:rsidP="00FC7559">
            <w:pPr>
              <w:spacing w:line="360" w:lineRule="auto"/>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FC7559" w:rsidRPr="002776FF" w:rsidTr="003C1936">
        <w:tc>
          <w:tcPr>
            <w:tcW w:w="817" w:type="dxa"/>
            <w:shd w:val="clear" w:color="auto" w:fill="auto"/>
          </w:tcPr>
          <w:p w:rsidR="00FC7559" w:rsidRPr="004A4542" w:rsidRDefault="00FC7559" w:rsidP="00FC7559">
            <w:pPr>
              <w:spacing w:line="360" w:lineRule="auto"/>
              <w:rPr>
                <w:rFonts w:ascii="Times New Roman" w:eastAsia="MS MinNew Roman" w:hAnsi="Times New Roman"/>
                <w:bCs/>
              </w:rPr>
            </w:pPr>
          </w:p>
        </w:tc>
        <w:tc>
          <w:tcPr>
            <w:tcW w:w="9356" w:type="dxa"/>
            <w:shd w:val="clear" w:color="auto" w:fill="auto"/>
          </w:tcPr>
          <w:p w:rsidR="00FC7559" w:rsidRPr="004A4542" w:rsidRDefault="00FC7559" w:rsidP="00FC7559">
            <w:pPr>
              <w:spacing w:line="360" w:lineRule="auto"/>
              <w:rPr>
                <w:rFonts w:ascii="Times New Roman" w:eastAsia="MS MinNew Roman" w:hAnsi="Times New Roman"/>
                <w:bCs/>
              </w:rPr>
            </w:pPr>
          </w:p>
        </w:tc>
        <w:tc>
          <w:tcPr>
            <w:tcW w:w="1984" w:type="dxa"/>
            <w:shd w:val="clear" w:color="auto" w:fill="auto"/>
          </w:tcPr>
          <w:p w:rsidR="00FC7559" w:rsidRPr="004A4542" w:rsidRDefault="00FC7559" w:rsidP="00FC7559">
            <w:pPr>
              <w:spacing w:line="360" w:lineRule="auto"/>
              <w:jc w:val="center"/>
              <w:rPr>
                <w:rFonts w:ascii="Times New Roman" w:eastAsia="MS MinNew Roman" w:hAnsi="Times New Roman"/>
                <w:b/>
                <w:bCs/>
              </w:rPr>
            </w:pPr>
            <w:r w:rsidRPr="004A4542">
              <w:rPr>
                <w:rFonts w:ascii="Times New Roman" w:eastAsia="MS MinNew Roman" w:hAnsi="Times New Roman"/>
                <w:b/>
                <w:bCs/>
              </w:rPr>
              <w:t>Сх</w:t>
            </w:r>
            <w:proofErr w:type="gramStart"/>
            <w:r w:rsidRPr="004A4542">
              <w:rPr>
                <w:rFonts w:ascii="Times New Roman" w:eastAsia="MS MinNew Roman" w:hAnsi="Times New Roman"/>
                <w:b/>
                <w:bCs/>
              </w:rPr>
              <w:t>1</w:t>
            </w:r>
            <w:proofErr w:type="gramEnd"/>
          </w:p>
        </w:tc>
        <w:tc>
          <w:tcPr>
            <w:tcW w:w="2268" w:type="dxa"/>
            <w:shd w:val="clear" w:color="auto" w:fill="auto"/>
          </w:tcPr>
          <w:p w:rsidR="00FC7559" w:rsidRPr="004A4542" w:rsidRDefault="00FC7559" w:rsidP="00FC7559">
            <w:pPr>
              <w:spacing w:line="360" w:lineRule="auto"/>
              <w:jc w:val="center"/>
              <w:rPr>
                <w:rFonts w:ascii="Times New Roman" w:eastAsia="MS MinNew Roman" w:hAnsi="Times New Roman"/>
                <w:b/>
                <w:bCs/>
              </w:rPr>
            </w:pPr>
            <w:r w:rsidRPr="004A4542">
              <w:rPr>
                <w:rFonts w:ascii="Times New Roman" w:eastAsia="MS MinNew Roman" w:hAnsi="Times New Roman"/>
                <w:b/>
                <w:bCs/>
              </w:rPr>
              <w:t>Сх</w:t>
            </w:r>
            <w:proofErr w:type="gramStart"/>
            <w:r w:rsidRPr="004A4542">
              <w:rPr>
                <w:rFonts w:ascii="Times New Roman" w:eastAsia="MS MinNew Roman" w:hAnsi="Times New Roman"/>
                <w:b/>
                <w:bCs/>
              </w:rPr>
              <w:t>2</w:t>
            </w:r>
            <w:proofErr w:type="gramEnd"/>
          </w:p>
        </w:tc>
      </w:tr>
      <w:tr w:rsidR="00FC7559" w:rsidRPr="002776FF" w:rsidTr="003C1936">
        <w:tc>
          <w:tcPr>
            <w:tcW w:w="817" w:type="dxa"/>
            <w:shd w:val="clear" w:color="auto" w:fill="D9D9D9"/>
          </w:tcPr>
          <w:p w:rsidR="00FC7559" w:rsidRPr="004A4542" w:rsidRDefault="00FC7559" w:rsidP="00FC7559">
            <w:pPr>
              <w:spacing w:line="360" w:lineRule="auto"/>
              <w:rPr>
                <w:rFonts w:ascii="Times New Roman" w:eastAsia="MS MinNew Roman" w:hAnsi="Times New Roman"/>
                <w:bCs/>
              </w:rPr>
            </w:pPr>
          </w:p>
        </w:tc>
        <w:tc>
          <w:tcPr>
            <w:tcW w:w="9356" w:type="dxa"/>
            <w:shd w:val="clear" w:color="auto" w:fill="D9D9D9"/>
          </w:tcPr>
          <w:p w:rsidR="00FC7559" w:rsidRPr="004A4542" w:rsidRDefault="00FC7559" w:rsidP="00FC7559">
            <w:pP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c>
          <w:tcPr>
            <w:tcW w:w="1984" w:type="dxa"/>
            <w:shd w:val="clear" w:color="auto" w:fill="D9D9D9"/>
          </w:tcPr>
          <w:p w:rsidR="00FC7559" w:rsidRPr="004A4542" w:rsidRDefault="00FC7559" w:rsidP="00FC7559">
            <w:pPr>
              <w:spacing w:line="360" w:lineRule="auto"/>
              <w:jc w:val="center"/>
              <w:rPr>
                <w:rFonts w:ascii="Times New Roman" w:eastAsia="MS MinNew Roman" w:hAnsi="Times New Roman"/>
                <w:b/>
                <w:bCs/>
              </w:rPr>
            </w:pPr>
          </w:p>
        </w:tc>
        <w:tc>
          <w:tcPr>
            <w:tcW w:w="2268" w:type="dxa"/>
            <w:shd w:val="clear" w:color="auto" w:fill="D9D9D9"/>
          </w:tcPr>
          <w:p w:rsidR="00FC7559" w:rsidRPr="004A4542" w:rsidRDefault="00FC7559" w:rsidP="00FC7559">
            <w:pPr>
              <w:spacing w:line="360" w:lineRule="auto"/>
              <w:jc w:val="center"/>
              <w:rPr>
                <w:rFonts w:ascii="Times New Roman" w:eastAsia="MS MinNew Roman" w:hAnsi="Times New Roman"/>
                <w:b/>
                <w:bCs/>
              </w:rPr>
            </w:pP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984" w:type="dxa"/>
            <w:shd w:val="clear" w:color="auto" w:fill="auto"/>
          </w:tcPr>
          <w:p w:rsidR="00FC7559" w:rsidRPr="00C03DF8" w:rsidRDefault="00FC7559" w:rsidP="00FC7559">
            <w:pPr>
              <w:jc w:val="center"/>
            </w:pPr>
            <w:r w:rsidRPr="00C03DF8">
              <w:t>-</w:t>
            </w:r>
          </w:p>
        </w:tc>
        <w:tc>
          <w:tcPr>
            <w:tcW w:w="2268" w:type="dxa"/>
            <w:shd w:val="clear" w:color="auto" w:fill="auto"/>
          </w:tcPr>
          <w:p w:rsidR="00FC7559" w:rsidRPr="00C03DF8" w:rsidRDefault="00FC7559" w:rsidP="00FC7559">
            <w:pPr>
              <w:jc w:val="center"/>
            </w:pPr>
            <w:r w:rsidRPr="00C03DF8">
              <w:t>-</w:t>
            </w: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984"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20000</w:t>
            </w:r>
          </w:p>
        </w:tc>
        <w:tc>
          <w:tcPr>
            <w:tcW w:w="2268"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50000</w:t>
            </w:r>
          </w:p>
        </w:tc>
      </w:tr>
      <w:tr w:rsidR="00FC7559" w:rsidRPr="002776FF" w:rsidTr="003C1936">
        <w:tc>
          <w:tcPr>
            <w:tcW w:w="817" w:type="dxa"/>
            <w:shd w:val="clear" w:color="auto" w:fill="D9D9D9"/>
          </w:tcPr>
          <w:p w:rsidR="00FC7559" w:rsidRPr="004A4542" w:rsidRDefault="00FC7559" w:rsidP="00FC7559">
            <w:pPr>
              <w:pStyle w:val="-11"/>
              <w:jc w:val="both"/>
              <w:rPr>
                <w:rFonts w:eastAsia="MS MinNew Roman"/>
                <w:bCs/>
              </w:rPr>
            </w:pPr>
          </w:p>
        </w:tc>
        <w:tc>
          <w:tcPr>
            <w:tcW w:w="9356" w:type="dxa"/>
            <w:shd w:val="clear" w:color="auto" w:fill="D9D9D9"/>
          </w:tcPr>
          <w:p w:rsidR="00FC7559" w:rsidRPr="004A4542" w:rsidRDefault="00FC7559" w:rsidP="00FC7559">
            <w:pP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c>
          <w:tcPr>
            <w:tcW w:w="1984" w:type="dxa"/>
            <w:shd w:val="clear" w:color="auto" w:fill="D9D9D9"/>
          </w:tcPr>
          <w:p w:rsidR="00FC7559" w:rsidRPr="004A4542" w:rsidRDefault="00FC7559" w:rsidP="00FC7559">
            <w:pPr>
              <w:jc w:val="center"/>
              <w:rPr>
                <w:rFonts w:ascii="Times New Roman" w:eastAsia="MS MinNew Roman" w:hAnsi="Times New Roman"/>
                <w:bCs/>
              </w:rPr>
            </w:pPr>
          </w:p>
        </w:tc>
        <w:tc>
          <w:tcPr>
            <w:tcW w:w="2268" w:type="dxa"/>
            <w:shd w:val="clear" w:color="auto" w:fill="D9D9D9"/>
          </w:tcPr>
          <w:p w:rsidR="00FC7559" w:rsidRPr="004A4542" w:rsidRDefault="00FC7559" w:rsidP="00FC7559">
            <w:pPr>
              <w:jc w:val="center"/>
              <w:rPr>
                <w:rFonts w:ascii="Times New Roman" w:eastAsia="MS MinNew Roman" w:hAnsi="Times New Roman"/>
                <w:bCs/>
              </w:rPr>
            </w:pP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 xml:space="preserve">Предельная высота зданий, строений, сооружений, </w:t>
            </w:r>
            <w:proofErr w:type="gramStart"/>
            <w:r w:rsidRPr="004A4542">
              <w:rPr>
                <w:rFonts w:ascii="Times New Roman" w:eastAsia="MS MinNew Roman" w:hAnsi="Times New Roman"/>
                <w:bCs/>
              </w:rPr>
              <w:t>м</w:t>
            </w:r>
            <w:proofErr w:type="gramEnd"/>
          </w:p>
        </w:tc>
        <w:tc>
          <w:tcPr>
            <w:tcW w:w="1984"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20</w:t>
            </w:r>
          </w:p>
        </w:tc>
      </w:tr>
      <w:tr w:rsidR="00FC7559" w:rsidRPr="002776FF" w:rsidTr="003C1936">
        <w:tc>
          <w:tcPr>
            <w:tcW w:w="817" w:type="dxa"/>
            <w:shd w:val="clear" w:color="auto" w:fill="D9D9D9"/>
          </w:tcPr>
          <w:p w:rsidR="00FC7559" w:rsidRPr="004A4542" w:rsidRDefault="00FC7559" w:rsidP="00FC7559">
            <w:pPr>
              <w:pStyle w:val="-11"/>
              <w:jc w:val="both"/>
              <w:rPr>
                <w:rFonts w:eastAsia="MS MinNew Roman"/>
                <w:bCs/>
              </w:rPr>
            </w:pPr>
          </w:p>
        </w:tc>
        <w:tc>
          <w:tcPr>
            <w:tcW w:w="9356" w:type="dxa"/>
            <w:shd w:val="clear" w:color="auto" w:fill="D9D9D9"/>
          </w:tcPr>
          <w:p w:rsidR="00FC7559" w:rsidRPr="004A4542" w:rsidRDefault="00FC7559" w:rsidP="00FC7559">
            <w:pPr>
              <w:jc w:val="both"/>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4" w:type="dxa"/>
            <w:shd w:val="clear" w:color="auto" w:fill="D9D9D9"/>
          </w:tcPr>
          <w:p w:rsidR="00FC7559" w:rsidRPr="004A4542" w:rsidRDefault="00FC7559" w:rsidP="00FC7559">
            <w:pPr>
              <w:jc w:val="center"/>
              <w:rPr>
                <w:rFonts w:ascii="Times New Roman" w:eastAsia="MS MinNew Roman" w:hAnsi="Times New Roman"/>
                <w:bCs/>
              </w:rPr>
            </w:pPr>
          </w:p>
        </w:tc>
        <w:tc>
          <w:tcPr>
            <w:tcW w:w="2268" w:type="dxa"/>
            <w:shd w:val="clear" w:color="auto" w:fill="D9D9D9"/>
          </w:tcPr>
          <w:p w:rsidR="00FC7559" w:rsidRPr="004A4542" w:rsidRDefault="00FC7559" w:rsidP="00FC7559">
            <w:pPr>
              <w:jc w:val="center"/>
              <w:rPr>
                <w:rFonts w:ascii="Times New Roman" w:eastAsia="MS MinNew Roman" w:hAnsi="Times New Roman"/>
                <w:bCs/>
              </w:rPr>
            </w:pP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4A4542">
              <w:rPr>
                <w:rFonts w:ascii="Times New Roman" w:eastAsia="MS MinNew Roman" w:hAnsi="Times New Roman"/>
                <w:bCs/>
              </w:rPr>
              <w:t>м</w:t>
            </w:r>
            <w:proofErr w:type="gramEnd"/>
          </w:p>
        </w:tc>
        <w:tc>
          <w:tcPr>
            <w:tcW w:w="1984"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w:t>
            </w:r>
          </w:p>
        </w:tc>
        <w:tc>
          <w:tcPr>
            <w:tcW w:w="2268"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5</w:t>
            </w:r>
          </w:p>
        </w:tc>
      </w:tr>
      <w:tr w:rsidR="00FC7559" w:rsidRPr="002776FF" w:rsidTr="003C1936">
        <w:tc>
          <w:tcPr>
            <w:tcW w:w="817" w:type="dxa"/>
            <w:shd w:val="clear" w:color="auto" w:fill="D9D9D9"/>
          </w:tcPr>
          <w:p w:rsidR="00FC7559" w:rsidRPr="004A4542" w:rsidRDefault="00FC7559" w:rsidP="00FC7559">
            <w:pPr>
              <w:pStyle w:val="-11"/>
              <w:jc w:val="both"/>
              <w:rPr>
                <w:rFonts w:eastAsia="MS MinNew Roman"/>
                <w:bCs/>
              </w:rPr>
            </w:pPr>
          </w:p>
        </w:tc>
        <w:tc>
          <w:tcPr>
            <w:tcW w:w="9356" w:type="dxa"/>
            <w:shd w:val="clear" w:color="auto" w:fill="D9D9D9"/>
          </w:tcPr>
          <w:p w:rsidR="00FC7559" w:rsidRPr="004A4542" w:rsidRDefault="00FC7559" w:rsidP="00FC7559">
            <w:pP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984" w:type="dxa"/>
            <w:shd w:val="clear" w:color="auto" w:fill="D9D9D9"/>
          </w:tcPr>
          <w:p w:rsidR="00FC7559" w:rsidRPr="004A4542" w:rsidRDefault="00FC7559" w:rsidP="00FC7559">
            <w:pPr>
              <w:jc w:val="center"/>
              <w:rPr>
                <w:rFonts w:ascii="Times New Roman" w:eastAsia="MS MinNew Roman" w:hAnsi="Times New Roman"/>
                <w:bCs/>
              </w:rPr>
            </w:pPr>
          </w:p>
        </w:tc>
        <w:tc>
          <w:tcPr>
            <w:tcW w:w="2268" w:type="dxa"/>
            <w:shd w:val="clear" w:color="auto" w:fill="D9D9D9"/>
          </w:tcPr>
          <w:p w:rsidR="00FC7559" w:rsidRPr="004A4542" w:rsidRDefault="00FC7559" w:rsidP="00FC7559">
            <w:pPr>
              <w:jc w:val="center"/>
              <w:rPr>
                <w:rFonts w:ascii="Times New Roman" w:eastAsia="MS MinNew Roman" w:hAnsi="Times New Roman"/>
                <w:bCs/>
              </w:rPr>
            </w:pP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Times New Roman" w:hAnsi="Times New Roman"/>
              </w:rPr>
            </w:pPr>
            <w:r w:rsidRPr="004A4542">
              <w:rPr>
                <w:rFonts w:ascii="Times New Roman" w:eastAsia="MS MinNew Roman" w:hAnsi="Times New Roman"/>
              </w:rPr>
              <w:t xml:space="preserve">Максимальный процент застройки в границах земельного участка при застройке земельных участков </w:t>
            </w:r>
            <w:r w:rsidRPr="00C03DF8">
              <w:rPr>
                <w:rFonts w:ascii="Times New Roman" w:eastAsia="Calibri" w:hAnsi="Times New Roman"/>
                <w:lang w:eastAsia="en-US"/>
              </w:rPr>
              <w:t>для ведения садоводства</w:t>
            </w:r>
            <w:r>
              <w:rPr>
                <w:rFonts w:ascii="Times New Roman" w:eastAsia="MS MinNew Roman" w:hAnsi="Times New Roman"/>
              </w:rPr>
              <w:t>,</w:t>
            </w:r>
            <w:r w:rsidRPr="004A4542">
              <w:rPr>
                <w:rFonts w:ascii="Times New Roman" w:eastAsia="MS MinNew Roman" w:hAnsi="Times New Roman"/>
              </w:rPr>
              <w:t xml:space="preserve"> %</w:t>
            </w:r>
          </w:p>
        </w:tc>
        <w:tc>
          <w:tcPr>
            <w:tcW w:w="1984"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w:t>
            </w: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984"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80</w:t>
            </w: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p w:rsidR="00FC7559" w:rsidRPr="004A4542" w:rsidRDefault="00FC7559" w:rsidP="00FC7559">
            <w:pPr>
              <w:jc w:val="both"/>
              <w:rPr>
                <w:rFonts w:ascii="Times New Roman" w:eastAsia="MS MinNew Roman" w:hAnsi="Times New Roman"/>
                <w:bCs/>
              </w:rPr>
            </w:pPr>
          </w:p>
        </w:tc>
        <w:tc>
          <w:tcPr>
            <w:tcW w:w="1984"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60</w:t>
            </w: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 xml:space="preserve">Максимальный процент застройки в границах земельного участка при размещении иных </w:t>
            </w:r>
            <w:r w:rsidRPr="004A4542">
              <w:rPr>
                <w:rFonts w:ascii="Times New Roman" w:eastAsia="MS MinNew Roman" w:hAnsi="Times New Roman"/>
                <w:bCs/>
              </w:rPr>
              <w:lastRenderedPageBreak/>
              <w:t>объектов, за исключением случаев,  указанных в пунктах 5-7 настоящей таблицы, %</w:t>
            </w:r>
          </w:p>
        </w:tc>
        <w:tc>
          <w:tcPr>
            <w:tcW w:w="1984"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lastRenderedPageBreak/>
              <w:t>0</w:t>
            </w:r>
          </w:p>
        </w:tc>
        <w:tc>
          <w:tcPr>
            <w:tcW w:w="2268" w:type="dxa"/>
            <w:shd w:val="clear" w:color="auto" w:fill="auto"/>
            <w:vAlign w:val="center"/>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w:t>
            </w:r>
          </w:p>
        </w:tc>
      </w:tr>
      <w:tr w:rsidR="00FC7559" w:rsidRPr="002776FF" w:rsidTr="003C1936">
        <w:tc>
          <w:tcPr>
            <w:tcW w:w="817" w:type="dxa"/>
            <w:shd w:val="clear" w:color="auto" w:fill="D9D9D9"/>
          </w:tcPr>
          <w:p w:rsidR="00FC7559" w:rsidRPr="004A4542" w:rsidRDefault="00FC7559" w:rsidP="00FC7559">
            <w:pPr>
              <w:pStyle w:val="-11"/>
              <w:jc w:val="both"/>
              <w:rPr>
                <w:rFonts w:eastAsia="MS MinNew Roman"/>
                <w:bCs/>
              </w:rPr>
            </w:pPr>
          </w:p>
        </w:tc>
        <w:tc>
          <w:tcPr>
            <w:tcW w:w="9356" w:type="dxa"/>
            <w:shd w:val="clear" w:color="auto" w:fill="D9D9D9"/>
          </w:tcPr>
          <w:p w:rsidR="00FC7559" w:rsidRPr="004A4542" w:rsidRDefault="00FC7559" w:rsidP="00FC7559">
            <w:pPr>
              <w:jc w:val="both"/>
              <w:rPr>
                <w:rFonts w:ascii="Times New Roman" w:eastAsia="MS MinNew Roman" w:hAnsi="Times New Roman"/>
                <w:bCs/>
              </w:rPr>
            </w:pPr>
            <w:r w:rsidRPr="004A4542">
              <w:rPr>
                <w:rFonts w:ascii="Times New Roman" w:eastAsia="Times New Roman" w:hAnsi="Times New Roman"/>
              </w:rPr>
              <w:t>Иные показатели</w:t>
            </w:r>
          </w:p>
        </w:tc>
        <w:tc>
          <w:tcPr>
            <w:tcW w:w="1984" w:type="dxa"/>
            <w:shd w:val="clear" w:color="auto" w:fill="D9D9D9"/>
            <w:vAlign w:val="center"/>
          </w:tcPr>
          <w:p w:rsidR="00FC7559" w:rsidRPr="004A4542" w:rsidRDefault="00FC7559" w:rsidP="00FC7559">
            <w:pPr>
              <w:jc w:val="center"/>
              <w:rPr>
                <w:rFonts w:ascii="Times New Roman" w:eastAsia="MS MinNew Roman" w:hAnsi="Times New Roman"/>
                <w:bCs/>
              </w:rPr>
            </w:pPr>
          </w:p>
        </w:tc>
        <w:tc>
          <w:tcPr>
            <w:tcW w:w="2268" w:type="dxa"/>
            <w:shd w:val="clear" w:color="auto" w:fill="D9D9D9"/>
            <w:vAlign w:val="center"/>
          </w:tcPr>
          <w:p w:rsidR="00FC7559" w:rsidRPr="004A4542" w:rsidRDefault="00FC7559" w:rsidP="00FC7559">
            <w:pPr>
              <w:jc w:val="center"/>
              <w:rPr>
                <w:rFonts w:ascii="Times New Roman" w:eastAsia="MS MinNew Roman" w:hAnsi="Times New Roman"/>
                <w:bCs/>
              </w:rPr>
            </w:pP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 xml:space="preserve">Максимальный размер санитарно-защитной зоны, </w:t>
            </w:r>
            <w:proofErr w:type="gramStart"/>
            <w:r w:rsidRPr="004A4542">
              <w:rPr>
                <w:rFonts w:ascii="Times New Roman" w:eastAsia="MS MinNew Roman" w:hAnsi="Times New Roman"/>
                <w:bCs/>
              </w:rPr>
              <w:t>м</w:t>
            </w:r>
            <w:proofErr w:type="gramEnd"/>
          </w:p>
        </w:tc>
        <w:tc>
          <w:tcPr>
            <w:tcW w:w="1984"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r>
      <w:tr w:rsidR="00FC7559" w:rsidRPr="002776FF" w:rsidTr="003C1936">
        <w:tc>
          <w:tcPr>
            <w:tcW w:w="817" w:type="dxa"/>
            <w:shd w:val="clear" w:color="auto" w:fill="auto"/>
          </w:tcPr>
          <w:p w:rsidR="00FC7559" w:rsidRPr="004A4542" w:rsidRDefault="00FC7559" w:rsidP="00FC7559">
            <w:pPr>
              <w:pStyle w:val="-11"/>
              <w:numPr>
                <w:ilvl w:val="0"/>
                <w:numId w:val="9"/>
              </w:numPr>
              <w:jc w:val="both"/>
              <w:rPr>
                <w:rFonts w:eastAsia="MS MinNew Roman"/>
                <w:bCs/>
              </w:rPr>
            </w:pPr>
          </w:p>
        </w:tc>
        <w:tc>
          <w:tcPr>
            <w:tcW w:w="9356" w:type="dxa"/>
            <w:shd w:val="clear" w:color="auto" w:fill="auto"/>
          </w:tcPr>
          <w:p w:rsidR="00FC7559" w:rsidRPr="004A4542" w:rsidRDefault="00FC7559" w:rsidP="00FC7559">
            <w:pPr>
              <w:jc w:val="both"/>
              <w:rPr>
                <w:rFonts w:ascii="Times New Roman" w:eastAsia="MS MinNew Roman" w:hAnsi="Times New Roman"/>
                <w:bCs/>
              </w:rPr>
            </w:pPr>
            <w:r w:rsidRPr="004A4542">
              <w:rPr>
                <w:rFonts w:ascii="Times New Roman" w:eastAsia="MS MinNew Roman" w:hAnsi="Times New Roman"/>
                <w:bCs/>
              </w:rPr>
              <w:t xml:space="preserve">Максимальная высота капитальных ограждений земельных участков, </w:t>
            </w:r>
            <w:proofErr w:type="gramStart"/>
            <w:r w:rsidRPr="004A4542">
              <w:rPr>
                <w:rFonts w:ascii="Times New Roman" w:eastAsia="MS MinNew Roman" w:hAnsi="Times New Roman"/>
                <w:bCs/>
              </w:rPr>
              <w:t>м</w:t>
            </w:r>
            <w:proofErr w:type="gramEnd"/>
          </w:p>
        </w:tc>
        <w:tc>
          <w:tcPr>
            <w:tcW w:w="1984"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0</w:t>
            </w:r>
          </w:p>
        </w:tc>
        <w:tc>
          <w:tcPr>
            <w:tcW w:w="2268" w:type="dxa"/>
            <w:shd w:val="clear" w:color="auto" w:fill="auto"/>
          </w:tcPr>
          <w:p w:rsidR="00FC7559" w:rsidRPr="004A4542" w:rsidRDefault="00FC7559" w:rsidP="00FC7559">
            <w:pPr>
              <w:jc w:val="center"/>
              <w:rPr>
                <w:rFonts w:ascii="Times New Roman" w:eastAsia="MS MinNew Roman" w:hAnsi="Times New Roman"/>
                <w:bCs/>
              </w:rPr>
            </w:pPr>
            <w:r w:rsidRPr="004A4542">
              <w:rPr>
                <w:rFonts w:ascii="Times New Roman" w:eastAsia="MS MinNew Roman" w:hAnsi="Times New Roman"/>
                <w:bCs/>
              </w:rPr>
              <w:t>2</w:t>
            </w:r>
          </w:p>
        </w:tc>
      </w:tr>
    </w:tbl>
    <w:p w:rsidR="007C44A9" w:rsidRPr="00093E2B" w:rsidRDefault="007C44A9" w:rsidP="007C44A9">
      <w:pPr>
        <w:ind w:firstLine="700"/>
        <w:jc w:val="both"/>
        <w:rPr>
          <w:rFonts w:ascii="Times New Roman" w:hAnsi="Times New Roman"/>
        </w:rPr>
      </w:pPr>
      <w:r w:rsidRPr="00093E2B">
        <w:rPr>
          <w:rFonts w:ascii="Times New Roman" w:hAnsi="Times New Roman"/>
        </w:rPr>
        <w:t xml:space="preserve">Примечание: </w:t>
      </w:r>
    </w:p>
    <w:p w:rsidR="00093E2B" w:rsidRPr="00093E2B" w:rsidRDefault="00093E2B" w:rsidP="00093E2B">
      <w:pPr>
        <w:ind w:firstLine="700"/>
        <w:jc w:val="both"/>
        <w:rPr>
          <w:rFonts w:ascii="Times New Roman" w:hAnsi="Times New Roman"/>
        </w:rPr>
      </w:pPr>
      <w:r w:rsidRPr="00093E2B">
        <w:rPr>
          <w:rFonts w:ascii="Times New Roman" w:hAnsi="Times New Roman"/>
        </w:rPr>
        <w:t xml:space="preserve">1) </w:t>
      </w:r>
      <w:r w:rsidRPr="00093E2B">
        <w:rPr>
          <w:rFonts w:ascii="Times New Roman" w:eastAsia="Times New Roman" w:hAnsi="Times New Roman"/>
        </w:rPr>
        <w:t>В ц</w:t>
      </w:r>
      <w:r w:rsidRPr="00093E2B">
        <w:rPr>
          <w:rFonts w:ascii="Times New Roman" w:hAnsi="Times New Roman"/>
        </w:rPr>
        <w:t>елях применения  настоящей статьи прочерк в колонке значения параметра означает, что данный параметр не подлежит установлению</w:t>
      </w:r>
      <w:proofErr w:type="gramStart"/>
      <w:r w:rsidRPr="00093E2B">
        <w:rPr>
          <w:rFonts w:ascii="Times New Roman" w:hAnsi="Times New Roman"/>
        </w:rPr>
        <w:t>.»</w:t>
      </w:r>
      <w:proofErr w:type="gramEnd"/>
    </w:p>
    <w:p w:rsidR="007C44A9" w:rsidRPr="00093E2B" w:rsidRDefault="00093E2B" w:rsidP="007C44A9">
      <w:pPr>
        <w:pStyle w:val="-11"/>
        <w:ind w:left="0" w:firstLine="700"/>
        <w:jc w:val="both"/>
      </w:pPr>
      <w:r w:rsidRPr="00093E2B">
        <w:rPr>
          <w:rFonts w:eastAsia="MS Mincho"/>
        </w:rPr>
        <w:t xml:space="preserve">2) </w:t>
      </w:r>
      <w:r w:rsidR="007C44A9" w:rsidRPr="00093E2B">
        <w:t xml:space="preserve">Минимальная </w:t>
      </w:r>
      <w:r w:rsidR="00A038B9">
        <w:t xml:space="preserve">и максимальная </w:t>
      </w:r>
      <w:r w:rsidR="007C44A9" w:rsidRPr="00093E2B">
        <w:t>площад</w:t>
      </w:r>
      <w:r w:rsidR="00A038B9">
        <w:t>и</w:t>
      </w:r>
      <w:r w:rsidR="007C44A9" w:rsidRPr="00093E2B">
        <w:t xml:space="preserve"> земельн</w:t>
      </w:r>
      <w:r w:rsidR="00A038B9">
        <w:t>ых</w:t>
      </w:r>
      <w:r w:rsidR="007C44A9" w:rsidRPr="00093E2B">
        <w:t xml:space="preserve"> участк</w:t>
      </w:r>
      <w:r w:rsidR="00A038B9">
        <w:t>ов</w:t>
      </w:r>
      <w:r w:rsidR="007C44A9" w:rsidRPr="00093E2B">
        <w:t xml:space="preserve"> для зоны Сх</w:t>
      </w:r>
      <w:proofErr w:type="gramStart"/>
      <w:r w:rsidR="007C44A9" w:rsidRPr="00093E2B">
        <w:t>1</w:t>
      </w:r>
      <w:proofErr w:type="gramEnd"/>
      <w:r w:rsidR="007C44A9" w:rsidRPr="00093E2B">
        <w:t xml:space="preserve"> «Зона сельскохозяйственных угодий» </w:t>
      </w:r>
      <w:r w:rsidR="00A038B9">
        <w:t xml:space="preserve">и зоны Сх2 «Зона сельскохозяйственного производства» </w:t>
      </w:r>
      <w:r w:rsidR="007C44A9" w:rsidRPr="00093E2B">
        <w:t>устанавлива</w:t>
      </w:r>
      <w:r w:rsidR="00A038B9">
        <w:t>ю</w:t>
      </w:r>
      <w:r w:rsidR="007C44A9" w:rsidRPr="00093E2B">
        <w:t xml:space="preserve">тся </w:t>
      </w:r>
      <w:r w:rsidR="00A038B9">
        <w:t xml:space="preserve">только </w:t>
      </w:r>
      <w:r w:rsidR="007C44A9" w:rsidRPr="00093E2B">
        <w:t>для соответствующих территориальных зон, расположенных в границах населенного пункта.</w:t>
      </w:r>
      <w:r w:rsidR="00A038B9">
        <w:t xml:space="preserve"> Для земельных участков, расположенных в границах указанных зон за границами населенных пунктов поселения, м</w:t>
      </w:r>
      <w:r w:rsidR="00A038B9" w:rsidRPr="00093E2B">
        <w:t xml:space="preserve">инимальная </w:t>
      </w:r>
      <w:r w:rsidR="00A038B9">
        <w:t xml:space="preserve">и максимальная </w:t>
      </w:r>
      <w:r w:rsidR="00A038B9" w:rsidRPr="00093E2B">
        <w:t>площад</w:t>
      </w:r>
      <w:r w:rsidR="00A038B9">
        <w:t>и</w:t>
      </w:r>
      <w:r w:rsidR="00A038B9" w:rsidRPr="00093E2B">
        <w:t xml:space="preserve"> земельн</w:t>
      </w:r>
      <w:r w:rsidR="00A038B9">
        <w:t>ых</w:t>
      </w:r>
      <w:r w:rsidR="00A038B9" w:rsidRPr="00093E2B">
        <w:t xml:space="preserve"> участк</w:t>
      </w:r>
      <w:r w:rsidR="00A038B9">
        <w:t>ов не устанавливаются.</w:t>
      </w:r>
    </w:p>
    <w:p w:rsidR="00971C02" w:rsidRDefault="00971C02" w:rsidP="00971C02">
      <w:pPr>
        <w:ind w:left="-142" w:firstLine="709"/>
        <w:jc w:val="both"/>
        <w:outlineLvl w:val="2"/>
        <w:rPr>
          <w:rFonts w:ascii="Times New Roman" w:hAnsi="Times New Roman"/>
          <w:b/>
          <w:sz w:val="28"/>
          <w:szCs w:val="28"/>
        </w:rPr>
      </w:pPr>
    </w:p>
    <w:p w:rsidR="007C44A9" w:rsidRPr="008D5B7C" w:rsidRDefault="004C6D58" w:rsidP="00971C02">
      <w:pPr>
        <w:ind w:left="-142" w:firstLine="709"/>
        <w:jc w:val="both"/>
        <w:outlineLvl w:val="2"/>
        <w:rPr>
          <w:rFonts w:ascii="Times New Roman" w:hAnsi="Times New Roman"/>
          <w:b/>
          <w:sz w:val="28"/>
          <w:szCs w:val="28"/>
        </w:rPr>
      </w:pPr>
      <w:r>
        <w:rPr>
          <w:rFonts w:ascii="Times New Roman" w:hAnsi="Times New Roman"/>
          <w:b/>
          <w:sz w:val="28"/>
          <w:szCs w:val="28"/>
        </w:rPr>
        <w:tab/>
      </w:r>
      <w:bookmarkStart w:id="220" w:name="_Toc128381095"/>
      <w:r>
        <w:rPr>
          <w:rFonts w:ascii="Times New Roman" w:hAnsi="Times New Roman"/>
          <w:b/>
          <w:sz w:val="28"/>
          <w:szCs w:val="28"/>
        </w:rPr>
        <w:t>Статья 3</w:t>
      </w:r>
      <w:r w:rsidR="002F4371">
        <w:rPr>
          <w:rFonts w:ascii="Times New Roman" w:hAnsi="Times New Roman"/>
          <w:b/>
          <w:sz w:val="28"/>
          <w:szCs w:val="28"/>
        </w:rPr>
        <w:t>8</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bookmarkEnd w:id="220"/>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47"/>
        <w:gridCol w:w="1250"/>
        <w:gridCol w:w="1219"/>
        <w:gridCol w:w="1134"/>
        <w:gridCol w:w="1216"/>
      </w:tblGrid>
      <w:tr w:rsidR="007C44A9" w:rsidRPr="002776FF" w:rsidTr="004A4542">
        <w:tc>
          <w:tcPr>
            <w:tcW w:w="81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xml:space="preserve">№ </w:t>
            </w:r>
            <w:proofErr w:type="gramStart"/>
            <w:r w:rsidRPr="004A4542">
              <w:rPr>
                <w:rFonts w:ascii="Times New Roman" w:eastAsia="Times New Roman" w:hAnsi="Times New Roman"/>
                <w:b/>
              </w:rPr>
              <w:t>п</w:t>
            </w:r>
            <w:proofErr w:type="gramEnd"/>
            <w:r w:rsidRPr="004A4542">
              <w:rPr>
                <w:rFonts w:ascii="Times New Roman" w:eastAsia="Times New Roman" w:hAnsi="Times New Roman"/>
                <w:b/>
              </w:rPr>
              <w:t>/п</w:t>
            </w:r>
          </w:p>
        </w:tc>
        <w:tc>
          <w:tcPr>
            <w:tcW w:w="864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819" w:type="dxa"/>
            <w:gridSpan w:val="4"/>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B2E2B" w:rsidRPr="002776FF" w:rsidTr="00971C02">
        <w:trPr>
          <w:trHeight w:val="223"/>
        </w:trPr>
        <w:tc>
          <w:tcPr>
            <w:tcW w:w="81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864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1250"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w:t>
            </w:r>
            <w:proofErr w:type="gramStart"/>
            <w:r w:rsidRPr="004A4542">
              <w:rPr>
                <w:rFonts w:ascii="Times New Roman" w:eastAsia="MS MinNew Roman" w:hAnsi="Times New Roman"/>
                <w:b/>
                <w:bCs/>
              </w:rPr>
              <w:t>1</w:t>
            </w:r>
            <w:proofErr w:type="gramEnd"/>
          </w:p>
        </w:tc>
        <w:tc>
          <w:tcPr>
            <w:tcW w:w="1219"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w:t>
            </w:r>
            <w:proofErr w:type="gramStart"/>
            <w:r w:rsidRPr="004A4542">
              <w:rPr>
                <w:rFonts w:ascii="Times New Roman" w:eastAsia="MS MinNew Roman" w:hAnsi="Times New Roman"/>
                <w:b/>
                <w:bCs/>
              </w:rPr>
              <w:t>2</w:t>
            </w:r>
            <w:proofErr w:type="gramEnd"/>
          </w:p>
        </w:tc>
        <w:tc>
          <w:tcPr>
            <w:tcW w:w="1134"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Р3</w:t>
            </w:r>
          </w:p>
        </w:tc>
        <w:tc>
          <w:tcPr>
            <w:tcW w:w="121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w:t>
            </w:r>
            <w:proofErr w:type="gramStart"/>
            <w:r w:rsidRPr="004A4542">
              <w:rPr>
                <w:rFonts w:ascii="Times New Roman" w:eastAsia="MS MinNew Roman" w:hAnsi="Times New Roman"/>
                <w:b/>
                <w:bCs/>
              </w:rPr>
              <w:t>4</w:t>
            </w:r>
            <w:proofErr w:type="gramEnd"/>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2776FF" w:rsidTr="004A4542">
        <w:tc>
          <w:tcPr>
            <w:tcW w:w="817" w:type="dxa"/>
            <w:shd w:val="clear" w:color="auto" w:fill="auto"/>
          </w:tcPr>
          <w:p w:rsidR="00EE4523" w:rsidRPr="004A4542" w:rsidRDefault="00EE4523" w:rsidP="00C54A6B">
            <w:pPr>
              <w:pStyle w:val="-11"/>
              <w:numPr>
                <w:ilvl w:val="0"/>
                <w:numId w:val="10"/>
              </w:numPr>
              <w:jc w:val="both"/>
              <w:rPr>
                <w:rFonts w:eastAsia="MS MinNew Roman"/>
                <w:bCs/>
              </w:rPr>
            </w:pPr>
          </w:p>
        </w:tc>
        <w:tc>
          <w:tcPr>
            <w:tcW w:w="8647" w:type="dxa"/>
            <w:shd w:val="clear" w:color="auto" w:fill="auto"/>
          </w:tcPr>
          <w:p w:rsidR="00EE4523" w:rsidRPr="004A4542" w:rsidRDefault="00EE4523"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250" w:type="dxa"/>
            <w:shd w:val="clear" w:color="auto" w:fill="auto"/>
          </w:tcPr>
          <w:p w:rsidR="00EE4523" w:rsidRPr="00C03DF8" w:rsidRDefault="00EE4523" w:rsidP="00EE4523">
            <w:pPr>
              <w:jc w:val="center"/>
            </w:pPr>
            <w:r w:rsidRPr="00C03DF8">
              <w:t>-</w:t>
            </w:r>
          </w:p>
        </w:tc>
        <w:tc>
          <w:tcPr>
            <w:tcW w:w="1219" w:type="dxa"/>
            <w:shd w:val="clear" w:color="auto" w:fill="auto"/>
          </w:tcPr>
          <w:p w:rsidR="00EE4523" w:rsidRPr="00C03DF8" w:rsidRDefault="00EE4523" w:rsidP="00EE4523">
            <w:pPr>
              <w:jc w:val="center"/>
            </w:pPr>
            <w:r w:rsidRPr="00C03DF8">
              <w:t>-</w:t>
            </w:r>
          </w:p>
        </w:tc>
        <w:tc>
          <w:tcPr>
            <w:tcW w:w="1134" w:type="dxa"/>
            <w:shd w:val="clear" w:color="auto" w:fill="auto"/>
          </w:tcPr>
          <w:p w:rsidR="00EE4523" w:rsidRPr="00C03DF8" w:rsidRDefault="00EE4523" w:rsidP="00EE4523">
            <w:pPr>
              <w:jc w:val="center"/>
            </w:pPr>
            <w:r w:rsidRPr="00C03DF8">
              <w:t>-</w:t>
            </w:r>
          </w:p>
        </w:tc>
        <w:tc>
          <w:tcPr>
            <w:tcW w:w="1216" w:type="dxa"/>
            <w:shd w:val="clear" w:color="auto" w:fill="auto"/>
          </w:tcPr>
          <w:p w:rsidR="00EE4523" w:rsidRPr="00C03DF8" w:rsidRDefault="00EE4523" w:rsidP="00EE4523">
            <w:pPr>
              <w:jc w:val="center"/>
            </w:pPr>
            <w:r w:rsidRPr="00C03DF8">
              <w:t>-</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6" w:type="dxa"/>
            <w:shd w:val="clear" w:color="auto" w:fill="auto"/>
          </w:tcPr>
          <w:p w:rsidR="007C44A9" w:rsidRPr="004A4542" w:rsidRDefault="00C4291C" w:rsidP="004A4542">
            <w:pPr>
              <w:jc w:val="center"/>
              <w:rPr>
                <w:rFonts w:ascii="Times New Roman" w:eastAsia="MS MinNew Roman" w:hAnsi="Times New Roman"/>
                <w:bCs/>
              </w:rPr>
            </w:pPr>
            <w:r>
              <w:rPr>
                <w:rFonts w:ascii="Times New Roman" w:eastAsia="MS MinNew Roman" w:hAnsi="Times New Roman"/>
                <w:bCs/>
              </w:rPr>
              <w:t>-</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 xml:space="preserve">Предельная высота зданий, строений, сооружений, </w:t>
            </w:r>
            <w:proofErr w:type="gramStart"/>
            <w:r w:rsidRPr="004A4542">
              <w:rPr>
                <w:rFonts w:ascii="Times New Roman" w:eastAsia="MS MinNew Roman" w:hAnsi="Times New Roman"/>
                <w:bCs/>
              </w:rPr>
              <w:t>м</w:t>
            </w:r>
            <w:proofErr w:type="gramEnd"/>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4A4542">
              <w:rPr>
                <w:rFonts w:ascii="Times New Roman" w:eastAsia="MS MinNew Roman" w:hAnsi="Times New Roman"/>
                <w:bCs/>
              </w:rPr>
              <w:t>м</w:t>
            </w:r>
            <w:proofErr w:type="gramEnd"/>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r>
      <w:tr w:rsidR="007C44A9" w:rsidRPr="002776FF" w:rsidTr="00571FF8">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Иные показатели</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Максимальная площадь объектов физкультуры и спорта открытого типа,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3000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r>
    </w:tbl>
    <w:p w:rsidR="00C4291C" w:rsidRDefault="00C4291C" w:rsidP="00093E2B">
      <w:pPr>
        <w:ind w:firstLine="700"/>
        <w:jc w:val="both"/>
        <w:rPr>
          <w:rFonts w:ascii="Times New Roman" w:hAnsi="Times New Roman"/>
          <w:sz w:val="28"/>
          <w:szCs w:val="28"/>
        </w:rPr>
      </w:pPr>
    </w:p>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lastRenderedPageBreak/>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DC10F2" w:rsidRDefault="007C44A9" w:rsidP="007C44A9">
      <w:pPr>
        <w:spacing w:line="360" w:lineRule="auto"/>
        <w:ind w:firstLine="700"/>
        <w:jc w:val="both"/>
        <w:rPr>
          <w:rFonts w:ascii="Times New Roman" w:hAnsi="Times New Roman"/>
        </w:rPr>
      </w:pPr>
    </w:p>
    <w:p w:rsidR="00E1628E" w:rsidRPr="00E1628E" w:rsidRDefault="007C44A9" w:rsidP="00971C02">
      <w:pPr>
        <w:ind w:left="-142" w:firstLine="709"/>
        <w:jc w:val="both"/>
        <w:outlineLvl w:val="2"/>
        <w:rPr>
          <w:rFonts w:ascii="Times New Roman" w:hAnsi="Times New Roman"/>
          <w:b/>
          <w:sz w:val="28"/>
          <w:szCs w:val="28"/>
        </w:rPr>
      </w:pPr>
      <w:bookmarkStart w:id="221" w:name="_Toc128381096"/>
      <w:r w:rsidRPr="00DC10F2">
        <w:rPr>
          <w:rFonts w:ascii="Times New Roman" w:hAnsi="Times New Roman"/>
          <w:b/>
          <w:sz w:val="28"/>
          <w:szCs w:val="28"/>
        </w:rPr>
        <w:t>Статья 3</w:t>
      </w:r>
      <w:r w:rsidR="002F4371">
        <w:rPr>
          <w:rFonts w:ascii="Times New Roman" w:hAnsi="Times New Roman"/>
          <w:b/>
          <w:sz w:val="28"/>
          <w:szCs w:val="28"/>
        </w:rPr>
        <w:t>9</w:t>
      </w:r>
      <w:r w:rsidRPr="00DC10F2">
        <w:rPr>
          <w:rFonts w:ascii="Times New Roman" w:hAnsi="Times New Roman"/>
          <w:b/>
          <w:sz w:val="28"/>
          <w:szCs w:val="28"/>
        </w:rPr>
        <w:t>.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bookmarkEnd w:id="221"/>
      <w:r w:rsidRPr="00610E5A">
        <w:rPr>
          <w:rFonts w:ascii="Times New Roman" w:hAnsi="Times New Roman"/>
          <w:b/>
          <w:sz w:val="28"/>
          <w:szCs w:val="28"/>
        </w:rPr>
        <w:t xml:space="preserve"> </w:t>
      </w: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6716"/>
        <w:gridCol w:w="3836"/>
        <w:gridCol w:w="3253"/>
      </w:tblGrid>
      <w:tr w:rsidR="002F2513" w:rsidRPr="002776FF" w:rsidTr="00971C02">
        <w:tc>
          <w:tcPr>
            <w:tcW w:w="841" w:type="dxa"/>
            <w:shd w:val="clear" w:color="auto" w:fill="auto"/>
          </w:tcPr>
          <w:p w:rsidR="002F2513" w:rsidRPr="004A4542" w:rsidRDefault="002F2513"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xml:space="preserve">№ </w:t>
            </w:r>
            <w:proofErr w:type="gramStart"/>
            <w:r w:rsidRPr="004A4542">
              <w:rPr>
                <w:rFonts w:ascii="Times New Roman" w:eastAsia="Times New Roman" w:hAnsi="Times New Roman"/>
                <w:b/>
              </w:rPr>
              <w:t>п</w:t>
            </w:r>
            <w:proofErr w:type="gramEnd"/>
            <w:r w:rsidRPr="004A4542">
              <w:rPr>
                <w:rFonts w:ascii="Times New Roman" w:eastAsia="Times New Roman" w:hAnsi="Times New Roman"/>
                <w:b/>
              </w:rPr>
              <w:t>/п</w:t>
            </w:r>
          </w:p>
        </w:tc>
        <w:tc>
          <w:tcPr>
            <w:tcW w:w="6716" w:type="dxa"/>
            <w:shd w:val="clear" w:color="auto" w:fill="auto"/>
          </w:tcPr>
          <w:p w:rsidR="002F2513" w:rsidRPr="004A4542" w:rsidRDefault="002F2513"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7089" w:type="dxa"/>
            <w:gridSpan w:val="2"/>
            <w:shd w:val="clear" w:color="auto" w:fill="auto"/>
          </w:tcPr>
          <w:p w:rsidR="002F2513" w:rsidRPr="004A4542" w:rsidRDefault="002F2513" w:rsidP="004A4542">
            <w:pPr>
              <w:jc w:val="center"/>
              <w:rPr>
                <w:rFonts w:ascii="Times New Roman" w:eastAsia="Times New Roman" w:hAnsi="Times New Roman"/>
                <w:b/>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571FF8" w:rsidRPr="002776FF" w:rsidTr="002F2513">
        <w:tc>
          <w:tcPr>
            <w:tcW w:w="841" w:type="dxa"/>
            <w:shd w:val="clear" w:color="auto" w:fill="auto"/>
          </w:tcPr>
          <w:p w:rsidR="00571FF8" w:rsidRPr="004A4542" w:rsidRDefault="00571FF8" w:rsidP="004A4542">
            <w:pPr>
              <w:spacing w:line="360" w:lineRule="auto"/>
              <w:jc w:val="both"/>
              <w:rPr>
                <w:rFonts w:ascii="Times New Roman" w:eastAsia="MS MinNew Roman" w:hAnsi="Times New Roman"/>
                <w:bCs/>
              </w:rPr>
            </w:pPr>
          </w:p>
        </w:tc>
        <w:tc>
          <w:tcPr>
            <w:tcW w:w="6716" w:type="dxa"/>
            <w:shd w:val="clear" w:color="auto" w:fill="auto"/>
          </w:tcPr>
          <w:p w:rsidR="00571FF8" w:rsidRPr="004A4542" w:rsidRDefault="00571FF8" w:rsidP="004A4542">
            <w:pPr>
              <w:spacing w:line="360" w:lineRule="auto"/>
              <w:jc w:val="both"/>
              <w:rPr>
                <w:rFonts w:ascii="Times New Roman" w:eastAsia="MS MinNew Roman" w:hAnsi="Times New Roman"/>
                <w:bCs/>
              </w:rPr>
            </w:pPr>
          </w:p>
        </w:tc>
        <w:tc>
          <w:tcPr>
            <w:tcW w:w="3836" w:type="dxa"/>
            <w:shd w:val="clear" w:color="auto" w:fill="auto"/>
          </w:tcPr>
          <w:p w:rsidR="00571FF8" w:rsidRPr="004A4542" w:rsidRDefault="00571FF8"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Сп</w:t>
            </w:r>
            <w:proofErr w:type="gramStart"/>
            <w:r w:rsidRPr="004A4542">
              <w:rPr>
                <w:rFonts w:ascii="Times New Roman" w:eastAsia="MS MinNew Roman" w:hAnsi="Times New Roman"/>
                <w:b/>
                <w:bCs/>
              </w:rPr>
              <w:t>1</w:t>
            </w:r>
            <w:proofErr w:type="gramEnd"/>
          </w:p>
        </w:tc>
        <w:tc>
          <w:tcPr>
            <w:tcW w:w="3253" w:type="dxa"/>
            <w:shd w:val="clear" w:color="auto" w:fill="auto"/>
          </w:tcPr>
          <w:p w:rsidR="00571FF8" w:rsidRPr="004A4542" w:rsidRDefault="002F2513" w:rsidP="004A4542">
            <w:pPr>
              <w:spacing w:line="360" w:lineRule="auto"/>
              <w:jc w:val="center"/>
              <w:rPr>
                <w:rFonts w:ascii="Times New Roman" w:eastAsia="MS MinNew Roman" w:hAnsi="Times New Roman"/>
                <w:b/>
                <w:bCs/>
              </w:rPr>
            </w:pPr>
            <w:r>
              <w:rPr>
                <w:rFonts w:ascii="Times New Roman" w:eastAsia="MS MinNew Roman" w:hAnsi="Times New Roman"/>
                <w:b/>
                <w:bCs/>
              </w:rPr>
              <w:t>Сп</w:t>
            </w:r>
            <w:proofErr w:type="gramStart"/>
            <w:r>
              <w:rPr>
                <w:rFonts w:ascii="Times New Roman" w:eastAsia="MS MinNew Roman" w:hAnsi="Times New Roman"/>
                <w:b/>
                <w:bCs/>
              </w:rPr>
              <w:t>4</w:t>
            </w:r>
            <w:proofErr w:type="gramEnd"/>
          </w:p>
        </w:tc>
      </w:tr>
      <w:tr w:rsidR="002F2513" w:rsidRPr="002776FF" w:rsidTr="00971C02">
        <w:tc>
          <w:tcPr>
            <w:tcW w:w="841" w:type="dxa"/>
            <w:shd w:val="clear" w:color="auto" w:fill="auto"/>
          </w:tcPr>
          <w:p w:rsidR="002F2513" w:rsidRPr="004A4542" w:rsidRDefault="002F2513" w:rsidP="004A4542">
            <w:pPr>
              <w:jc w:val="both"/>
              <w:rPr>
                <w:rFonts w:ascii="Times New Roman" w:eastAsia="MS MinNew Roman" w:hAnsi="Times New Roman"/>
                <w:bCs/>
              </w:rPr>
            </w:pPr>
          </w:p>
        </w:tc>
        <w:tc>
          <w:tcPr>
            <w:tcW w:w="13805" w:type="dxa"/>
            <w:gridSpan w:val="3"/>
            <w:shd w:val="clear" w:color="auto" w:fill="D9D9D9"/>
          </w:tcPr>
          <w:p w:rsidR="002F2513" w:rsidRPr="004A4542" w:rsidRDefault="002F2513" w:rsidP="003C1936">
            <w:pPr>
              <w:jc w:val="center"/>
              <w:rPr>
                <w:rFonts w:ascii="Times New Roman" w:hAnsi="Times New Roman"/>
                <w:color w:val="000000"/>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2F2513" w:rsidRPr="002776FF" w:rsidTr="00571FF8">
        <w:tc>
          <w:tcPr>
            <w:tcW w:w="841" w:type="dxa"/>
            <w:shd w:val="clear" w:color="auto" w:fill="auto"/>
          </w:tcPr>
          <w:p w:rsidR="002F2513" w:rsidRPr="004A4542" w:rsidRDefault="002F2513" w:rsidP="002F2513">
            <w:pPr>
              <w:pStyle w:val="-11"/>
              <w:numPr>
                <w:ilvl w:val="0"/>
                <w:numId w:val="11"/>
              </w:numPr>
              <w:jc w:val="both"/>
              <w:rPr>
                <w:rFonts w:eastAsia="MS MinNew Roman"/>
                <w:bCs/>
              </w:rPr>
            </w:pPr>
          </w:p>
        </w:tc>
        <w:tc>
          <w:tcPr>
            <w:tcW w:w="6716" w:type="dxa"/>
            <w:shd w:val="clear" w:color="auto" w:fill="auto"/>
          </w:tcPr>
          <w:p w:rsidR="002F2513" w:rsidRPr="004A4542" w:rsidRDefault="002F2513" w:rsidP="002F2513">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3836" w:type="dxa"/>
            <w:shd w:val="clear" w:color="auto" w:fill="auto"/>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w:t>
            </w:r>
          </w:p>
        </w:tc>
        <w:tc>
          <w:tcPr>
            <w:tcW w:w="3253" w:type="dxa"/>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w:t>
            </w:r>
          </w:p>
        </w:tc>
      </w:tr>
      <w:tr w:rsidR="002F2513" w:rsidRPr="002776FF" w:rsidTr="00571FF8">
        <w:tc>
          <w:tcPr>
            <w:tcW w:w="841" w:type="dxa"/>
            <w:shd w:val="clear" w:color="auto" w:fill="auto"/>
          </w:tcPr>
          <w:p w:rsidR="002F2513" w:rsidRPr="004A4542" w:rsidRDefault="002F2513" w:rsidP="002F2513">
            <w:pPr>
              <w:pStyle w:val="-11"/>
              <w:numPr>
                <w:ilvl w:val="0"/>
                <w:numId w:val="11"/>
              </w:numPr>
              <w:jc w:val="both"/>
              <w:rPr>
                <w:rFonts w:eastAsia="MS MinNew Roman"/>
                <w:bCs/>
              </w:rPr>
            </w:pPr>
          </w:p>
        </w:tc>
        <w:tc>
          <w:tcPr>
            <w:tcW w:w="6716" w:type="dxa"/>
            <w:shd w:val="clear" w:color="auto" w:fill="auto"/>
          </w:tcPr>
          <w:p w:rsidR="002F2513" w:rsidRPr="004A4542" w:rsidRDefault="002F2513" w:rsidP="002F2513">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3836" w:type="dxa"/>
            <w:shd w:val="clear" w:color="auto" w:fill="auto"/>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400000</w:t>
            </w:r>
          </w:p>
        </w:tc>
        <w:tc>
          <w:tcPr>
            <w:tcW w:w="3253" w:type="dxa"/>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400000</w:t>
            </w:r>
          </w:p>
        </w:tc>
      </w:tr>
      <w:tr w:rsidR="002F2513" w:rsidRPr="002776FF" w:rsidTr="00571FF8">
        <w:tc>
          <w:tcPr>
            <w:tcW w:w="841" w:type="dxa"/>
            <w:shd w:val="clear" w:color="auto" w:fill="auto"/>
          </w:tcPr>
          <w:p w:rsidR="002F2513" w:rsidRPr="004A4542" w:rsidRDefault="002F2513" w:rsidP="002F2513">
            <w:pPr>
              <w:jc w:val="both"/>
              <w:rPr>
                <w:rFonts w:ascii="Times New Roman" w:eastAsia="MS MinNew Roman" w:hAnsi="Times New Roman"/>
                <w:bCs/>
              </w:rPr>
            </w:pPr>
          </w:p>
        </w:tc>
        <w:tc>
          <w:tcPr>
            <w:tcW w:w="10552" w:type="dxa"/>
            <w:gridSpan w:val="2"/>
            <w:shd w:val="clear" w:color="auto" w:fill="D9D9D9"/>
          </w:tcPr>
          <w:p w:rsidR="002F2513" w:rsidRPr="004A4542" w:rsidRDefault="002F2513" w:rsidP="003C1936">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c>
          <w:tcPr>
            <w:tcW w:w="3253" w:type="dxa"/>
            <w:shd w:val="clear" w:color="auto" w:fill="D9D9D9"/>
          </w:tcPr>
          <w:p w:rsidR="002F2513" w:rsidRPr="004A4542" w:rsidRDefault="002F2513" w:rsidP="002F2513">
            <w:pPr>
              <w:jc w:val="center"/>
              <w:rPr>
                <w:rFonts w:ascii="Times New Roman" w:eastAsia="Times New Roman" w:hAnsi="Times New Roman"/>
              </w:rPr>
            </w:pPr>
          </w:p>
        </w:tc>
      </w:tr>
      <w:tr w:rsidR="002F2513" w:rsidRPr="002776FF" w:rsidTr="00571FF8">
        <w:tc>
          <w:tcPr>
            <w:tcW w:w="841" w:type="dxa"/>
            <w:shd w:val="clear" w:color="auto" w:fill="auto"/>
          </w:tcPr>
          <w:p w:rsidR="002F2513" w:rsidRPr="004A4542" w:rsidRDefault="002F2513" w:rsidP="002F2513">
            <w:pPr>
              <w:pStyle w:val="-11"/>
              <w:numPr>
                <w:ilvl w:val="0"/>
                <w:numId w:val="11"/>
              </w:numPr>
              <w:jc w:val="both"/>
              <w:rPr>
                <w:rFonts w:eastAsia="MS MinNew Roman"/>
                <w:bCs/>
              </w:rPr>
            </w:pPr>
          </w:p>
        </w:tc>
        <w:tc>
          <w:tcPr>
            <w:tcW w:w="6716" w:type="dxa"/>
            <w:shd w:val="clear" w:color="auto" w:fill="auto"/>
          </w:tcPr>
          <w:p w:rsidR="002F2513" w:rsidRPr="004A4542" w:rsidRDefault="002F2513" w:rsidP="002F2513">
            <w:pPr>
              <w:jc w:val="both"/>
              <w:rPr>
                <w:rFonts w:ascii="Times New Roman" w:eastAsia="MS MinNew Roman" w:hAnsi="Times New Roman"/>
                <w:bCs/>
              </w:rPr>
            </w:pPr>
            <w:r w:rsidRPr="004A4542">
              <w:rPr>
                <w:rFonts w:ascii="Times New Roman" w:eastAsia="MS MinNew Roman" w:hAnsi="Times New Roman"/>
                <w:bCs/>
              </w:rPr>
              <w:t xml:space="preserve">Предельная высота зданий, строений, сооружений, </w:t>
            </w:r>
            <w:proofErr w:type="gramStart"/>
            <w:r w:rsidRPr="004A4542">
              <w:rPr>
                <w:rFonts w:ascii="Times New Roman" w:eastAsia="MS MinNew Roman" w:hAnsi="Times New Roman"/>
                <w:bCs/>
              </w:rPr>
              <w:t>м</w:t>
            </w:r>
            <w:proofErr w:type="gramEnd"/>
          </w:p>
        </w:tc>
        <w:tc>
          <w:tcPr>
            <w:tcW w:w="3836" w:type="dxa"/>
            <w:shd w:val="clear" w:color="auto" w:fill="auto"/>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10</w:t>
            </w:r>
          </w:p>
        </w:tc>
        <w:tc>
          <w:tcPr>
            <w:tcW w:w="3253" w:type="dxa"/>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10</w:t>
            </w:r>
          </w:p>
        </w:tc>
      </w:tr>
      <w:tr w:rsidR="002F2513" w:rsidRPr="002776FF" w:rsidTr="00971C02">
        <w:tc>
          <w:tcPr>
            <w:tcW w:w="841" w:type="dxa"/>
            <w:shd w:val="clear" w:color="auto" w:fill="auto"/>
          </w:tcPr>
          <w:p w:rsidR="002F2513" w:rsidRPr="004A4542" w:rsidRDefault="002F2513" w:rsidP="002F2513">
            <w:pPr>
              <w:jc w:val="both"/>
              <w:rPr>
                <w:rFonts w:ascii="Times New Roman" w:eastAsia="MS MinNew Roman" w:hAnsi="Times New Roman"/>
                <w:bCs/>
              </w:rPr>
            </w:pPr>
          </w:p>
        </w:tc>
        <w:tc>
          <w:tcPr>
            <w:tcW w:w="13805" w:type="dxa"/>
            <w:gridSpan w:val="3"/>
            <w:shd w:val="clear" w:color="auto" w:fill="D9D9D9"/>
          </w:tcPr>
          <w:p w:rsidR="002F2513" w:rsidRPr="004A4542" w:rsidRDefault="002F2513" w:rsidP="003C1936">
            <w:pPr>
              <w:jc w:val="center"/>
              <w:rPr>
                <w:rFonts w:ascii="Times New Roman" w:eastAsia="Times New Roman" w:hAnsi="Times New Roman"/>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F2513" w:rsidRPr="002776FF" w:rsidTr="00571FF8">
        <w:tc>
          <w:tcPr>
            <w:tcW w:w="841" w:type="dxa"/>
            <w:shd w:val="clear" w:color="auto" w:fill="auto"/>
          </w:tcPr>
          <w:p w:rsidR="002F2513" w:rsidRPr="004A4542" w:rsidRDefault="002F2513" w:rsidP="002F2513">
            <w:pPr>
              <w:pStyle w:val="-11"/>
              <w:numPr>
                <w:ilvl w:val="0"/>
                <w:numId w:val="11"/>
              </w:numPr>
              <w:jc w:val="both"/>
              <w:rPr>
                <w:rFonts w:eastAsia="MS MinNew Roman"/>
                <w:bCs/>
              </w:rPr>
            </w:pPr>
          </w:p>
        </w:tc>
        <w:tc>
          <w:tcPr>
            <w:tcW w:w="6716" w:type="dxa"/>
            <w:shd w:val="clear" w:color="auto" w:fill="auto"/>
          </w:tcPr>
          <w:p w:rsidR="002F2513" w:rsidRPr="004A4542" w:rsidRDefault="002F2513" w:rsidP="002F2513">
            <w:pPr>
              <w:jc w:val="both"/>
              <w:rPr>
                <w:rFonts w:ascii="Times New Roman" w:eastAsia="MS MinNew Roman" w:hAnsi="Times New Roman"/>
                <w:bCs/>
              </w:rPr>
            </w:pPr>
            <w:r w:rsidRPr="004A4542">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4A4542">
              <w:rPr>
                <w:rFonts w:ascii="Times New Roman" w:eastAsia="MS MinNew Roman" w:hAnsi="Times New Roman"/>
                <w:bCs/>
              </w:rPr>
              <w:t>м</w:t>
            </w:r>
            <w:proofErr w:type="gramEnd"/>
          </w:p>
        </w:tc>
        <w:tc>
          <w:tcPr>
            <w:tcW w:w="3836" w:type="dxa"/>
            <w:shd w:val="clear" w:color="auto" w:fill="auto"/>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3</w:t>
            </w:r>
          </w:p>
        </w:tc>
        <w:tc>
          <w:tcPr>
            <w:tcW w:w="3253" w:type="dxa"/>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3</w:t>
            </w:r>
          </w:p>
        </w:tc>
      </w:tr>
      <w:tr w:rsidR="002F2513" w:rsidRPr="002776FF" w:rsidTr="00971C02">
        <w:tc>
          <w:tcPr>
            <w:tcW w:w="841" w:type="dxa"/>
            <w:shd w:val="clear" w:color="auto" w:fill="auto"/>
          </w:tcPr>
          <w:p w:rsidR="002F2513" w:rsidRPr="004A4542" w:rsidRDefault="002F2513" w:rsidP="002F2513">
            <w:pPr>
              <w:jc w:val="both"/>
              <w:rPr>
                <w:rFonts w:ascii="Times New Roman" w:eastAsia="MS MinNew Roman" w:hAnsi="Times New Roman"/>
                <w:bCs/>
              </w:rPr>
            </w:pPr>
          </w:p>
        </w:tc>
        <w:tc>
          <w:tcPr>
            <w:tcW w:w="13805" w:type="dxa"/>
            <w:gridSpan w:val="3"/>
            <w:shd w:val="clear" w:color="auto" w:fill="D9D9D9"/>
          </w:tcPr>
          <w:p w:rsidR="002F2513" w:rsidRPr="004A4542" w:rsidRDefault="002F2513" w:rsidP="002F2513">
            <w:pPr>
              <w:jc w:val="center"/>
              <w:rPr>
                <w:rFonts w:ascii="Times New Roman" w:eastAsia="Times New Roman" w:hAnsi="Times New Roman"/>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2F2513" w:rsidRPr="002776FF" w:rsidTr="00571FF8">
        <w:tc>
          <w:tcPr>
            <w:tcW w:w="841" w:type="dxa"/>
            <w:shd w:val="clear" w:color="auto" w:fill="auto"/>
          </w:tcPr>
          <w:p w:rsidR="002F2513" w:rsidRPr="004A4542" w:rsidRDefault="002F2513" w:rsidP="002F2513">
            <w:pPr>
              <w:pStyle w:val="-11"/>
              <w:numPr>
                <w:ilvl w:val="0"/>
                <w:numId w:val="11"/>
              </w:numPr>
              <w:jc w:val="both"/>
              <w:rPr>
                <w:rFonts w:eastAsia="MS MinNew Roman"/>
                <w:bCs/>
              </w:rPr>
            </w:pPr>
          </w:p>
        </w:tc>
        <w:tc>
          <w:tcPr>
            <w:tcW w:w="6716" w:type="dxa"/>
            <w:shd w:val="clear" w:color="auto" w:fill="auto"/>
          </w:tcPr>
          <w:p w:rsidR="002F2513" w:rsidRPr="004A4542" w:rsidRDefault="002F2513" w:rsidP="002F2513">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3836" w:type="dxa"/>
            <w:shd w:val="clear" w:color="auto" w:fill="auto"/>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50</w:t>
            </w:r>
          </w:p>
        </w:tc>
        <w:tc>
          <w:tcPr>
            <w:tcW w:w="3253" w:type="dxa"/>
          </w:tcPr>
          <w:p w:rsidR="002F2513" w:rsidRPr="004A4542" w:rsidRDefault="002F2513" w:rsidP="002F2513">
            <w:pPr>
              <w:jc w:val="center"/>
              <w:rPr>
                <w:rFonts w:ascii="Times New Roman" w:eastAsia="MS MinNew Roman" w:hAnsi="Times New Roman"/>
                <w:bCs/>
              </w:rPr>
            </w:pPr>
            <w:r w:rsidRPr="004A4542">
              <w:rPr>
                <w:rFonts w:ascii="Times New Roman" w:eastAsia="MS MinNew Roman" w:hAnsi="Times New Roman"/>
                <w:bCs/>
              </w:rPr>
              <w:t>50</w:t>
            </w:r>
          </w:p>
        </w:tc>
      </w:tr>
    </w:tbl>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C4291C"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093E2B" w:rsidRDefault="007C44A9" w:rsidP="00C4291C">
      <w:pPr>
        <w:ind w:firstLine="700"/>
        <w:jc w:val="both"/>
        <w:rPr>
          <w:rFonts w:ascii="Times New Roman" w:hAnsi="Times New Roman"/>
          <w:sz w:val="28"/>
          <w:szCs w:val="28"/>
        </w:rPr>
        <w:sectPr w:rsidR="007C44A9" w:rsidRPr="00093E2B" w:rsidSect="00F7718D">
          <w:pgSz w:w="16840" w:h="11900" w:orient="landscape"/>
          <w:pgMar w:top="426" w:right="1134" w:bottom="284" w:left="1276" w:header="708" w:footer="708" w:gutter="0"/>
          <w:cols w:space="708"/>
          <w:titlePg/>
          <w:docGrid w:linePitch="360"/>
        </w:sectPr>
      </w:pPr>
    </w:p>
    <w:p w:rsidR="007C44A9" w:rsidRPr="008D5B7C" w:rsidRDefault="007C44A9" w:rsidP="00C35AF0">
      <w:pPr>
        <w:ind w:firstLine="709"/>
        <w:rPr>
          <w:rFonts w:ascii="Times New Roman" w:hAnsi="Times New Roman"/>
          <w:sz w:val="28"/>
          <w:szCs w:val="28"/>
        </w:rPr>
      </w:pPr>
    </w:p>
    <w:p w:rsidR="007C44A9" w:rsidRPr="008D5B7C" w:rsidRDefault="007C44A9" w:rsidP="002F2513">
      <w:pPr>
        <w:numPr>
          <w:ilvl w:val="1"/>
          <w:numId w:val="3"/>
        </w:numPr>
        <w:tabs>
          <w:tab w:val="left" w:pos="1276"/>
        </w:tabs>
        <w:jc w:val="center"/>
        <w:outlineLvl w:val="1"/>
        <w:rPr>
          <w:rFonts w:ascii="Times New Roman" w:hAnsi="Times New Roman"/>
          <w:b/>
          <w:sz w:val="28"/>
          <w:szCs w:val="28"/>
        </w:rPr>
      </w:pPr>
      <w:bookmarkStart w:id="222" w:name="_Toc128381097"/>
      <w:r w:rsidRPr="008D5B7C">
        <w:rPr>
          <w:rFonts w:ascii="Times New Roman" w:hAnsi="Times New Roman"/>
          <w:b/>
          <w:sz w:val="28"/>
          <w:szCs w:val="28"/>
        </w:rPr>
        <w:t>Ограничения использования земельных участков и объектов капитального строительства</w:t>
      </w:r>
      <w:bookmarkEnd w:id="222"/>
    </w:p>
    <w:p w:rsidR="007C44A9" w:rsidRPr="008D5B7C" w:rsidRDefault="004C6D58" w:rsidP="00EA54F3">
      <w:pPr>
        <w:spacing w:before="360" w:after="240"/>
        <w:ind w:firstLine="851"/>
        <w:jc w:val="both"/>
        <w:outlineLvl w:val="2"/>
        <w:rPr>
          <w:rFonts w:ascii="Times New Roman" w:hAnsi="Times New Roman"/>
          <w:b/>
          <w:sz w:val="28"/>
          <w:szCs w:val="28"/>
        </w:rPr>
      </w:pPr>
      <w:bookmarkStart w:id="223" w:name="_Toc128381098"/>
      <w:r>
        <w:rPr>
          <w:rFonts w:ascii="Times New Roman" w:hAnsi="Times New Roman"/>
          <w:b/>
          <w:sz w:val="28"/>
          <w:szCs w:val="28"/>
        </w:rPr>
        <w:t xml:space="preserve">Статья </w:t>
      </w:r>
      <w:r w:rsidR="002F4371">
        <w:rPr>
          <w:rFonts w:ascii="Times New Roman" w:hAnsi="Times New Roman"/>
          <w:b/>
          <w:sz w:val="28"/>
          <w:szCs w:val="28"/>
        </w:rPr>
        <w:t>40</w:t>
      </w:r>
      <w:r>
        <w:rPr>
          <w:rFonts w:ascii="Times New Roman" w:hAnsi="Times New Roman"/>
          <w:b/>
          <w:sz w:val="28"/>
          <w:szCs w:val="28"/>
        </w:rPr>
        <w:t xml:space="preserve">. </w:t>
      </w:r>
      <w:r w:rsidR="007C44A9"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bookmarkEnd w:id="223"/>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proofErr w:type="gramStart"/>
      <w:r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 xml:space="preserve">зон охраны особо ценных объектов культурного наследия народов Российской Федерации и </w:t>
      </w:r>
      <w:r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roofErr w:type="gramEnd"/>
    </w:p>
    <w:p w:rsidR="00ED21A4" w:rsidRPr="00C03DF8" w:rsidRDefault="004C6D58" w:rsidP="00C03DF8">
      <w:pPr>
        <w:spacing w:before="360" w:after="240"/>
        <w:jc w:val="both"/>
        <w:outlineLvl w:val="2"/>
        <w:rPr>
          <w:rFonts w:ascii="Times New Roman" w:eastAsia="Calibri" w:hAnsi="Times New Roman"/>
          <w:b/>
          <w:bCs/>
          <w:sz w:val="28"/>
          <w:szCs w:val="28"/>
          <w:lang w:eastAsia="en-US"/>
        </w:rPr>
      </w:pPr>
      <w:bookmarkStart w:id="224" w:name="_Перечень_зон_охраны"/>
      <w:bookmarkEnd w:id="224"/>
      <w:r>
        <w:rPr>
          <w:rFonts w:ascii="Times New Roman" w:hAnsi="Times New Roman"/>
          <w:b/>
          <w:sz w:val="28"/>
          <w:szCs w:val="28"/>
        </w:rPr>
        <w:tab/>
      </w:r>
      <w:bookmarkStart w:id="225" w:name="_Toc128381099"/>
      <w:r w:rsidR="00ED21A4" w:rsidRPr="00C03DF8">
        <w:rPr>
          <w:rFonts w:ascii="Times New Roman" w:eastAsia="Calibri" w:hAnsi="Times New Roman"/>
          <w:b/>
          <w:bCs/>
          <w:sz w:val="28"/>
          <w:szCs w:val="28"/>
          <w:lang w:eastAsia="en-US"/>
        </w:rPr>
        <w:t xml:space="preserve">Статья 41. </w:t>
      </w:r>
      <w:bookmarkStart w:id="226" w:name="_Hlk48232931"/>
      <w:r w:rsidR="00ED21A4" w:rsidRPr="00C03DF8">
        <w:rPr>
          <w:rFonts w:ascii="Times New Roman" w:eastAsia="Calibri" w:hAnsi="Times New Roman"/>
          <w:b/>
          <w:bCs/>
          <w:sz w:val="28"/>
          <w:szCs w:val="28"/>
          <w:lang w:eastAsia="en-US"/>
        </w:rPr>
        <w:t>Ограничения использования территорий в границах зон охраны водных объектов</w:t>
      </w:r>
      <w:bookmarkEnd w:id="225"/>
      <w:bookmarkEnd w:id="226"/>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 xml:space="preserve">1. </w:t>
      </w:r>
      <w:r w:rsidRPr="00C03DF8">
        <w:rPr>
          <w:rFonts w:ascii="Times New Roman" w:eastAsia="Calibri" w:hAnsi="Times New Roman"/>
          <w:sz w:val="28"/>
          <w:szCs w:val="28"/>
          <w:u w:color="FFFFFF"/>
          <w:lang w:eastAsia="en-US"/>
        </w:rPr>
        <w:t xml:space="preserve">На территории </w:t>
      </w:r>
      <w:proofErr w:type="spellStart"/>
      <w:r w:rsidRPr="00C03DF8">
        <w:rPr>
          <w:rFonts w:ascii="Times New Roman" w:eastAsia="Calibri" w:hAnsi="Times New Roman"/>
          <w:sz w:val="28"/>
          <w:szCs w:val="28"/>
          <w:u w:color="FFFFFF"/>
          <w:lang w:eastAsia="en-US"/>
        </w:rPr>
        <w:t>водоохранных</w:t>
      </w:r>
      <w:proofErr w:type="spellEnd"/>
      <w:r w:rsidRPr="00C03DF8">
        <w:rPr>
          <w:rFonts w:ascii="Times New Roman" w:eastAsia="Calibri" w:hAnsi="Times New Roman"/>
          <w:sz w:val="28"/>
          <w:szCs w:val="28"/>
          <w:u w:color="FFFFFF"/>
          <w:lang w:eastAsia="en-US"/>
        </w:rPr>
        <w:t xml:space="preserve"> зон в соответствии с Водным </w:t>
      </w:r>
      <w:hyperlink r:id="rId24"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2. В границах </w:t>
      </w:r>
      <w:proofErr w:type="spellStart"/>
      <w:r w:rsidRPr="00C03DF8">
        <w:rPr>
          <w:rFonts w:ascii="Times New Roman" w:eastAsia="Calibri" w:hAnsi="Times New Roman"/>
          <w:sz w:val="28"/>
          <w:szCs w:val="28"/>
          <w:lang w:eastAsia="en-US"/>
        </w:rPr>
        <w:t>водоохранных</w:t>
      </w:r>
      <w:proofErr w:type="spellEnd"/>
      <w:r w:rsidRPr="00C03DF8">
        <w:rPr>
          <w:rFonts w:ascii="Times New Roman" w:eastAsia="Calibri" w:hAnsi="Times New Roman"/>
          <w:sz w:val="28"/>
          <w:szCs w:val="28"/>
          <w:lang w:eastAsia="en-US"/>
        </w:rPr>
        <w:t xml:space="preserve"> зон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использование сточных вод в целях регулирования плодородия почв;</w:t>
      </w:r>
    </w:p>
    <w:p w:rsidR="00ED21A4" w:rsidRPr="00627EBA"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w:t>
      </w:r>
      <w:r w:rsidR="005A4381">
        <w:rPr>
          <w:rFonts w:ascii="Times New Roman" w:eastAsia="Calibri" w:hAnsi="Times New Roman"/>
          <w:sz w:val="28"/>
          <w:szCs w:val="28"/>
          <w:lang w:eastAsia="en-US"/>
        </w:rPr>
        <w:t>хоронения радиоактивных отходов</w:t>
      </w:r>
      <w:r w:rsidR="00D47918">
        <w:rPr>
          <w:rFonts w:ascii="Times New Roman" w:eastAsia="Calibri" w:hAnsi="Times New Roman"/>
          <w:sz w:val="28"/>
          <w:szCs w:val="28"/>
          <w:lang w:eastAsia="en-US"/>
        </w:rPr>
        <w:t>,</w:t>
      </w:r>
      <w:r w:rsidR="00D47918" w:rsidRPr="00D47918">
        <w:rPr>
          <w:rFonts w:ascii="Times New Roman" w:eastAsia="Calibri" w:hAnsi="Times New Roman"/>
          <w:sz w:val="28"/>
          <w:szCs w:val="28"/>
          <w:lang w:eastAsia="en-US"/>
        </w:rPr>
        <w:t xml:space="preserve"> </w:t>
      </w:r>
      <w:r w:rsidR="00D47918" w:rsidRPr="00627EBA">
        <w:rPr>
          <w:rFonts w:ascii="Times New Roman" w:eastAsia="Calibri" w:hAnsi="Times New Roman"/>
          <w:sz w:val="28"/>
          <w:szCs w:val="28"/>
          <w:lang w:eastAsia="en-US"/>
        </w:rPr>
        <w:t xml:space="preserve">а также загрязнение территории загрязняющими веществами, предельно допустимые </w:t>
      </w:r>
      <w:proofErr w:type="gramStart"/>
      <w:r w:rsidR="00D47918" w:rsidRPr="00627EBA">
        <w:rPr>
          <w:rFonts w:ascii="Times New Roman" w:eastAsia="Calibri" w:hAnsi="Times New Roman"/>
          <w:sz w:val="28"/>
          <w:szCs w:val="28"/>
          <w:lang w:eastAsia="en-US"/>
        </w:rPr>
        <w:t>концентрации</w:t>
      </w:r>
      <w:proofErr w:type="gramEnd"/>
      <w:r w:rsidR="00D47918" w:rsidRPr="00627EBA">
        <w:rPr>
          <w:rFonts w:ascii="Times New Roman" w:eastAsia="Calibri" w:hAnsi="Times New Roman"/>
          <w:sz w:val="28"/>
          <w:szCs w:val="28"/>
          <w:lang w:eastAsia="en-US"/>
        </w:rPr>
        <w:t xml:space="preserve"> которых в водах водных объектов </w:t>
      </w:r>
      <w:proofErr w:type="spellStart"/>
      <w:r w:rsidR="00D47918" w:rsidRPr="00627EBA">
        <w:rPr>
          <w:rFonts w:ascii="Times New Roman" w:eastAsia="Calibri" w:hAnsi="Times New Roman"/>
          <w:sz w:val="28"/>
          <w:szCs w:val="28"/>
          <w:lang w:eastAsia="en-US"/>
        </w:rPr>
        <w:t>рыбохозяйственного</w:t>
      </w:r>
      <w:proofErr w:type="spellEnd"/>
      <w:r w:rsidR="00D47918" w:rsidRPr="00627EBA">
        <w:rPr>
          <w:rFonts w:ascii="Times New Roman" w:eastAsia="Calibri" w:hAnsi="Times New Roman"/>
          <w:sz w:val="28"/>
          <w:szCs w:val="28"/>
          <w:lang w:eastAsia="en-US"/>
        </w:rPr>
        <w:t xml:space="preserve"> значения не установлены</w:t>
      </w:r>
      <w:r w:rsidR="00627EBA">
        <w:rPr>
          <w:rFonts w:ascii="Times New Roman" w:eastAsia="Calibri" w:hAnsi="Times New Roman"/>
          <w:sz w:val="28"/>
          <w:szCs w:val="28"/>
          <w:lang w:eastAsia="en-US"/>
        </w:rPr>
        <w:t>.</w:t>
      </w:r>
      <w:r w:rsidR="00D47918" w:rsidRPr="00627EBA">
        <w:rPr>
          <w:rFonts w:ascii="Times New Roman" w:eastAsia="Calibri" w:hAnsi="Times New Roman"/>
          <w:sz w:val="28"/>
          <w:szCs w:val="28"/>
          <w:lang w:eastAsia="en-US"/>
        </w:rPr>
        <w:t xml:space="preserve">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proofErr w:type="gramStart"/>
      <w:r w:rsidRPr="00C03DF8">
        <w:rPr>
          <w:rFonts w:ascii="Times New Roman" w:eastAsia="Calibri" w:hAnsi="Times New Roman"/>
          <w:sz w:val="28"/>
          <w:szCs w:val="28"/>
          <w:lang w:eastAsia="en-US"/>
        </w:rPr>
        <w:lastRenderedPageBreak/>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6) размещение специализированных хранилищ пестицидов и </w:t>
      </w:r>
      <w:proofErr w:type="spellStart"/>
      <w:r w:rsidRPr="00C03DF8">
        <w:rPr>
          <w:rFonts w:ascii="Times New Roman" w:eastAsia="Calibri" w:hAnsi="Times New Roman"/>
          <w:sz w:val="28"/>
          <w:szCs w:val="28"/>
          <w:lang w:eastAsia="en-US"/>
        </w:rPr>
        <w:t>агрохимикатов</w:t>
      </w:r>
      <w:proofErr w:type="spellEnd"/>
      <w:r w:rsidRPr="00C03DF8">
        <w:rPr>
          <w:rFonts w:ascii="Times New Roman" w:eastAsia="Calibri" w:hAnsi="Times New Roman"/>
          <w:sz w:val="28"/>
          <w:szCs w:val="28"/>
          <w:lang w:eastAsia="en-US"/>
        </w:rPr>
        <w:t xml:space="preserve">, применение пестицидов и </w:t>
      </w:r>
      <w:proofErr w:type="spellStart"/>
      <w:r w:rsidRPr="00C03DF8">
        <w:rPr>
          <w:rFonts w:ascii="Times New Roman" w:eastAsia="Calibri" w:hAnsi="Times New Roman"/>
          <w:sz w:val="28"/>
          <w:szCs w:val="28"/>
          <w:lang w:eastAsia="en-US"/>
        </w:rPr>
        <w:t>агрохимикатов</w:t>
      </w:r>
      <w:proofErr w:type="spellEnd"/>
      <w:r w:rsidRPr="00C03DF8">
        <w:rPr>
          <w:rFonts w:ascii="Times New Roman" w:eastAsia="Calibri" w:hAnsi="Times New Roman"/>
          <w:sz w:val="28"/>
          <w:szCs w:val="28"/>
          <w:lang w:eastAsia="en-US"/>
        </w:rPr>
        <w:t>;</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7) сброс сточных, в том числе дренажных,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proofErr w:type="gramStart"/>
      <w:r w:rsidRPr="00C03DF8">
        <w:rPr>
          <w:rFonts w:ascii="Times New Roman" w:eastAsia="Calibri" w:hAnsi="Times New Roman"/>
          <w:sz w:val="28"/>
          <w:szCs w:val="28"/>
          <w:lang w:eastAsia="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C03DF8">
        <w:rPr>
          <w:rFonts w:ascii="Times New Roman" w:eastAsia="Calibri" w:hAnsi="Times New Roman"/>
          <w:sz w:val="28"/>
          <w:szCs w:val="28"/>
          <w:lang w:eastAsia="en-US"/>
        </w:rPr>
        <w:t xml:space="preserve"> </w:t>
      </w:r>
      <w:proofErr w:type="gramStart"/>
      <w:r w:rsidRPr="00C03DF8">
        <w:rPr>
          <w:rFonts w:ascii="Times New Roman" w:eastAsia="Calibri" w:hAnsi="Times New Roman"/>
          <w:sz w:val="28"/>
          <w:szCs w:val="28"/>
          <w:lang w:eastAsia="en-US"/>
        </w:rPr>
        <w:t>21.02.1992 № 2395-1 «О недрах»).</w:t>
      </w:r>
      <w:proofErr w:type="gramEnd"/>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 границах прибрежных защитных полос, наряду с вышеперечисленными ограничениями, запрещается: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распашка земель;</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размещение отвалов размываемых грунтов;</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выпас сельскохозяйственных животных и организация для них летних лагерей, ванн.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4. В границах </w:t>
      </w:r>
      <w:proofErr w:type="spellStart"/>
      <w:r w:rsidRPr="00C03DF8">
        <w:rPr>
          <w:rFonts w:ascii="Times New Roman" w:eastAsia="Calibri" w:hAnsi="Times New Roman"/>
          <w:sz w:val="28"/>
          <w:szCs w:val="28"/>
          <w:u w:color="FFFFFF"/>
          <w:lang w:eastAsia="en-US"/>
        </w:rPr>
        <w:t>водоохранных</w:t>
      </w:r>
      <w:proofErr w:type="spellEnd"/>
      <w:r w:rsidRPr="00C03DF8">
        <w:rPr>
          <w:rFonts w:ascii="Times New Roman" w:eastAsia="Calibri" w:hAnsi="Times New Roman"/>
          <w:sz w:val="28"/>
          <w:szCs w:val="28"/>
          <w:u w:color="FFFFFF"/>
          <w:lang w:eastAsia="en-US"/>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w:t>
      </w:r>
      <w:r w:rsidRPr="00C03DF8">
        <w:rPr>
          <w:rFonts w:ascii="Times New Roman" w:eastAsia="Calibri" w:hAnsi="Times New Roman"/>
          <w:sz w:val="28"/>
          <w:szCs w:val="28"/>
          <w:u w:color="FFFFFF"/>
          <w:lang w:eastAsia="en-US"/>
        </w:rPr>
        <w:lastRenderedPageBreak/>
        <w:t>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ED21A4" w:rsidRPr="00C03DF8" w:rsidRDefault="00ED21A4" w:rsidP="00ED21A4">
      <w:pPr>
        <w:spacing w:after="160"/>
        <w:ind w:firstLine="709"/>
        <w:jc w:val="both"/>
        <w:rPr>
          <w:rFonts w:ascii="Times New Roman" w:eastAsia="Calibri" w:hAnsi="Times New Roman"/>
          <w:b/>
          <w:bCs/>
          <w:sz w:val="28"/>
          <w:szCs w:val="28"/>
          <w:u w:color="FFFFFF"/>
          <w:lang w:eastAsia="en-US"/>
        </w:rPr>
      </w:pPr>
      <w:r w:rsidRPr="00C03DF8">
        <w:rPr>
          <w:rFonts w:ascii="Times New Roman" w:eastAsia="Calibri" w:hAnsi="Times New Roman"/>
          <w:b/>
          <w:bCs/>
          <w:sz w:val="28"/>
          <w:szCs w:val="28"/>
          <w:u w:color="FFFFFF"/>
          <w:lang w:eastAsia="en-US"/>
        </w:rPr>
        <w:t>Статья 42. Ограничения использования территорий в границах санитарно-защитных зон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w:t>
      </w:r>
      <w:proofErr w:type="gramStart"/>
      <w:r w:rsidRPr="00C03DF8">
        <w:rPr>
          <w:rFonts w:ascii="Times New Roman" w:eastAsia="Calibri" w:hAnsi="Times New Roman"/>
          <w:sz w:val="28"/>
          <w:szCs w:val="28"/>
          <w:u w:color="FFFFFF"/>
          <w:lang w:eastAsia="en-US"/>
        </w:rPr>
        <w:t xml:space="preserve">На территории санитарно-защитных зон в соответствии с Федеральным </w:t>
      </w:r>
      <w:hyperlink r:id="rId25" w:history="1">
        <w:r w:rsidRPr="00C03DF8">
          <w:rPr>
            <w:rFonts w:ascii="Times New Roman" w:eastAsia="Calibri" w:hAnsi="Times New Roman"/>
            <w:sz w:val="28"/>
            <w:szCs w:val="28"/>
            <w:u w:color="FFFFFF"/>
            <w:lang w:eastAsia="en-US"/>
          </w:rPr>
          <w:t>законом</w:t>
        </w:r>
      </w:hyperlink>
      <w:r w:rsidRPr="00C03DF8">
        <w:rPr>
          <w:rFonts w:ascii="Times New Roman" w:eastAsia="Calibri" w:hAnsi="Times New Roman"/>
          <w:sz w:val="28"/>
          <w:szCs w:val="28"/>
          <w:u w:color="FFFFFF"/>
          <w:lang w:eastAsia="en-US"/>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roofErr w:type="gramEnd"/>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В границах санитарно-защитной зоны не допускается использования земельных участков в целях:</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proofErr w:type="gramStart"/>
      <w:r w:rsidRPr="00C03DF8">
        <w:rPr>
          <w:rFonts w:ascii="Times New Roman" w:eastAsia="Calibri" w:hAnsi="Times New Roman"/>
          <w:sz w:val="28"/>
          <w:szCs w:val="28"/>
          <w:u w:color="FFFFFF"/>
          <w:lang w:eastAsia="en-US"/>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C03DF8">
        <w:rPr>
          <w:rFonts w:ascii="Times New Roman" w:eastAsia="Calibri" w:hAnsi="Times New Roman"/>
          <w:sz w:val="28"/>
          <w:szCs w:val="28"/>
          <w:u w:color="FFFFFF"/>
          <w:lang w:eastAsia="en-US"/>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lastRenderedPageBreak/>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4. </w:t>
      </w:r>
      <w:proofErr w:type="gramStart"/>
      <w:r w:rsidRPr="00C03DF8">
        <w:rPr>
          <w:rFonts w:ascii="Times New Roman" w:eastAsia="Calibri" w:hAnsi="Times New Roman"/>
          <w:sz w:val="28"/>
          <w:szCs w:val="28"/>
          <w:u w:color="FFFFFF"/>
          <w:lang w:eastAsia="en-US"/>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w:t>
      </w:r>
      <w:proofErr w:type="gramEnd"/>
      <w:r w:rsidRPr="00C03DF8">
        <w:rPr>
          <w:rFonts w:ascii="Times New Roman" w:eastAsia="Calibri" w:hAnsi="Times New Roman"/>
          <w:sz w:val="28"/>
          <w:szCs w:val="28"/>
          <w:u w:color="FFFFFF"/>
          <w:lang w:eastAsia="en-US"/>
        </w:rPr>
        <w:t xml:space="preserve"> </w:t>
      </w:r>
      <w:proofErr w:type="gramStart"/>
      <w:r w:rsidRPr="00C03DF8">
        <w:rPr>
          <w:rFonts w:ascii="Times New Roman" w:eastAsia="Calibri" w:hAnsi="Times New Roman"/>
          <w:sz w:val="28"/>
          <w:szCs w:val="28"/>
          <w:u w:color="FFFFFF"/>
          <w:lang w:eastAsia="en-US"/>
        </w:rPr>
        <w:t>основании</w:t>
      </w:r>
      <w:proofErr w:type="gramEnd"/>
      <w:r w:rsidRPr="00C03DF8">
        <w:rPr>
          <w:rFonts w:ascii="Times New Roman" w:eastAsia="Calibri" w:hAnsi="Times New Roman"/>
          <w:sz w:val="28"/>
          <w:szCs w:val="28"/>
          <w:u w:color="FFFFFF"/>
          <w:lang w:eastAsia="en-US"/>
        </w:rPr>
        <w:t xml:space="preserve">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ED21A4" w:rsidRPr="00C03DF8" w:rsidRDefault="00ED21A4" w:rsidP="00ED21A4">
      <w:pPr>
        <w:spacing w:after="160"/>
        <w:ind w:firstLine="709"/>
        <w:jc w:val="both"/>
        <w:rPr>
          <w:rFonts w:ascii="Times New Roman" w:eastAsia="Calibri" w:hAnsi="Times New Roman"/>
          <w:b/>
          <w:bCs/>
          <w:sz w:val="28"/>
          <w:szCs w:val="28"/>
          <w:lang w:eastAsia="en-US"/>
        </w:rPr>
      </w:pPr>
      <w:bookmarkStart w:id="227" w:name="_Hlk41651401"/>
      <w:r w:rsidRPr="00C03DF8">
        <w:rPr>
          <w:rFonts w:ascii="Times New Roman" w:eastAsia="Calibri" w:hAnsi="Times New Roman"/>
          <w:b/>
          <w:bCs/>
          <w:sz w:val="28"/>
          <w:szCs w:val="28"/>
          <w:lang w:eastAsia="en-US"/>
        </w:rPr>
        <w:t>Статья 43. Ограничение использования территорий в границах зон затопления и подтопления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На территории зон затопления и подтопления в соответствии с Водным </w:t>
      </w:r>
      <w:hyperlink r:id="rId26"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В границах зон затопления, подтопления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использование сточных вод в целях регулирования плодородия почв;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4. Границы з</w:t>
      </w:r>
      <w:r w:rsidRPr="00C03DF8">
        <w:rPr>
          <w:rFonts w:ascii="Times New Roman" w:eastAsia="Calibri" w:hAnsi="Times New Roman"/>
          <w:sz w:val="28"/>
          <w:szCs w:val="28"/>
          <w:u w:color="FFFFFF"/>
          <w:lang w:eastAsia="en-US"/>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p>
    <w:bookmarkEnd w:id="227"/>
    <w:p w:rsidR="00ED21A4" w:rsidRPr="00C03DF8" w:rsidRDefault="00ED21A4" w:rsidP="00ED21A4">
      <w:pPr>
        <w:spacing w:after="200"/>
        <w:ind w:firstLine="709"/>
        <w:jc w:val="both"/>
        <w:rPr>
          <w:rFonts w:ascii="Times New Roman" w:eastAsia="Calibri" w:hAnsi="Times New Roman"/>
          <w:b/>
          <w:bCs/>
          <w:sz w:val="28"/>
          <w:szCs w:val="28"/>
          <w:lang w:eastAsia="en-US"/>
        </w:rPr>
      </w:pPr>
      <w:r w:rsidRPr="00C03DF8">
        <w:rPr>
          <w:rFonts w:ascii="Times New Roman" w:eastAsia="Calibri" w:hAnsi="Times New Roman"/>
          <w:b/>
          <w:bCs/>
          <w:sz w:val="28"/>
          <w:szCs w:val="28"/>
          <w:lang w:eastAsia="en-US"/>
        </w:rPr>
        <w:t xml:space="preserve">Статья 44.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введенных в действие постановлением Главного государственного санитарного врача Российской Федерации от 14.03.2002 № 10, в границах зон санитарной охраны подземных источников питьевого и хозяйственно-бытового водоснабжения (далее – ЗСО) </w:t>
      </w:r>
      <w:proofErr w:type="gramStart"/>
      <w:r w:rsidRPr="00C03DF8">
        <w:rPr>
          <w:rFonts w:ascii="Times New Roman" w:eastAsia="Calibri" w:hAnsi="Times New Roman"/>
          <w:sz w:val="28"/>
          <w:szCs w:val="28"/>
          <w:lang w:eastAsia="en-US"/>
        </w:rPr>
        <w:t>устанавливаются особые условия</w:t>
      </w:r>
      <w:proofErr w:type="gramEnd"/>
      <w:r w:rsidRPr="00C03DF8">
        <w:rPr>
          <w:rFonts w:ascii="Times New Roman" w:eastAsia="Calibri" w:hAnsi="Times New Roman"/>
          <w:sz w:val="28"/>
          <w:szCs w:val="28"/>
          <w:lang w:eastAsia="en-US"/>
        </w:rPr>
        <w:t xml:space="preserve"> использования территории.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На территории первого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На территории третьего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запрещается закачка отработанных вод в подземные горизонты, подземное складирование твердых отходов и разработка недр земли;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4) запрещается размещения складов горюче-смазочных материалов, ядохимикатов и минеральных удобрений, накопителей </w:t>
      </w:r>
      <w:proofErr w:type="spellStart"/>
      <w:r w:rsidRPr="00C03DF8">
        <w:rPr>
          <w:rFonts w:ascii="Times New Roman" w:eastAsia="Calibri" w:hAnsi="Times New Roman"/>
          <w:sz w:val="28"/>
          <w:szCs w:val="28"/>
          <w:lang w:eastAsia="en-US"/>
        </w:rPr>
        <w:t>промстоков</w:t>
      </w:r>
      <w:proofErr w:type="spellEnd"/>
      <w:r w:rsidRPr="00C03DF8">
        <w:rPr>
          <w:rFonts w:ascii="Times New Roman" w:eastAsia="Calibri" w:hAnsi="Times New Roman"/>
          <w:sz w:val="28"/>
          <w:szCs w:val="28"/>
          <w:lang w:eastAsia="en-US"/>
        </w:rPr>
        <w:t xml:space="preserve">, </w:t>
      </w:r>
      <w:proofErr w:type="spellStart"/>
      <w:r w:rsidRPr="00C03DF8">
        <w:rPr>
          <w:rFonts w:ascii="Times New Roman" w:eastAsia="Calibri" w:hAnsi="Times New Roman"/>
          <w:sz w:val="28"/>
          <w:szCs w:val="28"/>
          <w:lang w:eastAsia="en-US"/>
        </w:rPr>
        <w:t>шламохранилищ</w:t>
      </w:r>
      <w:proofErr w:type="spellEnd"/>
      <w:r w:rsidRPr="00C03DF8">
        <w:rPr>
          <w:rFonts w:ascii="Times New Roman" w:eastAsia="Calibri" w:hAnsi="Times New Roman"/>
          <w:sz w:val="28"/>
          <w:szCs w:val="28"/>
          <w:lang w:eastAsia="en-US"/>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6. На территории второго пояса ЗСО помимо ограничений, предусмотренных частью 5 настоящей статьи, не допускается: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применение удобрений и ядохимикатов;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рубка леса главного пользования и реконструкции.</w:t>
      </w:r>
    </w:p>
    <w:p w:rsidR="00ED21A4" w:rsidRPr="00EE4523" w:rsidRDefault="00ED21A4" w:rsidP="00ED21A4">
      <w:pPr>
        <w:autoSpaceDE w:val="0"/>
        <w:autoSpaceDN w:val="0"/>
        <w:adjustRightInd w:val="0"/>
        <w:spacing w:line="360" w:lineRule="auto"/>
        <w:ind w:firstLine="720"/>
        <w:jc w:val="both"/>
        <w:rPr>
          <w:rFonts w:ascii="Times" w:hAnsi="Times"/>
          <w:color w:val="FF0000"/>
          <w:sz w:val="28"/>
          <w:szCs w:val="28"/>
        </w:rPr>
      </w:pPr>
      <w:r w:rsidRPr="00C03DF8">
        <w:rPr>
          <w:rFonts w:ascii="Times New Roman" w:eastAsia="Calibri" w:hAnsi="Times New Roman"/>
          <w:sz w:val="28"/>
          <w:szCs w:val="28"/>
          <w:lang w:eastAsia="en-US"/>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5</w:t>
      </w:r>
      <w:r w:rsidRPr="0097552A">
        <w:rPr>
          <w:rFonts w:ascii="Times" w:hAnsi="Times"/>
          <w:b/>
          <w:sz w:val="28"/>
          <w:szCs w:val="28"/>
        </w:rPr>
        <w:t>. Ограничения использования земельных участков и объектов капитального строительства в границах полос отвода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1. </w:t>
      </w:r>
      <w:proofErr w:type="gramStart"/>
      <w:r w:rsidRPr="0097552A">
        <w:rPr>
          <w:rFonts w:ascii="Times" w:hAnsi="Times"/>
          <w:sz w:val="28"/>
          <w:szCs w:val="28"/>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w:t>
      </w:r>
      <w:proofErr w:type="gramEnd"/>
      <w:r w:rsidRPr="0097552A">
        <w:rPr>
          <w:rFonts w:ascii="Times" w:hAnsi="Times"/>
          <w:sz w:val="28"/>
          <w:szCs w:val="28"/>
        </w:rPr>
        <w:t xml:space="preserve">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w:t>
      </w:r>
      <w:proofErr w:type="gramStart"/>
      <w:r w:rsidRPr="0097552A">
        <w:rPr>
          <w:rFonts w:ascii="Times" w:hAnsi="Times"/>
          <w:sz w:val="28"/>
          <w:szCs w:val="28"/>
        </w:rPr>
        <w:t xml:space="preserve">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w:t>
      </w:r>
      <w:r w:rsidRPr="0097552A">
        <w:rPr>
          <w:rFonts w:ascii="Times" w:hAnsi="Times"/>
          <w:sz w:val="28"/>
          <w:szCs w:val="28"/>
        </w:rPr>
        <w:lastRenderedPageBreak/>
        <w:t>№ 257-ФЗ «Об автомобильных дорогах и о дорожной деятельности в Российской Федерации и о</w:t>
      </w:r>
      <w:proofErr w:type="gramEnd"/>
      <w:r w:rsidRPr="0097552A">
        <w:rPr>
          <w:rFonts w:ascii="Times" w:hAnsi="Times"/>
          <w:sz w:val="28"/>
          <w:szCs w:val="28"/>
        </w:rPr>
        <w:t xml:space="preserve"> </w:t>
      </w:r>
      <w:proofErr w:type="gramStart"/>
      <w:r w:rsidRPr="0097552A">
        <w:rPr>
          <w:rFonts w:ascii="Times" w:hAnsi="Times"/>
          <w:sz w:val="28"/>
          <w:szCs w:val="28"/>
        </w:rPr>
        <w:t>внесении</w:t>
      </w:r>
      <w:proofErr w:type="gramEnd"/>
      <w:r w:rsidRPr="0097552A">
        <w:rPr>
          <w:rFonts w:ascii="Times" w:hAnsi="Times"/>
          <w:sz w:val="28"/>
          <w:szCs w:val="28"/>
        </w:rPr>
        <w:t xml:space="preserve"> изменений в отдельные законодательные акты Российской Федерации». </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w:t>
      </w:r>
      <w:r w:rsidRPr="0097552A">
        <w:rPr>
          <w:rFonts w:ascii="Times" w:hAnsi="Times"/>
          <w:sz w:val="28"/>
          <w:szCs w:val="28"/>
        </w:rPr>
        <w:lastRenderedPageBreak/>
        <w:t xml:space="preserve">коммуникаций. Решения об установлении публичных сервитутов в отношении земельных участков в границах </w:t>
      </w:r>
      <w:proofErr w:type="gramStart"/>
      <w:r w:rsidRPr="0097552A">
        <w:rPr>
          <w:rFonts w:ascii="Times" w:hAnsi="Times"/>
          <w:sz w:val="28"/>
          <w:szCs w:val="28"/>
        </w:rPr>
        <w:t>полос отвода автомобильных дорог общего пользования федерального значения</w:t>
      </w:r>
      <w:proofErr w:type="gramEnd"/>
      <w:r w:rsidRPr="0097552A">
        <w:rPr>
          <w:rFonts w:ascii="Times" w:hAnsi="Times"/>
          <w:sz w:val="28"/>
          <w:szCs w:val="28"/>
        </w:rPr>
        <w:t xml:space="preserve">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регионального или межмуниципального значения определяются Правительством Самарской области.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9. Обеспечение автомобильной дороги объектами дорожного сервиса не должно ухудшать видимость на автомобильной дороге, другие условия </w:t>
      </w:r>
      <w:r w:rsidRPr="0097552A">
        <w:rPr>
          <w:rFonts w:ascii="Times" w:hAnsi="Times"/>
          <w:sz w:val="28"/>
          <w:szCs w:val="28"/>
        </w:rPr>
        <w:lastRenderedPageBreak/>
        <w:t>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420BB3" w:rsidRDefault="00420BB3" w:rsidP="00DF7BFE">
      <w:pPr>
        <w:autoSpaceDE w:val="0"/>
        <w:autoSpaceDN w:val="0"/>
        <w:adjustRightInd w:val="0"/>
        <w:ind w:firstLine="720"/>
        <w:jc w:val="both"/>
        <w:rPr>
          <w:rFonts w:ascii="Times" w:hAnsi="Times"/>
          <w:b/>
          <w:sz w:val="28"/>
          <w:szCs w:val="28"/>
        </w:rPr>
      </w:pPr>
      <w:r w:rsidRPr="0026611F">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6</w:t>
      </w:r>
      <w:r w:rsidRPr="0026611F">
        <w:rPr>
          <w:rFonts w:ascii="Times" w:hAnsi="Times"/>
          <w:b/>
          <w:sz w:val="28"/>
          <w:szCs w:val="28"/>
        </w:rPr>
        <w:t>. Ограничения использования земельных участков и объектов капитального строительства в границах</w:t>
      </w:r>
      <w:r>
        <w:rPr>
          <w:rFonts w:ascii="Times" w:hAnsi="Times"/>
          <w:b/>
          <w:sz w:val="28"/>
          <w:szCs w:val="28"/>
        </w:rPr>
        <w:t xml:space="preserve"> придорожных полос</w:t>
      </w:r>
      <w:r w:rsidR="00DF7BFE">
        <w:rPr>
          <w:rFonts w:ascii="Times" w:hAnsi="Times"/>
          <w:b/>
          <w:sz w:val="28"/>
          <w:szCs w:val="28"/>
        </w:rPr>
        <w:t xml:space="preserve"> автомобильных дорог</w:t>
      </w:r>
    </w:p>
    <w:p w:rsidR="00852866" w:rsidRDefault="00852866" w:rsidP="00852866">
      <w:pPr>
        <w:spacing w:line="360" w:lineRule="auto"/>
        <w:jc w:val="both"/>
        <w:rPr>
          <w:rFonts w:ascii="Times New Roman" w:hAnsi="Times New Roman"/>
          <w:sz w:val="28"/>
          <w:szCs w:val="28"/>
        </w:rPr>
      </w:pPr>
    </w:p>
    <w:p w:rsidR="007F4D21" w:rsidRDefault="00852866" w:rsidP="00852866">
      <w:pPr>
        <w:spacing w:line="360" w:lineRule="auto"/>
        <w:jc w:val="both"/>
        <w:rPr>
          <w:rFonts w:ascii="Times New Roman" w:hAnsi="Times New Roman"/>
          <w:sz w:val="28"/>
          <w:szCs w:val="28"/>
        </w:rPr>
      </w:pPr>
      <w:r>
        <w:rPr>
          <w:rFonts w:ascii="Times New Roman" w:hAnsi="Times New Roman"/>
          <w:sz w:val="28"/>
          <w:szCs w:val="28"/>
        </w:rPr>
        <w:tab/>
        <w:t xml:space="preserve">1. </w:t>
      </w:r>
      <w:proofErr w:type="gramStart"/>
      <w:r w:rsidRPr="00AE22AB">
        <w:rPr>
          <w:rFonts w:ascii="Times New Roman" w:hAnsi="Times New Roman"/>
          <w:sz w:val="28"/>
          <w:szCs w:val="28"/>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rPr>
        <w:t xml:space="preserve"> </w:t>
      </w:r>
      <w:r w:rsidRPr="002B02F1">
        <w:rPr>
          <w:rFonts w:ascii="Times New Roman" w:hAnsi="Times New Roman"/>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w:t>
      </w:r>
      <w:proofErr w:type="gramEnd"/>
      <w:r w:rsidRPr="002B02F1">
        <w:rPr>
          <w:rFonts w:ascii="Times New Roman" w:hAnsi="Times New Roman"/>
          <w:sz w:val="28"/>
          <w:szCs w:val="28"/>
        </w:rPr>
        <w:t xml:space="preserve"> </w:t>
      </w:r>
      <w:proofErr w:type="gramStart"/>
      <w:r w:rsidRPr="002B02F1">
        <w:rPr>
          <w:rFonts w:ascii="Times New Roman" w:hAnsi="Times New Roman"/>
          <w:sz w:val="28"/>
          <w:szCs w:val="28"/>
        </w:rPr>
        <w:t>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w:t>
      </w:r>
      <w:r>
        <w:rPr>
          <w:rFonts w:ascii="Times New Roman" w:hAnsi="Times New Roman"/>
          <w:sz w:val="28"/>
          <w:szCs w:val="28"/>
        </w:rPr>
        <w:t xml:space="preserve">в развития автомобильной дороги. </w:t>
      </w:r>
      <w:proofErr w:type="gramEnd"/>
    </w:p>
    <w:p w:rsidR="00852866" w:rsidRDefault="007F4D21" w:rsidP="00852866">
      <w:pPr>
        <w:spacing w:line="360" w:lineRule="auto"/>
        <w:jc w:val="both"/>
        <w:rPr>
          <w:rFonts w:ascii="Times New Roman" w:hAnsi="Times New Roman"/>
          <w:sz w:val="28"/>
          <w:szCs w:val="28"/>
        </w:rPr>
      </w:pPr>
      <w:r>
        <w:rPr>
          <w:rFonts w:ascii="Times New Roman" w:hAnsi="Times New Roman"/>
          <w:sz w:val="28"/>
          <w:szCs w:val="28"/>
        </w:rPr>
        <w:tab/>
      </w:r>
      <w:r w:rsidR="00D71E0A">
        <w:rPr>
          <w:rFonts w:ascii="Times New Roman" w:hAnsi="Times New Roman"/>
          <w:sz w:val="28"/>
          <w:szCs w:val="28"/>
        </w:rPr>
        <w:t xml:space="preserve">2. </w:t>
      </w:r>
      <w:r w:rsidR="00852866">
        <w:rPr>
          <w:rFonts w:ascii="Times New Roman" w:hAnsi="Times New Roman"/>
          <w:sz w:val="28"/>
          <w:szCs w:val="28"/>
        </w:rPr>
        <w:t xml:space="preserve">Придорожные полосы устанавливаются для автомобильных дорог, </w:t>
      </w:r>
      <w:r w:rsidR="00852866" w:rsidRPr="00BB051D">
        <w:rPr>
          <w:rFonts w:ascii="Times New Roman" w:hAnsi="Times New Roman"/>
          <w:sz w:val="28"/>
          <w:szCs w:val="28"/>
        </w:rPr>
        <w:t>за исключением автомобильных дорог, расположенны</w:t>
      </w:r>
      <w:r w:rsidR="00852866">
        <w:rPr>
          <w:rFonts w:ascii="Times New Roman" w:hAnsi="Times New Roman"/>
          <w:sz w:val="28"/>
          <w:szCs w:val="28"/>
        </w:rPr>
        <w:t>х в границах населенных пунктов.</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3</w:t>
      </w:r>
      <w:r w:rsidR="0090527C">
        <w:rPr>
          <w:rFonts w:ascii="Times New Roman" w:hAnsi="Times New Roman"/>
          <w:sz w:val="28"/>
          <w:szCs w:val="28"/>
        </w:rPr>
        <w:t xml:space="preserve">. </w:t>
      </w:r>
      <w:r w:rsidR="0090527C" w:rsidRPr="00852866">
        <w:rPr>
          <w:rFonts w:ascii="Times New Roman" w:hAnsi="Times New Roman"/>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w:t>
      </w:r>
      <w:r w:rsidR="0090527C" w:rsidRPr="00852866">
        <w:rPr>
          <w:rFonts w:ascii="Times New Roman" w:hAnsi="Times New Roman"/>
          <w:sz w:val="28"/>
          <w:szCs w:val="28"/>
        </w:rPr>
        <w:lastRenderedPageBreak/>
        <w:t>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4</w:t>
      </w:r>
      <w:r w:rsidR="0090527C">
        <w:rPr>
          <w:rFonts w:ascii="Times New Roman" w:hAnsi="Times New Roman"/>
          <w:sz w:val="28"/>
          <w:szCs w:val="28"/>
        </w:rPr>
        <w:t xml:space="preserve">. </w:t>
      </w:r>
      <w:r w:rsidR="0090527C" w:rsidRPr="007F4D21">
        <w:rPr>
          <w:rFonts w:ascii="Times New Roman" w:hAnsi="Times New Roman"/>
          <w:sz w:val="28"/>
          <w:szCs w:val="28"/>
        </w:rPr>
        <w:t>В случае</w:t>
      </w:r>
      <w:proofErr w:type="gramStart"/>
      <w:r w:rsidR="0090527C" w:rsidRPr="007F4D21">
        <w:rPr>
          <w:rFonts w:ascii="Times New Roman" w:hAnsi="Times New Roman"/>
          <w:sz w:val="28"/>
          <w:szCs w:val="28"/>
        </w:rPr>
        <w:t>,</w:t>
      </w:r>
      <w:proofErr w:type="gramEnd"/>
      <w:r w:rsidR="0090527C" w:rsidRPr="007F4D21">
        <w:rPr>
          <w:rFonts w:ascii="Times New Roman" w:hAnsi="Times New Roman"/>
          <w:sz w:val="28"/>
          <w:szCs w:val="28"/>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w:t>
      </w:r>
      <w:r>
        <w:rPr>
          <w:rFonts w:ascii="Times New Roman" w:hAnsi="Times New Roman"/>
          <w:sz w:val="28"/>
          <w:szCs w:val="28"/>
        </w:rPr>
        <w:t>3</w:t>
      </w:r>
      <w:r w:rsidR="0090527C" w:rsidRPr="007F4D21">
        <w:rPr>
          <w:rFonts w:ascii="Times New Roman" w:hAnsi="Times New Roman"/>
          <w:sz w:val="28"/>
          <w:szCs w:val="28"/>
        </w:rPr>
        <w:t xml:space="preserve"> настоящей статьи не требуется.</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5</w:t>
      </w:r>
      <w:r w:rsidR="0090527C">
        <w:rPr>
          <w:rFonts w:ascii="Times New Roman" w:hAnsi="Times New Roman"/>
          <w:sz w:val="28"/>
          <w:szCs w:val="28"/>
        </w:rPr>
        <w:t xml:space="preserve">. </w:t>
      </w:r>
      <w:proofErr w:type="gramStart"/>
      <w:r w:rsidR="00852866" w:rsidRPr="00BB051D">
        <w:rPr>
          <w:rFonts w:ascii="Times New Roman" w:hAnsi="Times New Roman"/>
          <w:sz w:val="28"/>
          <w:szCs w:val="28"/>
        </w:rPr>
        <w:t xml:space="preserve">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w:t>
      </w:r>
      <w:r w:rsidR="00852866" w:rsidRPr="00AE22AB">
        <w:rPr>
          <w:rFonts w:ascii="Times New Roman" w:hAnsi="Times New Roman"/>
          <w:sz w:val="28"/>
          <w:szCs w:val="28"/>
        </w:rPr>
        <w:t>Федеральным законом от 08 ноября 2007 года № 257-ФЗ «Об автомобильных дорогах и о</w:t>
      </w:r>
      <w:proofErr w:type="gramEnd"/>
      <w:r w:rsidR="00852866" w:rsidRPr="00AE22AB">
        <w:rPr>
          <w:rFonts w:ascii="Times New Roman" w:hAnsi="Times New Roman"/>
          <w:sz w:val="28"/>
          <w:szCs w:val="28"/>
        </w:rPr>
        <w:t xml:space="preserve"> дорожной деятельности в Российской Федерации и о внесении изменений в отдельные законодательные акты Российской Федерации»</w:t>
      </w:r>
      <w:r w:rsidR="00852866" w:rsidRPr="00BB051D">
        <w:rPr>
          <w:rFonts w:ascii="Times New Roman" w:hAnsi="Times New Roman"/>
          <w:sz w:val="28"/>
          <w:szCs w:val="28"/>
        </w:rPr>
        <w:t xml:space="preserve">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6</w:t>
      </w:r>
      <w:r w:rsidR="0090527C">
        <w:rPr>
          <w:rFonts w:ascii="Times New Roman" w:hAnsi="Times New Roman"/>
          <w:sz w:val="28"/>
          <w:szCs w:val="28"/>
        </w:rPr>
        <w:t xml:space="preserve">. </w:t>
      </w:r>
      <w:r w:rsidR="00852866" w:rsidRPr="00852866">
        <w:rPr>
          <w:rFonts w:ascii="Times New Roman" w:hAnsi="Times New Roman"/>
          <w:sz w:val="28"/>
          <w:szCs w:val="28"/>
        </w:rPr>
        <w:t>В случае</w:t>
      </w:r>
      <w:proofErr w:type="gramStart"/>
      <w:r w:rsidR="00852866" w:rsidRPr="00852866">
        <w:rPr>
          <w:rFonts w:ascii="Times New Roman" w:hAnsi="Times New Roman"/>
          <w:sz w:val="28"/>
          <w:szCs w:val="28"/>
        </w:rPr>
        <w:t>,</w:t>
      </w:r>
      <w:proofErr w:type="gramEnd"/>
      <w:r w:rsidR="00852866" w:rsidRPr="00852866">
        <w:rPr>
          <w:rFonts w:ascii="Times New Roman" w:hAnsi="Times New Roman"/>
          <w:sz w:val="28"/>
          <w:szCs w:val="28"/>
        </w:rPr>
        <w:t xml:space="preserve"> если прокладка, перенос или переустройство инженерных коммуникаций придорожных полос автомобильной дороги влечет за собой реконструкцию или капитальный ремонт автомобильной дороги, ее участков, </w:t>
      </w:r>
      <w:r w:rsidR="00852866" w:rsidRPr="00852866">
        <w:rPr>
          <w:rFonts w:ascii="Times New Roman" w:hAnsi="Times New Roman"/>
          <w:sz w:val="28"/>
          <w:szCs w:val="28"/>
        </w:rPr>
        <w:lastRenderedPageBreak/>
        <w:t>такие реконструкция, капитальный ремонт осуществляются владельцами инженерных коммуникаций или за их счет.</w:t>
      </w:r>
    </w:p>
    <w:p w:rsidR="007F4D21" w:rsidRP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7</w:t>
      </w:r>
      <w:r w:rsidR="0090527C">
        <w:rPr>
          <w:rFonts w:ascii="Times New Roman" w:hAnsi="Times New Roman"/>
          <w:sz w:val="28"/>
          <w:szCs w:val="28"/>
        </w:rPr>
        <w:t xml:space="preserve">. </w:t>
      </w:r>
      <w:r w:rsidR="007F4D21"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 определяются Приказом Министерства транспорта Российской Феде</w:t>
      </w:r>
      <w:r w:rsidR="007F4D21">
        <w:rPr>
          <w:rFonts w:ascii="Times" w:hAnsi="Times"/>
          <w:sz w:val="28"/>
          <w:szCs w:val="28"/>
        </w:rPr>
        <w:t>рации от 13 января 2010 года № 4</w:t>
      </w:r>
      <w:r w:rsidR="007F4D21" w:rsidRPr="0029548C">
        <w:rPr>
          <w:rFonts w:ascii="Times" w:hAnsi="Times"/>
          <w:sz w:val="28"/>
          <w:szCs w:val="28"/>
        </w:rPr>
        <w:t xml:space="preserve"> «Об установлении и использовании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w:t>
      </w:r>
    </w:p>
    <w:p w:rsidR="007F4D21" w:rsidRPr="0029548C" w:rsidRDefault="007F4D21" w:rsidP="007F4D21">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Pr>
          <w:rFonts w:ascii="Times" w:hAnsi="Times"/>
          <w:sz w:val="28"/>
          <w:szCs w:val="28"/>
        </w:rPr>
        <w:t xml:space="preserve"> </w:t>
      </w:r>
      <w:r w:rsidRPr="0029548C">
        <w:rPr>
          <w:rFonts w:ascii="Times" w:hAnsi="Times"/>
          <w:sz w:val="28"/>
          <w:szCs w:val="28"/>
        </w:rPr>
        <w:t>регионального или межмуниципального значения определяются Правительством Самарской области.</w:t>
      </w:r>
    </w:p>
    <w:p w:rsidR="00852866" w:rsidRPr="0090527C" w:rsidRDefault="007F4D21" w:rsidP="0090527C">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sidRPr="0029548C">
        <w:rPr>
          <w:rFonts w:ascii="Times" w:hAnsi="Times"/>
          <w:sz w:val="28"/>
          <w:szCs w:val="28"/>
        </w:rPr>
        <w:t xml:space="preserve"> местного значения, расположенных на территории поселения, определяются Администрацией поселения.</w:t>
      </w:r>
    </w:p>
    <w:p w:rsidR="0097552A" w:rsidRPr="0097552A" w:rsidRDefault="00DF7BFE" w:rsidP="0097552A">
      <w:pPr>
        <w:autoSpaceDE w:val="0"/>
        <w:autoSpaceDN w:val="0"/>
        <w:adjustRightInd w:val="0"/>
        <w:spacing w:before="200" w:after="200"/>
        <w:ind w:firstLine="720"/>
        <w:jc w:val="both"/>
        <w:outlineLvl w:val="3"/>
        <w:rPr>
          <w:rFonts w:ascii="Times" w:hAnsi="Times"/>
          <w:b/>
          <w:sz w:val="28"/>
          <w:szCs w:val="28"/>
        </w:rPr>
      </w:pPr>
      <w:r w:rsidRPr="00DF7BFE">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7</w:t>
      </w:r>
      <w:r w:rsidR="0097552A"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Охранные зоны объектов электросетевого хозяйства устанавливаются в целях обеспечения безопасного и безаварийного функционирования, безопасной эксплуатации объектов электроэнергетики.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2. </w:t>
      </w:r>
      <w:proofErr w:type="gramStart"/>
      <w:r w:rsidRPr="0097552A">
        <w:rPr>
          <w:rFonts w:ascii="Times" w:hAnsi="Times"/>
          <w:sz w:val="28"/>
          <w:szCs w:val="28"/>
        </w:rPr>
        <w:t>В охранных зонах объектов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roofErr w:type="gramEnd"/>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2) размещать любые объекты и предметы (материалы) в </w:t>
      </w:r>
      <w:proofErr w:type="gramStart"/>
      <w:r w:rsidRPr="0097552A">
        <w:rPr>
          <w:rFonts w:ascii="Times" w:hAnsi="Times"/>
          <w:sz w:val="28"/>
          <w:szCs w:val="28"/>
        </w:rPr>
        <w:t>пределах</w:t>
      </w:r>
      <w:proofErr w:type="gramEnd"/>
      <w:r w:rsidRPr="0097552A">
        <w:rPr>
          <w:rFonts w:ascii="Times" w:hAnsi="Times"/>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7552A" w:rsidRPr="0097552A" w:rsidRDefault="0097552A" w:rsidP="0097552A">
      <w:pPr>
        <w:spacing w:line="360" w:lineRule="auto"/>
        <w:ind w:firstLine="720"/>
        <w:jc w:val="both"/>
        <w:rPr>
          <w:rFonts w:ascii="Times" w:hAnsi="Times"/>
          <w:sz w:val="28"/>
          <w:szCs w:val="28"/>
        </w:rPr>
      </w:pPr>
      <w:proofErr w:type="gramStart"/>
      <w:r w:rsidRPr="0097552A">
        <w:rPr>
          <w:rFonts w:ascii="Times" w:hAnsi="Times"/>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97552A">
        <w:rPr>
          <w:rFonts w:ascii="Times" w:hAnsi="Times"/>
          <w:sz w:val="28"/>
          <w:szCs w:val="28"/>
        </w:rPr>
        <w:t xml:space="preserve">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размещать свалки;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proofErr w:type="gramStart"/>
      <w:r w:rsidRPr="0097552A">
        <w:rPr>
          <w:rFonts w:ascii="Times" w:hAnsi="Times"/>
          <w:sz w:val="28"/>
          <w:szCs w:val="28"/>
        </w:rPr>
        <w:lastRenderedPageBreak/>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строительство, капитальный ремонт, реконструкция или снос зданий и сооружений;</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горные, взрывные, мелиоративные работы, в том числе связанные с временным затоплением земель;</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посадка и вырубка деревьев и кустарников;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5) проход судов, у которых расстояние по вертикали от верхнего крайнего габарита с грузом или без груза до нижней точки </w:t>
      </w:r>
      <w:proofErr w:type="gramStart"/>
      <w:r w:rsidRPr="0097552A">
        <w:rPr>
          <w:rFonts w:ascii="Times" w:hAnsi="Times"/>
          <w:sz w:val="28"/>
          <w:szCs w:val="28"/>
        </w:rPr>
        <w:t>провеса проводов переходов воздушных линий электропередачи</w:t>
      </w:r>
      <w:proofErr w:type="gramEnd"/>
      <w:r w:rsidRPr="0097552A">
        <w:rPr>
          <w:rFonts w:ascii="Times" w:hAnsi="Times"/>
          <w:sz w:val="28"/>
          <w:szCs w:val="28"/>
        </w:rPr>
        <w:t xml:space="preserve"> через водоемы менее </w:t>
      </w:r>
      <w:r w:rsidRPr="0097552A">
        <w:rPr>
          <w:rFonts w:ascii="Times" w:hAnsi="Times"/>
          <w:sz w:val="28"/>
          <w:szCs w:val="28"/>
        </w:rPr>
        <w:lastRenderedPageBreak/>
        <w:t>минимально допустимого расстояния, в том числе с учетом максимального уровня подъема воды при паводке;</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97552A" w:rsidRPr="0097552A" w:rsidRDefault="00ED21A4" w:rsidP="0097552A">
      <w:pPr>
        <w:spacing w:line="360" w:lineRule="auto"/>
        <w:ind w:firstLine="720"/>
        <w:jc w:val="both"/>
        <w:rPr>
          <w:rFonts w:ascii="Times" w:hAnsi="Times"/>
          <w:sz w:val="28"/>
          <w:szCs w:val="28"/>
        </w:rPr>
      </w:pPr>
      <w:proofErr w:type="gramStart"/>
      <w:r w:rsidRPr="00C03DF8">
        <w:rPr>
          <w:rFonts w:ascii="Times New Roman" w:eastAsia="Calibri" w:hAnsi="Times New Roman"/>
          <w:sz w:val="28"/>
          <w:szCs w:val="28"/>
          <w:lang w:eastAsia="en-US"/>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roofErr w:type="gramEnd"/>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6. </w:t>
      </w:r>
      <w:proofErr w:type="gramStart"/>
      <w:r w:rsidRPr="0097552A">
        <w:rPr>
          <w:rFonts w:ascii="Times" w:hAnsi="Times"/>
          <w:sz w:val="28"/>
          <w:szCs w:val="28"/>
        </w:rPr>
        <w:t>Иные ограничения использования земельных участков, находящихся в границах охранных зон объектов электросетевого хозяйства, а также особенности использования указанных земельных участков сетевыми организациями определяются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 160.</w:t>
      </w:r>
      <w:proofErr w:type="gramEnd"/>
    </w:p>
    <w:p w:rsidR="0097552A" w:rsidRPr="0097552A" w:rsidRDefault="0097552A" w:rsidP="0097552A">
      <w:pPr>
        <w:autoSpaceDE w:val="0"/>
        <w:autoSpaceDN w:val="0"/>
        <w:adjustRightInd w:val="0"/>
        <w:ind w:firstLine="709"/>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8</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97552A" w:rsidRPr="0097552A" w:rsidRDefault="0097552A" w:rsidP="0097552A">
      <w:pPr>
        <w:autoSpaceDE w:val="0"/>
        <w:autoSpaceDN w:val="0"/>
        <w:adjustRightInd w:val="0"/>
        <w:ind w:firstLine="709"/>
        <w:jc w:val="both"/>
        <w:outlineLvl w:val="3"/>
        <w:rPr>
          <w:rFonts w:ascii="Times" w:hAnsi="Times"/>
          <w:b/>
          <w:sz w:val="28"/>
          <w:szCs w:val="28"/>
        </w:rPr>
      </w:pP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1) охранные зоны с особыми условиями использования:</w:t>
      </w:r>
    </w:p>
    <w:p w:rsidR="0097552A" w:rsidRPr="0097552A" w:rsidRDefault="0097552A" w:rsidP="0097552A">
      <w:pPr>
        <w:spacing w:line="360" w:lineRule="auto"/>
        <w:ind w:firstLine="720"/>
        <w:jc w:val="both"/>
        <w:rPr>
          <w:rFonts w:ascii="Times" w:hAnsi="Times"/>
          <w:sz w:val="28"/>
          <w:szCs w:val="28"/>
        </w:rPr>
      </w:pPr>
      <w:proofErr w:type="gramStart"/>
      <w:r w:rsidRPr="0097552A">
        <w:rPr>
          <w:rFonts w:ascii="Times" w:hAnsi="Times"/>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rsidR="0097552A" w:rsidRPr="0097552A" w:rsidRDefault="0097552A" w:rsidP="0097552A">
      <w:pPr>
        <w:spacing w:line="360" w:lineRule="auto"/>
        <w:ind w:firstLine="720"/>
        <w:jc w:val="both"/>
        <w:rPr>
          <w:rFonts w:ascii="Times" w:hAnsi="Times"/>
          <w:sz w:val="28"/>
          <w:szCs w:val="28"/>
        </w:rPr>
      </w:pPr>
      <w:proofErr w:type="gramStart"/>
      <w:r w:rsidRPr="0097552A">
        <w:rPr>
          <w:rFonts w:ascii="Times" w:hAnsi="Times"/>
          <w:sz w:val="28"/>
          <w:szCs w:val="28"/>
        </w:rPr>
        <w:t xml:space="preserve">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w:t>
      </w:r>
      <w:r w:rsidRPr="0097552A">
        <w:rPr>
          <w:rFonts w:ascii="Times" w:hAnsi="Times"/>
          <w:sz w:val="28"/>
          <w:szCs w:val="28"/>
        </w:rPr>
        <w:lastRenderedPageBreak/>
        <w:t>морской мили с каждой стороны или от трассы кабеля при переходах через реки, озера, водохранилища и каналы (арыки) на 100 метров с</w:t>
      </w:r>
      <w:proofErr w:type="gramEnd"/>
      <w:r w:rsidRPr="0097552A">
        <w:rPr>
          <w:rFonts w:ascii="Times" w:hAnsi="Times"/>
          <w:sz w:val="28"/>
          <w:szCs w:val="28"/>
        </w:rPr>
        <w:t xml:space="preserve"> каждой стороны;</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2) создаются просеки в лесных массивах и зеленых насаждениях:</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вдоль трассы кабеля связи - шириной не менее 6 метров (по 3 метра с каждой стороны от кабеля связи).</w:t>
      </w:r>
    </w:p>
    <w:p w:rsidR="0097552A" w:rsidRPr="0097552A" w:rsidRDefault="0097552A" w:rsidP="0097552A">
      <w:pPr>
        <w:spacing w:line="360" w:lineRule="auto"/>
        <w:ind w:firstLine="708"/>
        <w:jc w:val="both"/>
        <w:rPr>
          <w:rFonts w:ascii="Times" w:hAnsi="Times"/>
          <w:sz w:val="28"/>
          <w:szCs w:val="28"/>
        </w:rPr>
      </w:pPr>
      <w:r w:rsidRPr="0097552A">
        <w:rPr>
          <w:rFonts w:ascii="Times" w:hAnsi="Times"/>
          <w:sz w:val="28"/>
          <w:szCs w:val="28"/>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 xml:space="preserve">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w:t>
      </w:r>
      <w:proofErr w:type="gramStart"/>
      <w:r w:rsidRPr="0097552A">
        <w:rPr>
          <w:rFonts w:ascii="Times" w:hAnsi="Times"/>
          <w:sz w:val="28"/>
          <w:szCs w:val="28"/>
        </w:rPr>
        <w:t>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roofErr w:type="gramEnd"/>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6. </w:t>
      </w:r>
      <w:proofErr w:type="gramStart"/>
      <w:r w:rsidRPr="0097552A">
        <w:rPr>
          <w:rFonts w:ascii="Times" w:hAnsi="Times"/>
          <w:sz w:val="28"/>
          <w:szCs w:val="28"/>
        </w:rPr>
        <w:t>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w:t>
      </w:r>
      <w:proofErr w:type="gramEnd"/>
      <w:r w:rsidRPr="0097552A">
        <w:rPr>
          <w:rFonts w:ascii="Times" w:hAnsi="Times"/>
          <w:sz w:val="28"/>
          <w:szCs w:val="28"/>
        </w:rPr>
        <w:t xml:space="preserve"> и линий радиофикации.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97552A" w:rsidRPr="0097552A" w:rsidRDefault="0097552A" w:rsidP="00DF7BFE">
      <w:pPr>
        <w:spacing w:line="360" w:lineRule="auto"/>
        <w:ind w:firstLine="720"/>
        <w:jc w:val="both"/>
        <w:rPr>
          <w:rFonts w:ascii="Times" w:hAnsi="Times"/>
          <w:sz w:val="28"/>
          <w:szCs w:val="28"/>
        </w:rPr>
      </w:pPr>
      <w:r w:rsidRPr="0097552A">
        <w:rPr>
          <w:rFonts w:ascii="Times" w:hAnsi="Times"/>
          <w:sz w:val="28"/>
          <w:szCs w:val="28"/>
        </w:rPr>
        <w:t xml:space="preserve">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w:t>
      </w:r>
      <w:r w:rsidRPr="0097552A">
        <w:rPr>
          <w:rFonts w:ascii="Times" w:hAnsi="Times"/>
          <w:sz w:val="28"/>
          <w:szCs w:val="28"/>
        </w:rPr>
        <w:lastRenderedPageBreak/>
        <w:t>Российской Федерации, утвержденными Постановлением Правительства Российской Федерации от 09 июня 1995 года № 578.</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DF7BFE">
        <w:rPr>
          <w:rFonts w:ascii="Times" w:hAnsi="Times"/>
          <w:b/>
          <w:sz w:val="28"/>
          <w:szCs w:val="28"/>
        </w:rPr>
        <w:t>4</w:t>
      </w:r>
      <w:r w:rsidR="002F4371">
        <w:rPr>
          <w:rFonts w:ascii="Times" w:hAnsi="Times"/>
          <w:b/>
          <w:sz w:val="28"/>
          <w:szCs w:val="28"/>
        </w:rPr>
        <w:t>9</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магистральных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Охранные зоны магистральных трубопроводов устанавливаются в целях исключения возможности повреждения магистральных трубопроводов (далее – трубопроводы), транспортирующих нефть, природный газ, нефтепродукты, нефтяной и искусственный углеводородные газы, сжиженные углеводородные газы, нестабильный бензин и конденсат, жидкий аммиак (при любом виде их прокладки).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перемещать, засыпать и ломать опознавательные и сигнальные знаки, контрольно- измерительные пункты;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устраивать всякого рода свалки, выливать растворы кислот, солей и щелочей;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5) бросать якоря, проходить с отданными якорями, цепями, лотами, волокушами и тралами, производить дноуглубительные и землечерпальные работы;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разводить огонь и размещать какие-либо открытые или закрытые источники огня.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В охранных зонах трубопроводов без письменного разрешения предприятий трубопроводного транспорта запрещается: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1) возводить любые постройки и сооружения, на расстоянии ближе 1000 метров от оси </w:t>
      </w:r>
      <w:proofErr w:type="spellStart"/>
      <w:r w:rsidRPr="0097552A">
        <w:rPr>
          <w:rFonts w:ascii="Times" w:hAnsi="Times"/>
          <w:sz w:val="28"/>
          <w:szCs w:val="28"/>
        </w:rPr>
        <w:t>аммиакопровода</w:t>
      </w:r>
      <w:proofErr w:type="spellEnd"/>
      <w:r w:rsidRPr="0097552A">
        <w:rPr>
          <w:rFonts w:ascii="Times" w:hAnsi="Times"/>
          <w:sz w:val="28"/>
          <w:szCs w:val="28"/>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производить мелиоративные земляные работы, сооружать оросительные и осушительные системы;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производить всякого рода открытые и подземные, горные, строительные, монтажные и взрывные работы, планировку грунта.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6) производить </w:t>
      </w:r>
      <w:proofErr w:type="spellStart"/>
      <w:r w:rsidRPr="0097552A">
        <w:rPr>
          <w:rFonts w:ascii="Times" w:hAnsi="Times"/>
          <w:sz w:val="28"/>
          <w:szCs w:val="28"/>
        </w:rPr>
        <w:t>геологосъемочные</w:t>
      </w:r>
      <w:proofErr w:type="spellEnd"/>
      <w:r w:rsidRPr="0097552A">
        <w:rPr>
          <w:rFonts w:ascii="Times" w:hAnsi="Times"/>
          <w:sz w:val="28"/>
          <w:szCs w:val="28"/>
        </w:rPr>
        <w:t xml:space="preserve">, </w:t>
      </w:r>
      <w:proofErr w:type="gramStart"/>
      <w:r w:rsidRPr="0097552A">
        <w:rPr>
          <w:rFonts w:ascii="Times" w:hAnsi="Times"/>
          <w:sz w:val="28"/>
          <w:szCs w:val="28"/>
        </w:rPr>
        <w:t>геолого-разведочные</w:t>
      </w:r>
      <w:proofErr w:type="gramEnd"/>
      <w:r w:rsidRPr="0097552A">
        <w:rPr>
          <w:rFonts w:ascii="Times" w:hAnsi="Times"/>
          <w:sz w:val="28"/>
          <w:szCs w:val="28"/>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4. Предприятия и организации, получившие письменное разрешение на ведение в охранных зонах трубопроводов работ, обязаны выполнять их с </w:t>
      </w:r>
      <w:r w:rsidRPr="0097552A">
        <w:rPr>
          <w:rFonts w:ascii="Times" w:hAnsi="Times"/>
          <w:sz w:val="28"/>
          <w:szCs w:val="28"/>
        </w:rPr>
        <w:lastRenderedPageBreak/>
        <w:t>соблюдением условий, обеспечивающих сохранность трубопроводов и опознавательных знаков, и несут ответственность за повреждение последних.</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Иные ограничения использования земельных участков, входящих в охранную зону магистральных трубопроводов, устанавливаются Федеральным законом от 31.03.1999 № 69-ФЗ «О газоснабжении в Российской Федерации», Правилами охраны магистральных трубопроводов, утвержденными Министерством топлива и энергетики Российской Федерации 29 апреля 1992 года, Постановлением Федерального горного и промышленного надзора России от 22 апреля 1992 года № 9.</w:t>
      </w:r>
    </w:p>
    <w:p w:rsidR="004B057E" w:rsidRPr="0097552A" w:rsidRDefault="004B057E">
      <w:pPr>
        <w:rPr>
          <w:rFonts w:ascii="Times" w:hAnsi="Times"/>
        </w:rPr>
      </w:pPr>
    </w:p>
    <w:sectPr w:rsidR="004B057E" w:rsidRPr="0097552A" w:rsidSect="00B9135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D3" w:rsidRDefault="002336D3">
      <w:r>
        <w:separator/>
      </w:r>
    </w:p>
  </w:endnote>
  <w:endnote w:type="continuationSeparator" w:id="0">
    <w:p w:rsidR="002336D3" w:rsidRDefault="002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Arial"/>
    <w:charset w:val="CC"/>
    <w:family w:val="roman"/>
    <w:pitch w:val="variable"/>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MS Minngs">
    <w:altName w:val="ＭＳ 明朝"/>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D3" w:rsidRDefault="002336D3">
      <w:r>
        <w:separator/>
      </w:r>
    </w:p>
  </w:footnote>
  <w:footnote w:type="continuationSeparator" w:id="0">
    <w:p w:rsidR="002336D3" w:rsidRDefault="0023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D2" w:rsidRDefault="007B16D2" w:rsidP="00766DD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B16D2" w:rsidRDefault="007B16D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D2" w:rsidRPr="00FD64A6" w:rsidRDefault="007B16D2" w:rsidP="00766DD9">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4618C8">
      <w:rPr>
        <w:rStyle w:val="af3"/>
        <w:rFonts w:ascii="Times New Roman" w:hAnsi="Times New Roman"/>
        <w:noProof/>
      </w:rPr>
      <w:t>4</w:t>
    </w:r>
    <w:r w:rsidRPr="00FD64A6">
      <w:rPr>
        <w:rStyle w:val="af3"/>
        <w:rFonts w:ascii="Times New Roman" w:hAnsi="Times New Roman"/>
      </w:rPr>
      <w:fldChar w:fldCharType="end"/>
    </w:r>
  </w:p>
  <w:p w:rsidR="007B16D2" w:rsidRDefault="007B16D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D2" w:rsidRDefault="007B16D2">
    <w:pPr>
      <w:pStyle w:val="af1"/>
      <w:jc w:val="center"/>
    </w:pPr>
    <w:r>
      <w:fldChar w:fldCharType="begin"/>
    </w:r>
    <w:r>
      <w:instrText>PAGE   \* MERGEFORMAT</w:instrText>
    </w:r>
    <w:r>
      <w:fldChar w:fldCharType="separate"/>
    </w:r>
    <w:r w:rsidR="004618C8" w:rsidRPr="004618C8">
      <w:rPr>
        <w:noProof/>
        <w:lang w:val="ru-RU"/>
      </w:rPr>
      <w:t>2</w:t>
    </w:r>
    <w:r>
      <w:fldChar w:fldCharType="end"/>
    </w:r>
  </w:p>
  <w:p w:rsidR="007B16D2" w:rsidRPr="00571FF8" w:rsidRDefault="007B16D2" w:rsidP="00571FF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1">
    <w:nsid w:val="013C7BEB"/>
    <w:multiLevelType w:val="hybridMultilevel"/>
    <w:tmpl w:val="557876FE"/>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
    <w:nsid w:val="01B778F8"/>
    <w:multiLevelType w:val="hybridMultilevel"/>
    <w:tmpl w:val="E69466A2"/>
    <w:lvl w:ilvl="0" w:tplc="0409000F">
      <w:start w:val="1"/>
      <w:numFmt w:val="decimal"/>
      <w:lvlText w:val="%1."/>
      <w:lvlJc w:val="left"/>
      <w:pPr>
        <w:ind w:left="928" w:hanging="360"/>
      </w:pPr>
    </w:lvl>
    <w:lvl w:ilvl="1" w:tplc="04090019" w:tentative="1">
      <w:start w:val="1"/>
      <w:numFmt w:val="lowerLetter"/>
      <w:lvlText w:val="%2."/>
      <w:lvlJc w:val="left"/>
      <w:pPr>
        <w:ind w:left="3742" w:hanging="360"/>
      </w:pPr>
    </w:lvl>
    <w:lvl w:ilvl="2" w:tplc="0409001B" w:tentative="1">
      <w:start w:val="1"/>
      <w:numFmt w:val="lowerRoman"/>
      <w:lvlText w:val="%3."/>
      <w:lvlJc w:val="right"/>
      <w:pPr>
        <w:ind w:left="4462" w:hanging="180"/>
      </w:pPr>
    </w:lvl>
    <w:lvl w:ilvl="3" w:tplc="0409000F" w:tentative="1">
      <w:start w:val="1"/>
      <w:numFmt w:val="decimal"/>
      <w:lvlText w:val="%4."/>
      <w:lvlJc w:val="left"/>
      <w:pPr>
        <w:ind w:left="5182" w:hanging="360"/>
      </w:pPr>
    </w:lvl>
    <w:lvl w:ilvl="4" w:tplc="04090019" w:tentative="1">
      <w:start w:val="1"/>
      <w:numFmt w:val="lowerLetter"/>
      <w:lvlText w:val="%5."/>
      <w:lvlJc w:val="left"/>
      <w:pPr>
        <w:ind w:left="5902" w:hanging="360"/>
      </w:pPr>
    </w:lvl>
    <w:lvl w:ilvl="5" w:tplc="0409001B" w:tentative="1">
      <w:start w:val="1"/>
      <w:numFmt w:val="lowerRoman"/>
      <w:lvlText w:val="%6."/>
      <w:lvlJc w:val="right"/>
      <w:pPr>
        <w:ind w:left="6622" w:hanging="180"/>
      </w:pPr>
    </w:lvl>
    <w:lvl w:ilvl="6" w:tplc="0409000F" w:tentative="1">
      <w:start w:val="1"/>
      <w:numFmt w:val="decimal"/>
      <w:lvlText w:val="%7."/>
      <w:lvlJc w:val="left"/>
      <w:pPr>
        <w:ind w:left="7342" w:hanging="360"/>
      </w:pPr>
    </w:lvl>
    <w:lvl w:ilvl="7" w:tplc="04090019" w:tentative="1">
      <w:start w:val="1"/>
      <w:numFmt w:val="lowerLetter"/>
      <w:lvlText w:val="%8."/>
      <w:lvlJc w:val="left"/>
      <w:pPr>
        <w:ind w:left="8062" w:hanging="360"/>
      </w:pPr>
    </w:lvl>
    <w:lvl w:ilvl="8" w:tplc="0409001B" w:tentative="1">
      <w:start w:val="1"/>
      <w:numFmt w:val="lowerRoman"/>
      <w:lvlText w:val="%9."/>
      <w:lvlJc w:val="right"/>
      <w:pPr>
        <w:ind w:left="8782" w:hanging="180"/>
      </w:pPr>
    </w:lvl>
  </w:abstractNum>
  <w:abstractNum w:abstractNumId="3">
    <w:nsid w:val="03020C0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B0B7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B33FA"/>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4B92A64"/>
    <w:multiLevelType w:val="hybridMultilevel"/>
    <w:tmpl w:val="4F28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C51AF"/>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3A1184A"/>
    <w:multiLevelType w:val="hybridMultilevel"/>
    <w:tmpl w:val="BA828728"/>
    <w:lvl w:ilvl="0" w:tplc="7D545CA2">
      <w:start w:val="1"/>
      <w:numFmt w:val="decimal"/>
      <w:lvlText w:val="%1."/>
      <w:lvlJc w:val="left"/>
      <w:pPr>
        <w:ind w:left="786"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59625F3"/>
    <w:multiLevelType w:val="hybridMultilevel"/>
    <w:tmpl w:val="4AAC3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083AB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765D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502E0"/>
    <w:multiLevelType w:val="hybridMultilevel"/>
    <w:tmpl w:val="E69466A2"/>
    <w:lvl w:ilvl="0" w:tplc="0409000F">
      <w:start w:val="1"/>
      <w:numFmt w:val="decimal"/>
      <w:lvlText w:val="%1."/>
      <w:lvlJc w:val="left"/>
      <w:pPr>
        <w:ind w:left="2912"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2E533B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374BC"/>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72654"/>
    <w:multiLevelType w:val="hybridMultilevel"/>
    <w:tmpl w:val="7354F018"/>
    <w:lvl w:ilvl="0" w:tplc="552A9616">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E075987"/>
    <w:multiLevelType w:val="hybridMultilevel"/>
    <w:tmpl w:val="B9F8E6CC"/>
    <w:lvl w:ilvl="0" w:tplc="66D092AA">
      <w:start w:val="1"/>
      <w:numFmt w:val="decimal"/>
      <w:lvlText w:val="Статья %1."/>
      <w:lvlJc w:val="left"/>
      <w:pPr>
        <w:ind w:left="568"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01A6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E00D4"/>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F902D4"/>
    <w:multiLevelType w:val="hybridMultilevel"/>
    <w:tmpl w:val="6E46D98E"/>
    <w:lvl w:ilvl="0" w:tplc="93080322">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F24D0"/>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86F2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D265E8"/>
    <w:multiLevelType w:val="hybridMultilevel"/>
    <w:tmpl w:val="AB02104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31">
    <w:nsid w:val="63AC17AD"/>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6E07C74"/>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7CC42BA"/>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130D6"/>
    <w:multiLevelType w:val="hybridMultilevel"/>
    <w:tmpl w:val="19067C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3603F0"/>
    <w:multiLevelType w:val="hybridMultilevel"/>
    <w:tmpl w:val="030A1770"/>
    <w:lvl w:ilvl="0" w:tplc="6C78B884">
      <w:start w:val="1"/>
      <w:numFmt w:val="decimal"/>
      <w:lvlText w:val="%1."/>
      <w:lvlJc w:val="left"/>
      <w:pPr>
        <w:ind w:left="928"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7">
    <w:nsid w:val="6F316EB9"/>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6C5AC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77DA325A"/>
    <w:multiLevelType w:val="hybridMultilevel"/>
    <w:tmpl w:val="7E502FBE"/>
    <w:lvl w:ilvl="0" w:tplc="85FA39B6">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9B567EE"/>
    <w:multiLevelType w:val="hybridMultilevel"/>
    <w:tmpl w:val="77A0BAF6"/>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568"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FA1DB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7D556A07"/>
    <w:multiLevelType w:val="hybridMultilevel"/>
    <w:tmpl w:val="BECE5420"/>
    <w:lvl w:ilvl="0" w:tplc="F2DA4FF0">
      <w:start w:val="1"/>
      <w:numFmt w:val="upperRoman"/>
      <w:lvlText w:val="Глава %1."/>
      <w:lvlJc w:val="left"/>
      <w:pPr>
        <w:ind w:left="568"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055900"/>
    <w:multiLevelType w:val="hybridMultilevel"/>
    <w:tmpl w:val="4906010C"/>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66D092AA">
      <w:start w:val="1"/>
      <w:numFmt w:val="decimal"/>
      <w:lvlText w:val="Статья %3."/>
      <w:lvlJc w:val="left"/>
      <w:pPr>
        <w:ind w:left="71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7"/>
  </w:num>
  <w:num w:numId="3">
    <w:abstractNumId w:val="42"/>
  </w:num>
  <w:num w:numId="4">
    <w:abstractNumId w:val="45"/>
  </w:num>
  <w:num w:numId="5">
    <w:abstractNumId w:val="40"/>
  </w:num>
  <w:num w:numId="6">
    <w:abstractNumId w:val="30"/>
  </w:num>
  <w:num w:numId="7">
    <w:abstractNumId w:val="15"/>
  </w:num>
  <w:num w:numId="8">
    <w:abstractNumId w:val="6"/>
  </w:num>
  <w:num w:numId="9">
    <w:abstractNumId w:val="22"/>
  </w:num>
  <w:num w:numId="10">
    <w:abstractNumId w:val="9"/>
  </w:num>
  <w:num w:numId="11">
    <w:abstractNumId w:val="4"/>
  </w:num>
  <w:num w:numId="12">
    <w:abstractNumId w:val="20"/>
  </w:num>
  <w:num w:numId="13">
    <w:abstractNumId w:val="10"/>
  </w:num>
  <w:num w:numId="14">
    <w:abstractNumId w:val="35"/>
  </w:num>
  <w:num w:numId="15">
    <w:abstractNumId w:val="16"/>
  </w:num>
  <w:num w:numId="16">
    <w:abstractNumId w:val="21"/>
  </w:num>
  <w:num w:numId="17">
    <w:abstractNumId w:val="32"/>
  </w:num>
  <w:num w:numId="18">
    <w:abstractNumId w:val="23"/>
  </w:num>
  <w:num w:numId="19">
    <w:abstractNumId w:val="31"/>
  </w:num>
  <w:num w:numId="20">
    <w:abstractNumId w:val="2"/>
  </w:num>
  <w:num w:numId="21">
    <w:abstractNumId w:val="5"/>
  </w:num>
  <w:num w:numId="22">
    <w:abstractNumId w:val="13"/>
  </w:num>
  <w:num w:numId="23">
    <w:abstractNumId w:val="26"/>
  </w:num>
  <w:num w:numId="24">
    <w:abstractNumId w:val="11"/>
  </w:num>
  <w:num w:numId="25">
    <w:abstractNumId w:val="7"/>
  </w:num>
  <w:num w:numId="26">
    <w:abstractNumId w:val="17"/>
  </w:num>
  <w:num w:numId="27">
    <w:abstractNumId w:val="18"/>
  </w:num>
  <w:num w:numId="28">
    <w:abstractNumId w:val="14"/>
  </w:num>
  <w:num w:numId="29">
    <w:abstractNumId w:val="28"/>
  </w:num>
  <w:num w:numId="30">
    <w:abstractNumId w:val="43"/>
  </w:num>
  <w:num w:numId="31">
    <w:abstractNumId w:val="37"/>
  </w:num>
  <w:num w:numId="32">
    <w:abstractNumId w:val="3"/>
  </w:num>
  <w:num w:numId="33">
    <w:abstractNumId w:val="38"/>
  </w:num>
  <w:num w:numId="34">
    <w:abstractNumId w:val="33"/>
  </w:num>
  <w:num w:numId="35">
    <w:abstractNumId w:val="1"/>
  </w:num>
  <w:num w:numId="36">
    <w:abstractNumId w:val="39"/>
  </w:num>
  <w:num w:numId="37">
    <w:abstractNumId w:val="29"/>
  </w:num>
  <w:num w:numId="38">
    <w:abstractNumId w:val="36"/>
  </w:num>
  <w:num w:numId="39">
    <w:abstractNumId w:val="34"/>
  </w:num>
  <w:num w:numId="40">
    <w:abstractNumId w:val="24"/>
  </w:num>
  <w:num w:numId="41">
    <w:abstractNumId w:val="19"/>
  </w:num>
  <w:num w:numId="42">
    <w:abstractNumId w:val="8"/>
  </w:num>
  <w:num w:numId="43">
    <w:abstractNumId w:val="44"/>
  </w:num>
  <w:num w:numId="44">
    <w:abstractNumId w:val="25"/>
  </w:num>
  <w:num w:numId="45">
    <w:abstractNumId w:val="12"/>
  </w:num>
  <w:num w:numId="46">
    <w:abstractNumId w:val="41"/>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14"/>
    <w:rsid w:val="00003196"/>
    <w:rsid w:val="00005214"/>
    <w:rsid w:val="00007F6A"/>
    <w:rsid w:val="000101B3"/>
    <w:rsid w:val="00015CEB"/>
    <w:rsid w:val="000162D7"/>
    <w:rsid w:val="00017867"/>
    <w:rsid w:val="00022E26"/>
    <w:rsid w:val="00052707"/>
    <w:rsid w:val="00057784"/>
    <w:rsid w:val="000639E6"/>
    <w:rsid w:val="00091A95"/>
    <w:rsid w:val="00093C11"/>
    <w:rsid w:val="00093E2B"/>
    <w:rsid w:val="000A596D"/>
    <w:rsid w:val="000A6587"/>
    <w:rsid w:val="000B2D7E"/>
    <w:rsid w:val="000B3475"/>
    <w:rsid w:val="000B3806"/>
    <w:rsid w:val="000C40DB"/>
    <w:rsid w:val="000C5A80"/>
    <w:rsid w:val="000C76EC"/>
    <w:rsid w:val="000D452C"/>
    <w:rsid w:val="000E16B4"/>
    <w:rsid w:val="000E226D"/>
    <w:rsid w:val="000E3B1B"/>
    <w:rsid w:val="000E5E0C"/>
    <w:rsid w:val="000E6609"/>
    <w:rsid w:val="000F2811"/>
    <w:rsid w:val="0011564C"/>
    <w:rsid w:val="001250CE"/>
    <w:rsid w:val="0013093F"/>
    <w:rsid w:val="00130E02"/>
    <w:rsid w:val="00131DA4"/>
    <w:rsid w:val="0014104D"/>
    <w:rsid w:val="00144BBE"/>
    <w:rsid w:val="001506D3"/>
    <w:rsid w:val="0016395C"/>
    <w:rsid w:val="00176A1B"/>
    <w:rsid w:val="00192ADC"/>
    <w:rsid w:val="00193E14"/>
    <w:rsid w:val="001A7555"/>
    <w:rsid w:val="001B0A8C"/>
    <w:rsid w:val="001C35A7"/>
    <w:rsid w:val="001D1520"/>
    <w:rsid w:val="001D4DD8"/>
    <w:rsid w:val="001D570D"/>
    <w:rsid w:val="001E0572"/>
    <w:rsid w:val="001F369F"/>
    <w:rsid w:val="002030ED"/>
    <w:rsid w:val="00215CAD"/>
    <w:rsid w:val="002161C1"/>
    <w:rsid w:val="00221AF8"/>
    <w:rsid w:val="00225F2C"/>
    <w:rsid w:val="00232E0B"/>
    <w:rsid w:val="002336D3"/>
    <w:rsid w:val="002357A1"/>
    <w:rsid w:val="00235BA7"/>
    <w:rsid w:val="00236DBC"/>
    <w:rsid w:val="0024010C"/>
    <w:rsid w:val="00244319"/>
    <w:rsid w:val="002474B7"/>
    <w:rsid w:val="0025333A"/>
    <w:rsid w:val="002741FE"/>
    <w:rsid w:val="002743A7"/>
    <w:rsid w:val="00274F0B"/>
    <w:rsid w:val="00282097"/>
    <w:rsid w:val="00297EAC"/>
    <w:rsid w:val="002A1D7E"/>
    <w:rsid w:val="002A46B3"/>
    <w:rsid w:val="002A6669"/>
    <w:rsid w:val="002A6C0C"/>
    <w:rsid w:val="002B0CD7"/>
    <w:rsid w:val="002B3434"/>
    <w:rsid w:val="002D2CAB"/>
    <w:rsid w:val="002D44EA"/>
    <w:rsid w:val="002D5FC9"/>
    <w:rsid w:val="002D7B08"/>
    <w:rsid w:val="002E65E9"/>
    <w:rsid w:val="002F2513"/>
    <w:rsid w:val="002F36D0"/>
    <w:rsid w:val="002F4371"/>
    <w:rsid w:val="00312040"/>
    <w:rsid w:val="00313E7B"/>
    <w:rsid w:val="003213F8"/>
    <w:rsid w:val="0032326D"/>
    <w:rsid w:val="003322F2"/>
    <w:rsid w:val="003358DD"/>
    <w:rsid w:val="003361A1"/>
    <w:rsid w:val="0034570F"/>
    <w:rsid w:val="003476EE"/>
    <w:rsid w:val="003502C2"/>
    <w:rsid w:val="00360384"/>
    <w:rsid w:val="003642B2"/>
    <w:rsid w:val="00370EC9"/>
    <w:rsid w:val="00384576"/>
    <w:rsid w:val="00387AEC"/>
    <w:rsid w:val="00390C10"/>
    <w:rsid w:val="00395DCB"/>
    <w:rsid w:val="003A6029"/>
    <w:rsid w:val="003A62E7"/>
    <w:rsid w:val="003B52A3"/>
    <w:rsid w:val="003B5D82"/>
    <w:rsid w:val="003C1936"/>
    <w:rsid w:val="003C27CA"/>
    <w:rsid w:val="003C5106"/>
    <w:rsid w:val="003C6A30"/>
    <w:rsid w:val="003D1E16"/>
    <w:rsid w:val="003E318D"/>
    <w:rsid w:val="003F4AD5"/>
    <w:rsid w:val="003F715C"/>
    <w:rsid w:val="00400C2B"/>
    <w:rsid w:val="00401D1F"/>
    <w:rsid w:val="004045EB"/>
    <w:rsid w:val="0041346B"/>
    <w:rsid w:val="00420BB3"/>
    <w:rsid w:val="0042113B"/>
    <w:rsid w:val="00425CCF"/>
    <w:rsid w:val="0043087A"/>
    <w:rsid w:val="00436EFA"/>
    <w:rsid w:val="00445910"/>
    <w:rsid w:val="0045185F"/>
    <w:rsid w:val="00452CC0"/>
    <w:rsid w:val="00453E1B"/>
    <w:rsid w:val="004610E0"/>
    <w:rsid w:val="004618C8"/>
    <w:rsid w:val="00462485"/>
    <w:rsid w:val="00466B0E"/>
    <w:rsid w:val="00471AB8"/>
    <w:rsid w:val="00471E90"/>
    <w:rsid w:val="00472895"/>
    <w:rsid w:val="00476AD1"/>
    <w:rsid w:val="0047734C"/>
    <w:rsid w:val="00481374"/>
    <w:rsid w:val="00482091"/>
    <w:rsid w:val="004845D3"/>
    <w:rsid w:val="00492C70"/>
    <w:rsid w:val="004978E7"/>
    <w:rsid w:val="004A4542"/>
    <w:rsid w:val="004B057E"/>
    <w:rsid w:val="004B2E2B"/>
    <w:rsid w:val="004B46DA"/>
    <w:rsid w:val="004B61A0"/>
    <w:rsid w:val="004B67D0"/>
    <w:rsid w:val="004B6A26"/>
    <w:rsid w:val="004C2080"/>
    <w:rsid w:val="004C3ABC"/>
    <w:rsid w:val="004C6D58"/>
    <w:rsid w:val="004D31F2"/>
    <w:rsid w:val="004D3CD8"/>
    <w:rsid w:val="004D6492"/>
    <w:rsid w:val="004D6F06"/>
    <w:rsid w:val="004E2912"/>
    <w:rsid w:val="004F0E9D"/>
    <w:rsid w:val="004F5C26"/>
    <w:rsid w:val="004F608B"/>
    <w:rsid w:val="004F64C8"/>
    <w:rsid w:val="004F7E24"/>
    <w:rsid w:val="00504AB3"/>
    <w:rsid w:val="00517D37"/>
    <w:rsid w:val="0054660E"/>
    <w:rsid w:val="00547A21"/>
    <w:rsid w:val="0055268A"/>
    <w:rsid w:val="00562151"/>
    <w:rsid w:val="00566335"/>
    <w:rsid w:val="00567E19"/>
    <w:rsid w:val="00570B41"/>
    <w:rsid w:val="00571FF8"/>
    <w:rsid w:val="00574D2E"/>
    <w:rsid w:val="00594CD3"/>
    <w:rsid w:val="005952D6"/>
    <w:rsid w:val="005A0E73"/>
    <w:rsid w:val="005A4381"/>
    <w:rsid w:val="005B251B"/>
    <w:rsid w:val="005B37C7"/>
    <w:rsid w:val="005B4A04"/>
    <w:rsid w:val="005B5A38"/>
    <w:rsid w:val="005C0FC4"/>
    <w:rsid w:val="005D6205"/>
    <w:rsid w:val="005D6BA1"/>
    <w:rsid w:val="005D7BEA"/>
    <w:rsid w:val="005E029E"/>
    <w:rsid w:val="005E078D"/>
    <w:rsid w:val="005F360F"/>
    <w:rsid w:val="0060353C"/>
    <w:rsid w:val="00610261"/>
    <w:rsid w:val="006136EB"/>
    <w:rsid w:val="0062018D"/>
    <w:rsid w:val="00627EBA"/>
    <w:rsid w:val="006356F5"/>
    <w:rsid w:val="00654818"/>
    <w:rsid w:val="00662E12"/>
    <w:rsid w:val="00674E86"/>
    <w:rsid w:val="00681679"/>
    <w:rsid w:val="0068762F"/>
    <w:rsid w:val="00687DAB"/>
    <w:rsid w:val="006A0202"/>
    <w:rsid w:val="006A0C2B"/>
    <w:rsid w:val="006A3D0B"/>
    <w:rsid w:val="006B0DB3"/>
    <w:rsid w:val="006B1B69"/>
    <w:rsid w:val="006C09C6"/>
    <w:rsid w:val="006C1E89"/>
    <w:rsid w:val="006C2B4C"/>
    <w:rsid w:val="006D521F"/>
    <w:rsid w:val="006E1458"/>
    <w:rsid w:val="006E22E8"/>
    <w:rsid w:val="006F0737"/>
    <w:rsid w:val="006F0DB8"/>
    <w:rsid w:val="006F1361"/>
    <w:rsid w:val="0070048B"/>
    <w:rsid w:val="007043DF"/>
    <w:rsid w:val="00706966"/>
    <w:rsid w:val="00710E98"/>
    <w:rsid w:val="00710FEF"/>
    <w:rsid w:val="0071124B"/>
    <w:rsid w:val="00713720"/>
    <w:rsid w:val="007220A0"/>
    <w:rsid w:val="00730036"/>
    <w:rsid w:val="00737135"/>
    <w:rsid w:val="00740851"/>
    <w:rsid w:val="007460EB"/>
    <w:rsid w:val="00755A82"/>
    <w:rsid w:val="00757FAF"/>
    <w:rsid w:val="00760B5D"/>
    <w:rsid w:val="0076363B"/>
    <w:rsid w:val="007638B1"/>
    <w:rsid w:val="00766DD9"/>
    <w:rsid w:val="00790CF0"/>
    <w:rsid w:val="00797622"/>
    <w:rsid w:val="007A0C18"/>
    <w:rsid w:val="007A46EF"/>
    <w:rsid w:val="007B0425"/>
    <w:rsid w:val="007B0A0D"/>
    <w:rsid w:val="007B16D2"/>
    <w:rsid w:val="007C03E8"/>
    <w:rsid w:val="007C3EB6"/>
    <w:rsid w:val="007C44A9"/>
    <w:rsid w:val="007D09AF"/>
    <w:rsid w:val="007E3DF6"/>
    <w:rsid w:val="007F4D21"/>
    <w:rsid w:val="00802FDC"/>
    <w:rsid w:val="00805758"/>
    <w:rsid w:val="00816363"/>
    <w:rsid w:val="00816751"/>
    <w:rsid w:val="00817AF0"/>
    <w:rsid w:val="0082108B"/>
    <w:rsid w:val="00822DBB"/>
    <w:rsid w:val="00823818"/>
    <w:rsid w:val="00824F1C"/>
    <w:rsid w:val="0083585B"/>
    <w:rsid w:val="00841FA8"/>
    <w:rsid w:val="00845882"/>
    <w:rsid w:val="00846F0D"/>
    <w:rsid w:val="00847BB0"/>
    <w:rsid w:val="00852866"/>
    <w:rsid w:val="008531B6"/>
    <w:rsid w:val="00856406"/>
    <w:rsid w:val="00862A91"/>
    <w:rsid w:val="008644B6"/>
    <w:rsid w:val="00877E92"/>
    <w:rsid w:val="00880421"/>
    <w:rsid w:val="008905BC"/>
    <w:rsid w:val="00893E3F"/>
    <w:rsid w:val="008A5487"/>
    <w:rsid w:val="008B72A6"/>
    <w:rsid w:val="008B756E"/>
    <w:rsid w:val="008C0568"/>
    <w:rsid w:val="008C6F01"/>
    <w:rsid w:val="008D30CD"/>
    <w:rsid w:val="008F4FDE"/>
    <w:rsid w:val="008F619B"/>
    <w:rsid w:val="00902DE6"/>
    <w:rsid w:val="009037D4"/>
    <w:rsid w:val="0090527C"/>
    <w:rsid w:val="00916762"/>
    <w:rsid w:val="009204B9"/>
    <w:rsid w:val="009206E2"/>
    <w:rsid w:val="009208BE"/>
    <w:rsid w:val="009305F2"/>
    <w:rsid w:val="0094231A"/>
    <w:rsid w:val="00942328"/>
    <w:rsid w:val="00943896"/>
    <w:rsid w:val="00944E8B"/>
    <w:rsid w:val="009452FB"/>
    <w:rsid w:val="00947AF4"/>
    <w:rsid w:val="009628FF"/>
    <w:rsid w:val="0096705F"/>
    <w:rsid w:val="00971C02"/>
    <w:rsid w:val="00972733"/>
    <w:rsid w:val="0097552A"/>
    <w:rsid w:val="00984407"/>
    <w:rsid w:val="00993141"/>
    <w:rsid w:val="009A129B"/>
    <w:rsid w:val="009A272E"/>
    <w:rsid w:val="009A2EBC"/>
    <w:rsid w:val="009A7FFE"/>
    <w:rsid w:val="009B1EEC"/>
    <w:rsid w:val="009B4556"/>
    <w:rsid w:val="009B7A52"/>
    <w:rsid w:val="009C1B97"/>
    <w:rsid w:val="009C2CDA"/>
    <w:rsid w:val="009D0EF6"/>
    <w:rsid w:val="009D457A"/>
    <w:rsid w:val="009E2924"/>
    <w:rsid w:val="009E2D5B"/>
    <w:rsid w:val="009E3C11"/>
    <w:rsid w:val="009E789A"/>
    <w:rsid w:val="009F25E3"/>
    <w:rsid w:val="009F5F47"/>
    <w:rsid w:val="00A036F5"/>
    <w:rsid w:val="00A038B9"/>
    <w:rsid w:val="00A16784"/>
    <w:rsid w:val="00A25B59"/>
    <w:rsid w:val="00A27376"/>
    <w:rsid w:val="00A356A1"/>
    <w:rsid w:val="00A4229B"/>
    <w:rsid w:val="00A43EB5"/>
    <w:rsid w:val="00A45AF3"/>
    <w:rsid w:val="00A5313D"/>
    <w:rsid w:val="00A532DB"/>
    <w:rsid w:val="00A53BED"/>
    <w:rsid w:val="00A6722E"/>
    <w:rsid w:val="00A73DAE"/>
    <w:rsid w:val="00A83D66"/>
    <w:rsid w:val="00A92B34"/>
    <w:rsid w:val="00AA2A71"/>
    <w:rsid w:val="00AB2F41"/>
    <w:rsid w:val="00AB513D"/>
    <w:rsid w:val="00AB6259"/>
    <w:rsid w:val="00AC5165"/>
    <w:rsid w:val="00AC5FCF"/>
    <w:rsid w:val="00AC68C0"/>
    <w:rsid w:val="00AE369F"/>
    <w:rsid w:val="00AE656D"/>
    <w:rsid w:val="00AE7A49"/>
    <w:rsid w:val="00B031C8"/>
    <w:rsid w:val="00B033C7"/>
    <w:rsid w:val="00B04DB1"/>
    <w:rsid w:val="00B13673"/>
    <w:rsid w:val="00B2607A"/>
    <w:rsid w:val="00B306F8"/>
    <w:rsid w:val="00B41248"/>
    <w:rsid w:val="00B422EB"/>
    <w:rsid w:val="00B53B28"/>
    <w:rsid w:val="00B603AA"/>
    <w:rsid w:val="00B6766A"/>
    <w:rsid w:val="00B71CE1"/>
    <w:rsid w:val="00B72476"/>
    <w:rsid w:val="00B74F56"/>
    <w:rsid w:val="00B853BB"/>
    <w:rsid w:val="00B91351"/>
    <w:rsid w:val="00BB4545"/>
    <w:rsid w:val="00BB64A4"/>
    <w:rsid w:val="00BB6621"/>
    <w:rsid w:val="00BC083C"/>
    <w:rsid w:val="00BD2AB1"/>
    <w:rsid w:val="00BD4CF5"/>
    <w:rsid w:val="00BD6E19"/>
    <w:rsid w:val="00BE22DD"/>
    <w:rsid w:val="00BE45E2"/>
    <w:rsid w:val="00BE74DF"/>
    <w:rsid w:val="00BF14BC"/>
    <w:rsid w:val="00BF2C4B"/>
    <w:rsid w:val="00BF6521"/>
    <w:rsid w:val="00BF79D9"/>
    <w:rsid w:val="00C03DF8"/>
    <w:rsid w:val="00C124AE"/>
    <w:rsid w:val="00C22129"/>
    <w:rsid w:val="00C23C2E"/>
    <w:rsid w:val="00C23D94"/>
    <w:rsid w:val="00C35AF0"/>
    <w:rsid w:val="00C36CD2"/>
    <w:rsid w:val="00C407AA"/>
    <w:rsid w:val="00C4291C"/>
    <w:rsid w:val="00C5087A"/>
    <w:rsid w:val="00C54A6B"/>
    <w:rsid w:val="00C57402"/>
    <w:rsid w:val="00C62CEB"/>
    <w:rsid w:val="00C6666F"/>
    <w:rsid w:val="00C837F3"/>
    <w:rsid w:val="00C93517"/>
    <w:rsid w:val="00CA39F8"/>
    <w:rsid w:val="00CA3A94"/>
    <w:rsid w:val="00CA5798"/>
    <w:rsid w:val="00CA7CB2"/>
    <w:rsid w:val="00CB3518"/>
    <w:rsid w:val="00CB65DB"/>
    <w:rsid w:val="00CE102C"/>
    <w:rsid w:val="00CE164F"/>
    <w:rsid w:val="00CE1BBE"/>
    <w:rsid w:val="00CE2469"/>
    <w:rsid w:val="00CF094C"/>
    <w:rsid w:val="00CF291A"/>
    <w:rsid w:val="00D0748D"/>
    <w:rsid w:val="00D1065E"/>
    <w:rsid w:val="00D1319F"/>
    <w:rsid w:val="00D1628A"/>
    <w:rsid w:val="00D16AD9"/>
    <w:rsid w:val="00D16BD1"/>
    <w:rsid w:val="00D1787E"/>
    <w:rsid w:val="00D3121C"/>
    <w:rsid w:val="00D318E7"/>
    <w:rsid w:val="00D32CE2"/>
    <w:rsid w:val="00D33C0D"/>
    <w:rsid w:val="00D374CB"/>
    <w:rsid w:val="00D37FCD"/>
    <w:rsid w:val="00D40427"/>
    <w:rsid w:val="00D412A9"/>
    <w:rsid w:val="00D44BF6"/>
    <w:rsid w:val="00D4735D"/>
    <w:rsid w:val="00D47918"/>
    <w:rsid w:val="00D624CF"/>
    <w:rsid w:val="00D6479D"/>
    <w:rsid w:val="00D71296"/>
    <w:rsid w:val="00D71E0A"/>
    <w:rsid w:val="00D81187"/>
    <w:rsid w:val="00D84FF4"/>
    <w:rsid w:val="00D92EEC"/>
    <w:rsid w:val="00DA2DDE"/>
    <w:rsid w:val="00DB045F"/>
    <w:rsid w:val="00DB3DDB"/>
    <w:rsid w:val="00DB5473"/>
    <w:rsid w:val="00DB5F92"/>
    <w:rsid w:val="00DC21E3"/>
    <w:rsid w:val="00DC270F"/>
    <w:rsid w:val="00DD2703"/>
    <w:rsid w:val="00DF7BFE"/>
    <w:rsid w:val="00E13244"/>
    <w:rsid w:val="00E1335D"/>
    <w:rsid w:val="00E1628E"/>
    <w:rsid w:val="00E27DE9"/>
    <w:rsid w:val="00E343C3"/>
    <w:rsid w:val="00E4348B"/>
    <w:rsid w:val="00E43BE4"/>
    <w:rsid w:val="00E45991"/>
    <w:rsid w:val="00E46E0F"/>
    <w:rsid w:val="00E50DEC"/>
    <w:rsid w:val="00E700FB"/>
    <w:rsid w:val="00E734AB"/>
    <w:rsid w:val="00E81810"/>
    <w:rsid w:val="00E87535"/>
    <w:rsid w:val="00E94156"/>
    <w:rsid w:val="00E95D20"/>
    <w:rsid w:val="00E9716B"/>
    <w:rsid w:val="00EA195D"/>
    <w:rsid w:val="00EA20B6"/>
    <w:rsid w:val="00EA2ECE"/>
    <w:rsid w:val="00EA3379"/>
    <w:rsid w:val="00EA54F3"/>
    <w:rsid w:val="00EA5D62"/>
    <w:rsid w:val="00ED21A4"/>
    <w:rsid w:val="00ED509A"/>
    <w:rsid w:val="00ED5645"/>
    <w:rsid w:val="00EE23E5"/>
    <w:rsid w:val="00EE320A"/>
    <w:rsid w:val="00EE4523"/>
    <w:rsid w:val="00EF01A0"/>
    <w:rsid w:val="00F06865"/>
    <w:rsid w:val="00F1315F"/>
    <w:rsid w:val="00F23195"/>
    <w:rsid w:val="00F277E0"/>
    <w:rsid w:val="00F27FAC"/>
    <w:rsid w:val="00F30842"/>
    <w:rsid w:val="00F368B9"/>
    <w:rsid w:val="00F4021C"/>
    <w:rsid w:val="00F43E90"/>
    <w:rsid w:val="00F51E56"/>
    <w:rsid w:val="00F567E4"/>
    <w:rsid w:val="00F578BF"/>
    <w:rsid w:val="00F60FCD"/>
    <w:rsid w:val="00F630CF"/>
    <w:rsid w:val="00F70F61"/>
    <w:rsid w:val="00F7718D"/>
    <w:rsid w:val="00F81C7D"/>
    <w:rsid w:val="00F961B6"/>
    <w:rsid w:val="00FC3A0D"/>
    <w:rsid w:val="00FC7559"/>
    <w:rsid w:val="00FD12EF"/>
    <w:rsid w:val="00FD3B4B"/>
    <w:rsid w:val="00FE09C8"/>
    <w:rsid w:val="00FE5AFC"/>
    <w:rsid w:val="00FF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44A9"/>
    <w:rPr>
      <w:rFonts w:ascii="Cambria" w:eastAsia="MS Mincho" w:hAnsi="Cambria"/>
      <w:sz w:val="24"/>
      <w:szCs w:val="24"/>
    </w:rPr>
  </w:style>
  <w:style w:type="paragraph" w:styleId="1">
    <w:name w:val="heading 1"/>
    <w:basedOn w:val="a0"/>
    <w:next w:val="a0"/>
    <w:link w:val="10"/>
    <w:uiPriority w:val="99"/>
    <w:qFormat/>
    <w:rsid w:val="007C44A9"/>
    <w:pPr>
      <w:keepNext/>
      <w:keepLines/>
      <w:numPr>
        <w:numId w:val="1"/>
      </w:numPr>
      <w:spacing w:before="480"/>
      <w:outlineLvl w:val="0"/>
    </w:pPr>
    <w:rPr>
      <w:rFonts w:ascii="Calibri" w:eastAsia="MS Gothic" w:hAnsi="Calibri"/>
      <w:b/>
      <w:bCs/>
      <w:color w:val="345A8A"/>
      <w:sz w:val="32"/>
      <w:szCs w:val="32"/>
      <w:lang w:val="x-none"/>
    </w:rPr>
  </w:style>
  <w:style w:type="paragraph" w:styleId="2">
    <w:name w:val="heading 2"/>
    <w:basedOn w:val="a0"/>
    <w:next w:val="a0"/>
    <w:link w:val="20"/>
    <w:uiPriority w:val="99"/>
    <w:qFormat/>
    <w:rsid w:val="007C44A9"/>
    <w:pPr>
      <w:keepNext/>
      <w:keepLines/>
      <w:numPr>
        <w:ilvl w:val="1"/>
        <w:numId w:val="1"/>
      </w:numPr>
      <w:spacing w:before="200"/>
      <w:outlineLvl w:val="1"/>
    </w:pPr>
    <w:rPr>
      <w:rFonts w:ascii="Calibri" w:eastAsia="MS Gothic" w:hAnsi="Calibri"/>
      <w:b/>
      <w:bCs/>
      <w:color w:val="4F81BD"/>
      <w:sz w:val="26"/>
      <w:szCs w:val="26"/>
      <w:lang w:val="x-none"/>
    </w:rPr>
  </w:style>
  <w:style w:type="paragraph" w:styleId="3">
    <w:name w:val="heading 3"/>
    <w:basedOn w:val="a0"/>
    <w:next w:val="a0"/>
    <w:link w:val="30"/>
    <w:uiPriority w:val="99"/>
    <w:qFormat/>
    <w:rsid w:val="00D40427"/>
    <w:pPr>
      <w:keepNext/>
      <w:spacing w:before="240" w:after="60"/>
      <w:outlineLvl w:val="2"/>
    </w:pPr>
    <w:rPr>
      <w:rFonts w:ascii="Arial" w:eastAsia="Times New Roman" w:hAnsi="Arial"/>
      <w:lang w:val="x-none"/>
    </w:rPr>
  </w:style>
  <w:style w:type="paragraph" w:styleId="4">
    <w:name w:val="heading 4"/>
    <w:basedOn w:val="a0"/>
    <w:next w:val="a0"/>
    <w:link w:val="40"/>
    <w:uiPriority w:val="99"/>
    <w:qFormat/>
    <w:rsid w:val="00D40427"/>
    <w:pPr>
      <w:keepNext/>
      <w:spacing w:before="240" w:after="60"/>
      <w:outlineLvl w:val="3"/>
    </w:pPr>
    <w:rPr>
      <w:rFonts w:ascii="Arial" w:eastAsia="Times New Roman" w:hAnsi="Arial"/>
      <w:b/>
      <w:bCs/>
      <w:lang w:val="x-none"/>
    </w:rPr>
  </w:style>
  <w:style w:type="paragraph" w:styleId="5">
    <w:name w:val="heading 5"/>
    <w:basedOn w:val="a0"/>
    <w:next w:val="a0"/>
    <w:link w:val="50"/>
    <w:uiPriority w:val="99"/>
    <w:qFormat/>
    <w:rsid w:val="007C44A9"/>
    <w:pPr>
      <w:keepNext/>
      <w:keepLines/>
      <w:spacing w:before="200"/>
      <w:outlineLvl w:val="4"/>
    </w:pPr>
    <w:rPr>
      <w:rFonts w:ascii="Calibri" w:eastAsia="MS Gothic" w:hAnsi="Calibri"/>
      <w:color w:val="243F60"/>
      <w:lang w:val="x-none"/>
    </w:rPr>
  </w:style>
  <w:style w:type="paragraph" w:styleId="6">
    <w:name w:val="heading 6"/>
    <w:basedOn w:val="a0"/>
    <w:next w:val="a0"/>
    <w:link w:val="60"/>
    <w:uiPriority w:val="99"/>
    <w:qFormat/>
    <w:rsid w:val="00D40427"/>
    <w:pPr>
      <w:keepNext/>
      <w:widowControl w:val="0"/>
      <w:tabs>
        <w:tab w:val="left" w:pos="4880"/>
      </w:tabs>
      <w:autoSpaceDE w:val="0"/>
      <w:autoSpaceDN w:val="0"/>
      <w:adjustRightInd w:val="0"/>
      <w:ind w:firstLine="288"/>
      <w:jc w:val="right"/>
      <w:outlineLvl w:val="5"/>
    </w:pPr>
    <w:rPr>
      <w:rFonts w:ascii="Arial" w:eastAsia="Times New Roman" w:hAnsi="Arial"/>
      <w:lang w:val="x-none"/>
    </w:rPr>
  </w:style>
  <w:style w:type="paragraph" w:styleId="7">
    <w:name w:val="heading 7"/>
    <w:basedOn w:val="a0"/>
    <w:next w:val="a0"/>
    <w:link w:val="70"/>
    <w:uiPriority w:val="99"/>
    <w:qFormat/>
    <w:rsid w:val="00D40427"/>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lang w:val="x-none"/>
    </w:rPr>
  </w:style>
  <w:style w:type="paragraph" w:styleId="8">
    <w:name w:val="heading 8"/>
    <w:basedOn w:val="a0"/>
    <w:next w:val="a0"/>
    <w:link w:val="80"/>
    <w:uiPriority w:val="99"/>
    <w:qFormat/>
    <w:rsid w:val="00D40427"/>
    <w:pPr>
      <w:keepNext/>
      <w:widowControl w:val="0"/>
      <w:tabs>
        <w:tab w:val="left" w:pos="4880"/>
      </w:tabs>
      <w:autoSpaceDE w:val="0"/>
      <w:autoSpaceDN w:val="0"/>
      <w:adjustRightInd w:val="0"/>
      <w:ind w:firstLine="289"/>
      <w:jc w:val="right"/>
      <w:outlineLvl w:val="7"/>
    </w:pPr>
    <w:rPr>
      <w:rFonts w:ascii="Arial" w:eastAsia="Times New Roman" w:hAnsi="Arial"/>
      <w:color w:val="FF00FF"/>
      <w:sz w:val="20"/>
      <w:lang w:val="x-none"/>
    </w:rPr>
  </w:style>
  <w:style w:type="paragraph" w:styleId="9">
    <w:name w:val="heading 9"/>
    <w:basedOn w:val="a0"/>
    <w:next w:val="a0"/>
    <w:link w:val="90"/>
    <w:uiPriority w:val="99"/>
    <w:qFormat/>
    <w:rsid w:val="00D40427"/>
    <w:pPr>
      <w:keepNext/>
      <w:widowControl w:val="0"/>
      <w:tabs>
        <w:tab w:val="left" w:pos="4880"/>
      </w:tabs>
      <w:autoSpaceDE w:val="0"/>
      <w:autoSpaceDN w:val="0"/>
      <w:adjustRightInd w:val="0"/>
      <w:ind w:firstLine="288"/>
      <w:jc w:val="right"/>
      <w:outlineLvl w:val="8"/>
    </w:pPr>
    <w:rPr>
      <w:rFonts w:ascii="Arial" w:eastAsia="Times New Roman" w:hAnsi="Arial"/>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44A9"/>
    <w:rPr>
      <w:rFonts w:eastAsia="MS Gothic"/>
      <w:b/>
      <w:bCs/>
      <w:color w:val="345A8A"/>
      <w:sz w:val="32"/>
      <w:szCs w:val="32"/>
      <w:lang w:val="x-none"/>
    </w:rPr>
  </w:style>
  <w:style w:type="character" w:customStyle="1" w:styleId="20">
    <w:name w:val="Заголовок 2 Знак"/>
    <w:link w:val="2"/>
    <w:uiPriority w:val="99"/>
    <w:rsid w:val="007C44A9"/>
    <w:rPr>
      <w:rFonts w:eastAsia="MS Gothic"/>
      <w:b/>
      <w:bCs/>
      <w:color w:val="4F81BD"/>
      <w:sz w:val="26"/>
      <w:szCs w:val="26"/>
      <w:lang w:val="x-none"/>
    </w:rPr>
  </w:style>
  <w:style w:type="character" w:customStyle="1" w:styleId="50">
    <w:name w:val="Заголовок 5 Знак"/>
    <w:link w:val="5"/>
    <w:uiPriority w:val="99"/>
    <w:rsid w:val="007C44A9"/>
    <w:rPr>
      <w:rFonts w:ascii="Calibri" w:eastAsia="MS Gothic" w:hAnsi="Calibri" w:cs="Times New Roman"/>
      <w:color w:val="243F60"/>
      <w:sz w:val="24"/>
      <w:szCs w:val="24"/>
      <w:lang w:eastAsia="ru-RU"/>
    </w:rPr>
  </w:style>
  <w:style w:type="paragraph" w:styleId="a4">
    <w:name w:val="Document Map"/>
    <w:basedOn w:val="a0"/>
    <w:link w:val="a5"/>
    <w:uiPriority w:val="99"/>
    <w:semiHidden/>
    <w:unhideWhenUsed/>
    <w:rsid w:val="007C44A9"/>
    <w:rPr>
      <w:rFonts w:ascii="Lucida Grande CY" w:hAnsi="Lucida Grande CY"/>
      <w:lang w:val="x-none"/>
    </w:rPr>
  </w:style>
  <w:style w:type="character" w:customStyle="1" w:styleId="a5">
    <w:name w:val="Схема документа Знак"/>
    <w:link w:val="a4"/>
    <w:uiPriority w:val="99"/>
    <w:semiHidden/>
    <w:rsid w:val="007C44A9"/>
    <w:rPr>
      <w:rFonts w:ascii="Lucida Grande CY" w:eastAsia="MS Mincho" w:hAnsi="Lucida Grande CY" w:cs="Lucida Grande CY"/>
      <w:sz w:val="24"/>
      <w:szCs w:val="24"/>
      <w:lang w:eastAsia="ru-RU"/>
    </w:rPr>
  </w:style>
  <w:style w:type="paragraph" w:customStyle="1" w:styleId="a6">
    <w:name w:val="Основной стиль"/>
    <w:basedOn w:val="a0"/>
    <w:link w:val="a7"/>
    <w:rsid w:val="007C44A9"/>
    <w:pPr>
      <w:ind w:firstLine="680"/>
      <w:jc w:val="both"/>
    </w:pPr>
    <w:rPr>
      <w:rFonts w:ascii="Arial" w:eastAsia="MS ??" w:hAnsi="Arial"/>
      <w:szCs w:val="28"/>
      <w:lang w:val="x-none"/>
    </w:rPr>
  </w:style>
  <w:style w:type="character" w:customStyle="1" w:styleId="a7">
    <w:name w:val="Основной стиль Знак"/>
    <w:link w:val="a6"/>
    <w:locked/>
    <w:rsid w:val="007C44A9"/>
    <w:rPr>
      <w:rFonts w:ascii="Arial" w:eastAsia="MS ??" w:hAnsi="Arial" w:cs="Times New Roman"/>
      <w:sz w:val="24"/>
      <w:szCs w:val="28"/>
      <w:lang w:eastAsia="ru-RU"/>
    </w:rPr>
  </w:style>
  <w:style w:type="character" w:styleId="a8">
    <w:name w:val="annotation reference"/>
    <w:uiPriority w:val="99"/>
    <w:rsid w:val="007C44A9"/>
    <w:rPr>
      <w:rFonts w:cs="Times New Roman"/>
      <w:sz w:val="16"/>
    </w:rPr>
  </w:style>
  <w:style w:type="paragraph" w:styleId="a9">
    <w:name w:val="annotation text"/>
    <w:basedOn w:val="a0"/>
    <w:link w:val="aa"/>
    <w:uiPriority w:val="99"/>
    <w:rsid w:val="007C44A9"/>
    <w:rPr>
      <w:rFonts w:ascii="Times New Roman" w:eastAsia="MS ??" w:hAnsi="Times New Roman"/>
      <w:sz w:val="20"/>
      <w:szCs w:val="20"/>
      <w:lang w:val="x-none"/>
    </w:rPr>
  </w:style>
  <w:style w:type="character" w:customStyle="1" w:styleId="aa">
    <w:name w:val="Текст примечания Знак"/>
    <w:link w:val="a9"/>
    <w:uiPriority w:val="99"/>
    <w:rsid w:val="007C44A9"/>
    <w:rPr>
      <w:rFonts w:ascii="Times New Roman" w:eastAsia="MS ??" w:hAnsi="Times New Roman" w:cs="Times New Roman"/>
      <w:sz w:val="20"/>
      <w:szCs w:val="20"/>
      <w:lang w:eastAsia="ru-RU"/>
    </w:rPr>
  </w:style>
  <w:style w:type="paragraph" w:styleId="ab">
    <w:name w:val="Balloon Text"/>
    <w:basedOn w:val="a0"/>
    <w:link w:val="ac"/>
    <w:uiPriority w:val="99"/>
    <w:unhideWhenUsed/>
    <w:rsid w:val="007C44A9"/>
    <w:rPr>
      <w:rFonts w:ascii="Lucida Grande CY" w:hAnsi="Lucida Grande CY"/>
      <w:sz w:val="18"/>
      <w:szCs w:val="18"/>
      <w:lang w:val="x-none"/>
    </w:rPr>
  </w:style>
  <w:style w:type="character" w:customStyle="1" w:styleId="ac">
    <w:name w:val="Текст выноски Знак"/>
    <w:link w:val="ab"/>
    <w:uiPriority w:val="99"/>
    <w:rsid w:val="007C44A9"/>
    <w:rPr>
      <w:rFonts w:ascii="Lucida Grande CY" w:eastAsia="MS Mincho" w:hAnsi="Lucida Grande CY" w:cs="Lucida Grande CY"/>
      <w:sz w:val="18"/>
      <w:szCs w:val="18"/>
      <w:lang w:eastAsia="ru-RU"/>
    </w:rPr>
  </w:style>
  <w:style w:type="character" w:styleId="ad">
    <w:name w:val="Hyperlink"/>
    <w:uiPriority w:val="99"/>
    <w:rsid w:val="007C44A9"/>
    <w:rPr>
      <w:rFonts w:cs="Times New Roman"/>
      <w:color w:val="0000FF"/>
      <w:u w:val="single"/>
    </w:rPr>
  </w:style>
  <w:style w:type="paragraph" w:customStyle="1" w:styleId="ae">
    <w:name w:val="Стиль глав правил"/>
    <w:basedOn w:val="a0"/>
    <w:uiPriority w:val="99"/>
    <w:rsid w:val="007C44A9"/>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7C44A9"/>
    <w:pPr>
      <w:numPr>
        <w:numId w:val="5"/>
      </w:numPr>
    </w:pPr>
  </w:style>
  <w:style w:type="paragraph" w:customStyle="1" w:styleId="ConsPlusNormal">
    <w:name w:val="ConsPlusNormal"/>
    <w:rsid w:val="007C44A9"/>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C44A9"/>
    <w:pPr>
      <w:numPr>
        <w:numId w:val="6"/>
      </w:numPr>
      <w:tabs>
        <w:tab w:val="left" w:pos="851"/>
      </w:tabs>
      <w:spacing w:after="80"/>
      <w:jc w:val="both"/>
    </w:pPr>
    <w:rPr>
      <w:rFonts w:ascii="Arial" w:eastAsia="MS ??" w:hAnsi="Arial"/>
      <w:sz w:val="22"/>
      <w:szCs w:val="20"/>
    </w:rPr>
  </w:style>
  <w:style w:type="table" w:styleId="af">
    <w:name w:val="Table Grid"/>
    <w:basedOn w:val="a2"/>
    <w:uiPriority w:val="59"/>
    <w:rsid w:val="007C44A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7C44A9"/>
    <w:pPr>
      <w:spacing w:after="60"/>
      <w:ind w:firstLine="680"/>
      <w:jc w:val="both"/>
    </w:pPr>
    <w:rPr>
      <w:rFonts w:ascii="Arial" w:eastAsia="MS ??" w:hAnsi="Arial"/>
      <w:b/>
      <w:i/>
      <w:szCs w:val="28"/>
    </w:rPr>
  </w:style>
  <w:style w:type="paragraph" w:styleId="af1">
    <w:name w:val="header"/>
    <w:basedOn w:val="a0"/>
    <w:link w:val="af2"/>
    <w:uiPriority w:val="99"/>
    <w:unhideWhenUsed/>
    <w:rsid w:val="007C44A9"/>
    <w:pPr>
      <w:tabs>
        <w:tab w:val="center" w:pos="4677"/>
        <w:tab w:val="right" w:pos="9355"/>
      </w:tabs>
    </w:pPr>
    <w:rPr>
      <w:lang w:val="x-none"/>
    </w:rPr>
  </w:style>
  <w:style w:type="character" w:customStyle="1" w:styleId="af2">
    <w:name w:val="Верхний колонтитул Знак"/>
    <w:link w:val="af1"/>
    <w:uiPriority w:val="99"/>
    <w:rsid w:val="007C44A9"/>
    <w:rPr>
      <w:rFonts w:ascii="Cambria" w:eastAsia="MS Mincho" w:hAnsi="Cambria" w:cs="Times New Roman"/>
      <w:sz w:val="24"/>
      <w:szCs w:val="24"/>
      <w:lang w:eastAsia="ru-RU"/>
    </w:rPr>
  </w:style>
  <w:style w:type="character" w:styleId="af3">
    <w:name w:val="page number"/>
    <w:uiPriority w:val="99"/>
    <w:unhideWhenUsed/>
    <w:rsid w:val="007C44A9"/>
  </w:style>
  <w:style w:type="paragraph" w:styleId="af4">
    <w:name w:val="footer"/>
    <w:basedOn w:val="a0"/>
    <w:link w:val="af5"/>
    <w:uiPriority w:val="99"/>
    <w:unhideWhenUsed/>
    <w:rsid w:val="007C44A9"/>
    <w:pPr>
      <w:tabs>
        <w:tab w:val="center" w:pos="4677"/>
        <w:tab w:val="right" w:pos="9355"/>
      </w:tabs>
    </w:pPr>
    <w:rPr>
      <w:lang w:val="x-none"/>
    </w:rPr>
  </w:style>
  <w:style w:type="character" w:customStyle="1" w:styleId="af5">
    <w:name w:val="Нижний колонтитул Знак"/>
    <w:link w:val="af4"/>
    <w:uiPriority w:val="99"/>
    <w:rsid w:val="007C44A9"/>
    <w:rPr>
      <w:rFonts w:ascii="Cambria" w:eastAsia="MS Mincho" w:hAnsi="Cambria" w:cs="Times New Roman"/>
      <w:sz w:val="24"/>
      <w:szCs w:val="24"/>
      <w:lang w:eastAsia="ru-RU"/>
    </w:rPr>
  </w:style>
  <w:style w:type="paragraph" w:styleId="af6">
    <w:name w:val="annotation subject"/>
    <w:basedOn w:val="a9"/>
    <w:next w:val="a9"/>
    <w:link w:val="af7"/>
    <w:uiPriority w:val="99"/>
    <w:unhideWhenUsed/>
    <w:rsid w:val="007C44A9"/>
    <w:rPr>
      <w:rFonts w:ascii="Cambria" w:eastAsia="MS Mincho" w:hAnsi="Cambria"/>
      <w:b/>
      <w:bCs/>
    </w:rPr>
  </w:style>
  <w:style w:type="character" w:customStyle="1" w:styleId="af7">
    <w:name w:val="Тема примечания Знак"/>
    <w:link w:val="af6"/>
    <w:uiPriority w:val="99"/>
    <w:rsid w:val="007C44A9"/>
    <w:rPr>
      <w:rFonts w:ascii="Cambria" w:eastAsia="MS Mincho" w:hAnsi="Cambria" w:cs="Times New Roman"/>
      <w:b/>
      <w:bCs/>
      <w:sz w:val="20"/>
      <w:szCs w:val="20"/>
      <w:lang w:eastAsia="ru-RU"/>
    </w:rPr>
  </w:style>
  <w:style w:type="character" w:customStyle="1" w:styleId="WW8Num2z3">
    <w:name w:val="WW8Num2z3"/>
    <w:rsid w:val="007C44A9"/>
    <w:rPr>
      <w:color w:val="0000FF"/>
      <w:sz w:val="28"/>
    </w:rPr>
  </w:style>
  <w:style w:type="paragraph" w:customStyle="1" w:styleId="-11">
    <w:name w:val="Цветной список - Акцент 11"/>
    <w:basedOn w:val="a0"/>
    <w:qFormat/>
    <w:rsid w:val="007C44A9"/>
    <w:pPr>
      <w:ind w:left="720"/>
      <w:contextualSpacing/>
    </w:pPr>
    <w:rPr>
      <w:rFonts w:ascii="Times New Roman" w:eastAsia="Times New Roman" w:hAnsi="Times New Roman"/>
    </w:rPr>
  </w:style>
  <w:style w:type="paragraph" w:customStyle="1" w:styleId="121">
    <w:name w:val="Средняя сетка 1 — акцент 21"/>
    <w:basedOn w:val="a0"/>
    <w:uiPriority w:val="34"/>
    <w:qFormat/>
    <w:rsid w:val="0076363B"/>
    <w:pPr>
      <w:ind w:left="720"/>
      <w:contextualSpacing/>
    </w:pPr>
  </w:style>
  <w:style w:type="character" w:customStyle="1" w:styleId="30">
    <w:name w:val="Заголовок 3 Знак"/>
    <w:link w:val="3"/>
    <w:uiPriority w:val="99"/>
    <w:rsid w:val="00D40427"/>
    <w:rPr>
      <w:rFonts w:ascii="Arial" w:eastAsia="Times New Roman" w:hAnsi="Arial" w:cs="Arial"/>
      <w:sz w:val="24"/>
      <w:szCs w:val="24"/>
      <w:lang w:eastAsia="ru-RU"/>
    </w:rPr>
  </w:style>
  <w:style w:type="character" w:customStyle="1" w:styleId="40">
    <w:name w:val="Заголовок 4 Знак"/>
    <w:link w:val="4"/>
    <w:uiPriority w:val="99"/>
    <w:rsid w:val="00D40427"/>
    <w:rPr>
      <w:rFonts w:ascii="Arial" w:eastAsia="Times New Roman" w:hAnsi="Arial" w:cs="Arial"/>
      <w:b/>
      <w:bCs/>
      <w:sz w:val="24"/>
      <w:szCs w:val="24"/>
      <w:lang w:eastAsia="ru-RU"/>
    </w:rPr>
  </w:style>
  <w:style w:type="character" w:customStyle="1" w:styleId="60">
    <w:name w:val="Заголовок 6 Знак"/>
    <w:link w:val="6"/>
    <w:uiPriority w:val="99"/>
    <w:rsid w:val="00D40427"/>
    <w:rPr>
      <w:rFonts w:ascii="Arial" w:eastAsia="Times New Roman" w:hAnsi="Arial" w:cs="Arial"/>
      <w:sz w:val="24"/>
      <w:szCs w:val="24"/>
      <w:lang w:eastAsia="ru-RU"/>
    </w:rPr>
  </w:style>
  <w:style w:type="character" w:customStyle="1" w:styleId="70">
    <w:name w:val="Заголовок 7 Знак"/>
    <w:link w:val="7"/>
    <w:uiPriority w:val="99"/>
    <w:rsid w:val="00D40427"/>
    <w:rPr>
      <w:rFonts w:ascii="Times New Roman" w:eastAsia="Times New Roman" w:hAnsi="Times New Roman" w:cs="Times New Roman"/>
      <w:color w:val="FF00FF"/>
      <w:sz w:val="24"/>
      <w:szCs w:val="24"/>
      <w:lang w:eastAsia="ru-RU"/>
    </w:rPr>
  </w:style>
  <w:style w:type="character" w:customStyle="1" w:styleId="80">
    <w:name w:val="Заголовок 8 Знак"/>
    <w:link w:val="8"/>
    <w:uiPriority w:val="99"/>
    <w:rsid w:val="00D40427"/>
    <w:rPr>
      <w:rFonts w:ascii="Arial" w:eastAsia="Times New Roman" w:hAnsi="Arial" w:cs="Arial"/>
      <w:color w:val="FF00FF"/>
      <w:szCs w:val="24"/>
      <w:lang w:eastAsia="ru-RU"/>
    </w:rPr>
  </w:style>
  <w:style w:type="character" w:customStyle="1" w:styleId="90">
    <w:name w:val="Заголовок 9 Знак"/>
    <w:link w:val="9"/>
    <w:uiPriority w:val="99"/>
    <w:rsid w:val="00D40427"/>
    <w:rPr>
      <w:rFonts w:ascii="Arial" w:eastAsia="Times New Roman" w:hAnsi="Arial" w:cs="Arial"/>
      <w:szCs w:val="24"/>
      <w:lang w:eastAsia="ru-RU"/>
    </w:rPr>
  </w:style>
  <w:style w:type="paragraph" w:customStyle="1" w:styleId="31">
    <w:name w:val="Светлая сетка — акцент 31"/>
    <w:basedOn w:val="a0"/>
    <w:uiPriority w:val="34"/>
    <w:qFormat/>
    <w:rsid w:val="00D40427"/>
    <w:pPr>
      <w:ind w:left="720"/>
      <w:contextualSpacing/>
    </w:pPr>
  </w:style>
  <w:style w:type="character" w:customStyle="1" w:styleId="21">
    <w:name w:val="Заголовок 2 Знак1"/>
    <w:uiPriority w:val="99"/>
    <w:semiHidden/>
    <w:locked/>
    <w:rsid w:val="00D40427"/>
    <w:rPr>
      <w:rFonts w:ascii="Cambria" w:eastAsia="MS Gothic" w:hAnsi="Cambria" w:cs="Times New Roman"/>
      <w:b/>
      <w:bCs/>
      <w:i/>
      <w:iCs/>
      <w:sz w:val="28"/>
      <w:szCs w:val="28"/>
    </w:rPr>
  </w:style>
  <w:style w:type="paragraph" w:styleId="af8">
    <w:name w:val="Title"/>
    <w:basedOn w:val="a0"/>
    <w:link w:val="af9"/>
    <w:uiPriority w:val="99"/>
    <w:qFormat/>
    <w:rsid w:val="00D40427"/>
    <w:pPr>
      <w:jc w:val="center"/>
    </w:pPr>
    <w:rPr>
      <w:rFonts w:ascii="Times New Roman" w:eastAsia="Times New Roman" w:hAnsi="Times New Roman"/>
      <w:sz w:val="28"/>
      <w:szCs w:val="28"/>
      <w:lang w:val="x-none"/>
    </w:rPr>
  </w:style>
  <w:style w:type="character" w:customStyle="1" w:styleId="af9">
    <w:name w:val="Название Знак"/>
    <w:link w:val="af8"/>
    <w:uiPriority w:val="99"/>
    <w:rsid w:val="00D4042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D40427"/>
    <w:pPr>
      <w:widowControl w:val="0"/>
      <w:ind w:right="19772" w:firstLine="720"/>
    </w:pPr>
    <w:rPr>
      <w:rFonts w:ascii="Arial" w:eastAsia="Times New Roman" w:hAnsi="Arial"/>
      <w:sz w:val="24"/>
    </w:rPr>
  </w:style>
  <w:style w:type="character" w:customStyle="1" w:styleId="ConsNormal0">
    <w:name w:val="ConsNormal Знак Знак"/>
    <w:link w:val="ConsNormal"/>
    <w:uiPriority w:val="99"/>
    <w:locked/>
    <w:rsid w:val="00D40427"/>
    <w:rPr>
      <w:rFonts w:ascii="Arial" w:eastAsia="Times New Roman" w:hAnsi="Arial"/>
      <w:sz w:val="24"/>
      <w:lang w:eastAsia="ru-RU" w:bidi="ar-SA"/>
    </w:rPr>
  </w:style>
  <w:style w:type="paragraph" w:styleId="afa">
    <w:name w:val="footnote text"/>
    <w:basedOn w:val="a0"/>
    <w:link w:val="afb"/>
    <w:uiPriority w:val="99"/>
    <w:semiHidden/>
    <w:rsid w:val="00D40427"/>
    <w:rPr>
      <w:rFonts w:ascii="Times New Roman" w:eastAsia="Times New Roman" w:hAnsi="Times New Roman"/>
      <w:sz w:val="20"/>
      <w:szCs w:val="20"/>
      <w:lang w:val="x-none"/>
    </w:rPr>
  </w:style>
  <w:style w:type="character" w:customStyle="1" w:styleId="afb">
    <w:name w:val="Текст сноски Знак"/>
    <w:link w:val="afa"/>
    <w:uiPriority w:val="99"/>
    <w:semiHidden/>
    <w:rsid w:val="00D40427"/>
    <w:rPr>
      <w:rFonts w:ascii="Times New Roman" w:eastAsia="Times New Roman" w:hAnsi="Times New Roman" w:cs="Times New Roman"/>
      <w:sz w:val="20"/>
      <w:szCs w:val="20"/>
      <w:lang w:eastAsia="ru-RU"/>
    </w:rPr>
  </w:style>
  <w:style w:type="character" w:styleId="afc">
    <w:name w:val="footnote reference"/>
    <w:uiPriority w:val="99"/>
    <w:semiHidden/>
    <w:rsid w:val="00D40427"/>
    <w:rPr>
      <w:rFonts w:cs="Times New Roman"/>
      <w:vertAlign w:val="superscript"/>
    </w:rPr>
  </w:style>
  <w:style w:type="paragraph" w:customStyle="1" w:styleId="ConsNonformat">
    <w:name w:val="ConsNonformat"/>
    <w:uiPriority w:val="99"/>
    <w:rsid w:val="00D40427"/>
    <w:pPr>
      <w:ind w:right="19772"/>
    </w:pPr>
    <w:rPr>
      <w:rFonts w:ascii="Courier New" w:eastAsia="Times New Roman" w:hAnsi="Courier New" w:cs="Courier New"/>
      <w:sz w:val="24"/>
      <w:szCs w:val="24"/>
    </w:rPr>
  </w:style>
  <w:style w:type="paragraph" w:styleId="afd">
    <w:name w:val="Body Text"/>
    <w:basedOn w:val="a0"/>
    <w:link w:val="afe"/>
    <w:uiPriority w:val="99"/>
    <w:rsid w:val="00D40427"/>
    <w:pPr>
      <w:jc w:val="both"/>
    </w:pPr>
    <w:rPr>
      <w:rFonts w:ascii="Times New Roman" w:eastAsia="Times New Roman" w:hAnsi="Times New Roman"/>
      <w:sz w:val="28"/>
      <w:szCs w:val="28"/>
      <w:lang w:val="x-none"/>
    </w:rPr>
  </w:style>
  <w:style w:type="character" w:customStyle="1" w:styleId="afe">
    <w:name w:val="Основной текст Знак"/>
    <w:link w:val="afd"/>
    <w:uiPriority w:val="99"/>
    <w:rsid w:val="00D40427"/>
    <w:rPr>
      <w:rFonts w:ascii="Times New Roman" w:eastAsia="Times New Roman" w:hAnsi="Times New Roman" w:cs="Times New Roman"/>
      <w:sz w:val="28"/>
      <w:szCs w:val="28"/>
      <w:lang w:eastAsia="ru-RU"/>
    </w:rPr>
  </w:style>
  <w:style w:type="paragraph" w:customStyle="1" w:styleId="ConsTitle">
    <w:name w:val="ConsTitle"/>
    <w:uiPriority w:val="99"/>
    <w:rsid w:val="00D40427"/>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D40427"/>
    <w:pPr>
      <w:ind w:left="1980" w:hanging="1260"/>
      <w:jc w:val="both"/>
    </w:pPr>
    <w:rPr>
      <w:rFonts w:ascii="Times New Roman" w:eastAsia="Times New Roman" w:hAnsi="Times New Roman"/>
      <w:b/>
      <w:sz w:val="28"/>
      <w:szCs w:val="20"/>
      <w:lang w:val="x-none"/>
    </w:rPr>
  </w:style>
  <w:style w:type="character" w:customStyle="1" w:styleId="23">
    <w:name w:val="Основной текст 2 Знак"/>
    <w:aliases w:val="Знак Знак"/>
    <w:link w:val="22"/>
    <w:uiPriority w:val="99"/>
    <w:rsid w:val="00D4042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D40427"/>
    <w:rPr>
      <w:rFonts w:cs="Times New Roman"/>
      <w:sz w:val="24"/>
      <w:szCs w:val="24"/>
    </w:rPr>
  </w:style>
  <w:style w:type="paragraph" w:styleId="aff">
    <w:name w:val="List"/>
    <w:aliases w:val="Знак3"/>
    <w:basedOn w:val="a0"/>
    <w:link w:val="aff0"/>
    <w:uiPriority w:val="99"/>
    <w:rsid w:val="00D40427"/>
    <w:pPr>
      <w:ind w:left="283" w:hanging="283"/>
    </w:pPr>
    <w:rPr>
      <w:rFonts w:ascii="Times New Roman" w:eastAsia="Times New Roman" w:hAnsi="Times New Roman"/>
      <w:sz w:val="20"/>
      <w:szCs w:val="20"/>
      <w:lang w:val="x-none"/>
    </w:rPr>
  </w:style>
  <w:style w:type="character" w:customStyle="1" w:styleId="aff0">
    <w:name w:val="Список Знак"/>
    <w:aliases w:val="Знак3 Знак"/>
    <w:link w:val="aff"/>
    <w:uiPriority w:val="99"/>
    <w:locked/>
    <w:rsid w:val="00D40427"/>
    <w:rPr>
      <w:rFonts w:ascii="Times New Roman" w:eastAsia="Times New Roman" w:hAnsi="Times New Roman" w:cs="Times New Roman"/>
      <w:sz w:val="20"/>
      <w:szCs w:val="20"/>
      <w:lang w:eastAsia="ru-RU"/>
    </w:rPr>
  </w:style>
  <w:style w:type="paragraph" w:styleId="24">
    <w:name w:val="List 2"/>
    <w:basedOn w:val="a0"/>
    <w:uiPriority w:val="99"/>
    <w:rsid w:val="00D40427"/>
    <w:pPr>
      <w:ind w:left="566" w:hanging="283"/>
    </w:pPr>
    <w:rPr>
      <w:rFonts w:ascii="Times New Roman" w:eastAsia="Times New Roman" w:hAnsi="Times New Roman"/>
      <w:sz w:val="20"/>
      <w:szCs w:val="20"/>
    </w:rPr>
  </w:style>
  <w:style w:type="paragraph" w:styleId="32">
    <w:name w:val="Body Text 3"/>
    <w:basedOn w:val="a0"/>
    <w:link w:val="33"/>
    <w:uiPriority w:val="99"/>
    <w:rsid w:val="00D40427"/>
    <w:pPr>
      <w:ind w:right="2975"/>
      <w:jc w:val="both"/>
    </w:pPr>
    <w:rPr>
      <w:rFonts w:ascii="Times New Roman" w:eastAsia="Times New Roman" w:hAnsi="Times New Roman"/>
      <w:sz w:val="28"/>
      <w:szCs w:val="28"/>
      <w:lang w:val="x-none"/>
    </w:rPr>
  </w:style>
  <w:style w:type="character" w:customStyle="1" w:styleId="33">
    <w:name w:val="Основной текст 3 Знак"/>
    <w:link w:val="32"/>
    <w:uiPriority w:val="99"/>
    <w:rsid w:val="00D4042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D40427"/>
    <w:pPr>
      <w:ind w:firstLine="720"/>
      <w:jc w:val="both"/>
    </w:pPr>
    <w:rPr>
      <w:rFonts w:ascii="Times New Roman" w:eastAsia="Times New Roman" w:hAnsi="Times New Roman"/>
      <w:sz w:val="28"/>
      <w:szCs w:val="20"/>
      <w:lang w:val="x-none"/>
    </w:rPr>
  </w:style>
  <w:style w:type="character" w:customStyle="1" w:styleId="26">
    <w:name w:val="Основной текст с отступом 2 Знак"/>
    <w:aliases w:val="Знак2 Знак"/>
    <w:link w:val="25"/>
    <w:uiPriority w:val="99"/>
    <w:rsid w:val="00D4042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D40427"/>
    <w:rPr>
      <w:rFonts w:cs="Times New Roman"/>
      <w:sz w:val="24"/>
      <w:szCs w:val="24"/>
    </w:rPr>
  </w:style>
  <w:style w:type="paragraph" w:styleId="34">
    <w:name w:val="Body Text Indent 3"/>
    <w:aliases w:val="Знак1"/>
    <w:basedOn w:val="a0"/>
    <w:link w:val="35"/>
    <w:uiPriority w:val="99"/>
    <w:rsid w:val="00D40427"/>
    <w:pPr>
      <w:spacing w:line="360" w:lineRule="auto"/>
      <w:ind w:firstLine="851"/>
      <w:jc w:val="both"/>
    </w:pPr>
    <w:rPr>
      <w:rFonts w:ascii="Times New Roman" w:eastAsia="Times New Roman" w:hAnsi="Times New Roman"/>
      <w:sz w:val="28"/>
      <w:szCs w:val="20"/>
      <w:lang w:val="x-none"/>
    </w:rPr>
  </w:style>
  <w:style w:type="character" w:customStyle="1" w:styleId="35">
    <w:name w:val="Основной текст с отступом 3 Знак"/>
    <w:aliases w:val="Знак1 Знак"/>
    <w:link w:val="34"/>
    <w:uiPriority w:val="99"/>
    <w:rsid w:val="00D4042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D40427"/>
    <w:rPr>
      <w:rFonts w:cs="Times New Roman"/>
      <w:sz w:val="16"/>
      <w:szCs w:val="16"/>
    </w:rPr>
  </w:style>
  <w:style w:type="paragraph" w:styleId="11">
    <w:name w:val="toc 1"/>
    <w:basedOn w:val="a0"/>
    <w:next w:val="a0"/>
    <w:autoRedefine/>
    <w:uiPriority w:val="39"/>
    <w:rsid w:val="007C03E8"/>
    <w:pPr>
      <w:tabs>
        <w:tab w:val="left" w:pos="993"/>
        <w:tab w:val="left" w:pos="1440"/>
        <w:tab w:val="right" w:leader="dot" w:pos="9339"/>
      </w:tabs>
      <w:jc w:val="both"/>
    </w:pPr>
    <w:rPr>
      <w:rFonts w:ascii="Times New Roman" w:eastAsia="MS ??" w:hAnsi="Times New Roman"/>
      <w:bCs/>
      <w:iCs/>
      <w:noProof/>
      <w:sz w:val="28"/>
      <w:szCs w:val="28"/>
    </w:rPr>
  </w:style>
  <w:style w:type="paragraph" w:styleId="27">
    <w:name w:val="toc 2"/>
    <w:basedOn w:val="a0"/>
    <w:next w:val="a0"/>
    <w:autoRedefine/>
    <w:uiPriority w:val="39"/>
    <w:rsid w:val="005D6205"/>
    <w:pPr>
      <w:tabs>
        <w:tab w:val="left" w:pos="1440"/>
        <w:tab w:val="right" w:leader="dot" w:pos="9339"/>
      </w:tabs>
      <w:jc w:val="both"/>
    </w:pPr>
    <w:rPr>
      <w:rFonts w:ascii="Times New Roman" w:eastAsia="Times New Roman" w:hAnsi="Times New Roman"/>
      <w:b/>
      <w:bCs/>
      <w:sz w:val="22"/>
      <w:szCs w:val="22"/>
    </w:rPr>
  </w:style>
  <w:style w:type="paragraph" w:styleId="36">
    <w:name w:val="toc 3"/>
    <w:basedOn w:val="a0"/>
    <w:next w:val="a0"/>
    <w:autoRedefine/>
    <w:uiPriority w:val="39"/>
    <w:rsid w:val="00D40427"/>
    <w:pPr>
      <w:ind w:left="480"/>
    </w:pPr>
    <w:rPr>
      <w:rFonts w:ascii="Times New Roman" w:eastAsia="Times New Roman" w:hAnsi="Times New Roman"/>
      <w:sz w:val="20"/>
      <w:szCs w:val="20"/>
    </w:rPr>
  </w:style>
  <w:style w:type="paragraph" w:styleId="41">
    <w:name w:val="toc 4"/>
    <w:basedOn w:val="a0"/>
    <w:next w:val="a0"/>
    <w:autoRedefine/>
    <w:uiPriority w:val="39"/>
    <w:rsid w:val="00D40427"/>
    <w:pPr>
      <w:ind w:left="720"/>
    </w:pPr>
    <w:rPr>
      <w:rFonts w:ascii="Times New Roman" w:eastAsia="Times New Roman" w:hAnsi="Times New Roman"/>
      <w:sz w:val="20"/>
      <w:szCs w:val="20"/>
    </w:rPr>
  </w:style>
  <w:style w:type="paragraph" w:styleId="51">
    <w:name w:val="toc 5"/>
    <w:basedOn w:val="a0"/>
    <w:next w:val="a0"/>
    <w:autoRedefine/>
    <w:uiPriority w:val="39"/>
    <w:rsid w:val="00D40427"/>
    <w:pPr>
      <w:ind w:left="960"/>
    </w:pPr>
    <w:rPr>
      <w:rFonts w:ascii="Times New Roman" w:eastAsia="Times New Roman" w:hAnsi="Times New Roman"/>
      <w:sz w:val="20"/>
      <w:szCs w:val="20"/>
    </w:rPr>
  </w:style>
  <w:style w:type="paragraph" w:styleId="61">
    <w:name w:val="toc 6"/>
    <w:basedOn w:val="a0"/>
    <w:next w:val="a0"/>
    <w:autoRedefine/>
    <w:uiPriority w:val="39"/>
    <w:rsid w:val="00D40427"/>
    <w:pPr>
      <w:ind w:left="1200"/>
    </w:pPr>
    <w:rPr>
      <w:rFonts w:ascii="Times New Roman" w:eastAsia="Times New Roman" w:hAnsi="Times New Roman"/>
      <w:sz w:val="20"/>
      <w:szCs w:val="20"/>
    </w:rPr>
  </w:style>
  <w:style w:type="paragraph" w:styleId="71">
    <w:name w:val="toc 7"/>
    <w:basedOn w:val="a0"/>
    <w:next w:val="a0"/>
    <w:autoRedefine/>
    <w:uiPriority w:val="39"/>
    <w:rsid w:val="00D40427"/>
    <w:pPr>
      <w:ind w:left="1440"/>
    </w:pPr>
    <w:rPr>
      <w:rFonts w:ascii="Times New Roman" w:eastAsia="Times New Roman" w:hAnsi="Times New Roman"/>
      <w:sz w:val="20"/>
      <w:szCs w:val="20"/>
    </w:rPr>
  </w:style>
  <w:style w:type="paragraph" w:styleId="81">
    <w:name w:val="toc 8"/>
    <w:basedOn w:val="a0"/>
    <w:next w:val="a0"/>
    <w:autoRedefine/>
    <w:uiPriority w:val="39"/>
    <w:rsid w:val="00D40427"/>
    <w:pPr>
      <w:ind w:left="1680"/>
    </w:pPr>
    <w:rPr>
      <w:rFonts w:ascii="Times New Roman" w:eastAsia="Times New Roman" w:hAnsi="Times New Roman"/>
      <w:sz w:val="20"/>
      <w:szCs w:val="20"/>
    </w:rPr>
  </w:style>
  <w:style w:type="paragraph" w:styleId="91">
    <w:name w:val="toc 9"/>
    <w:basedOn w:val="a0"/>
    <w:next w:val="a0"/>
    <w:autoRedefine/>
    <w:uiPriority w:val="39"/>
    <w:rsid w:val="00D40427"/>
    <w:pPr>
      <w:ind w:left="1920"/>
    </w:pPr>
    <w:rPr>
      <w:rFonts w:ascii="Times New Roman" w:eastAsia="Times New Roman" w:hAnsi="Times New Roman"/>
      <w:sz w:val="20"/>
      <w:szCs w:val="20"/>
    </w:rPr>
  </w:style>
  <w:style w:type="paragraph" w:styleId="aff1">
    <w:name w:val="endnote text"/>
    <w:basedOn w:val="a0"/>
    <w:link w:val="aff2"/>
    <w:uiPriority w:val="99"/>
    <w:semiHidden/>
    <w:rsid w:val="00D40427"/>
    <w:rPr>
      <w:rFonts w:ascii="Times New Roman" w:eastAsia="Times New Roman" w:hAnsi="Times New Roman"/>
      <w:sz w:val="20"/>
      <w:szCs w:val="20"/>
      <w:lang w:val="x-none"/>
    </w:rPr>
  </w:style>
  <w:style w:type="character" w:customStyle="1" w:styleId="aff2">
    <w:name w:val="Текст концевой сноски Знак"/>
    <w:link w:val="aff1"/>
    <w:uiPriority w:val="99"/>
    <w:semiHidden/>
    <w:rsid w:val="00D40427"/>
    <w:rPr>
      <w:rFonts w:ascii="Times New Roman" w:eastAsia="Times New Roman" w:hAnsi="Times New Roman" w:cs="Times New Roman"/>
      <w:sz w:val="20"/>
      <w:szCs w:val="20"/>
      <w:lang w:eastAsia="ru-RU"/>
    </w:rPr>
  </w:style>
  <w:style w:type="character" w:styleId="aff3">
    <w:name w:val="endnote reference"/>
    <w:uiPriority w:val="99"/>
    <w:semiHidden/>
    <w:rsid w:val="00D40427"/>
    <w:rPr>
      <w:rFonts w:cs="Times New Roman"/>
      <w:vertAlign w:val="superscript"/>
    </w:rPr>
  </w:style>
  <w:style w:type="paragraph" w:customStyle="1" w:styleId="aff4">
    <w:name w:val="Основной стиль Знак Знак"/>
    <w:basedOn w:val="a0"/>
    <w:link w:val="aff5"/>
    <w:uiPriority w:val="99"/>
    <w:rsid w:val="00D40427"/>
    <w:pPr>
      <w:spacing w:line="360" w:lineRule="auto"/>
      <w:ind w:firstLine="680"/>
      <w:jc w:val="both"/>
    </w:pPr>
    <w:rPr>
      <w:rFonts w:ascii="Book Antiqua" w:eastAsia="Times New Roman" w:hAnsi="Book Antiqua"/>
      <w:sz w:val="28"/>
      <w:szCs w:val="20"/>
      <w:lang w:val="x-none"/>
    </w:rPr>
  </w:style>
  <w:style w:type="character" w:customStyle="1" w:styleId="aff5">
    <w:name w:val="Основной стиль Знак Знак Знак"/>
    <w:link w:val="aff4"/>
    <w:uiPriority w:val="99"/>
    <w:locked/>
    <w:rsid w:val="00D4042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D40427"/>
    <w:pPr>
      <w:spacing w:after="240"/>
      <w:ind w:firstLine="680"/>
      <w:jc w:val="both"/>
    </w:pPr>
    <w:rPr>
      <w:rFonts w:ascii="Book Antiqua" w:eastAsia="Times New Roman" w:hAnsi="Book Antiqua"/>
      <w:b/>
      <w:sz w:val="28"/>
      <w:szCs w:val="20"/>
      <w:lang w:val="x-none"/>
    </w:rPr>
  </w:style>
  <w:style w:type="character" w:customStyle="1" w:styleId="aff7">
    <w:name w:val="Стиль названия Знак Знак"/>
    <w:link w:val="aff6"/>
    <w:uiPriority w:val="99"/>
    <w:locked/>
    <w:rsid w:val="00D4042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D40427"/>
    <w:pPr>
      <w:keepLines w:val="0"/>
      <w:numPr>
        <w:numId w:val="0"/>
      </w:numPr>
      <w:spacing w:before="0" w:after="60"/>
      <w:jc w:val="center"/>
    </w:pPr>
    <w:rPr>
      <w:rFonts w:ascii="Arial" w:eastAsia="Times New Roman" w:hAnsi="Arial" w:cs="Arial"/>
      <w:bCs w:val="0"/>
      <w:color w:val="auto"/>
      <w:kern w:val="28"/>
      <w:sz w:val="28"/>
    </w:rPr>
  </w:style>
  <w:style w:type="paragraph" w:customStyle="1" w:styleId="aff9">
    <w:name w:val="Стиль главы"/>
    <w:basedOn w:val="aff8"/>
    <w:uiPriority w:val="99"/>
    <w:rsid w:val="00D40427"/>
    <w:pPr>
      <w:spacing w:before="240"/>
    </w:pPr>
    <w:rPr>
      <w:sz w:val="24"/>
    </w:rPr>
  </w:style>
  <w:style w:type="paragraph" w:customStyle="1" w:styleId="210">
    <w:name w:val="Основной текст с отступом 21"/>
    <w:basedOn w:val="a0"/>
    <w:uiPriority w:val="99"/>
    <w:rsid w:val="00D40427"/>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D40427"/>
    <w:pPr>
      <w:tabs>
        <w:tab w:val="left" w:pos="709"/>
      </w:tabs>
      <w:spacing w:line="360" w:lineRule="auto"/>
      <w:ind w:right="0" w:firstLine="680"/>
      <w:jc w:val="both"/>
    </w:pPr>
    <w:rPr>
      <w:rFonts w:ascii="Book Antiqua" w:hAnsi="Book Antiqua"/>
      <w:sz w:val="28"/>
      <w:lang w:val="x-none"/>
    </w:rPr>
  </w:style>
  <w:style w:type="character" w:customStyle="1" w:styleId="affb">
    <w:name w:val="Основной Знак Знак"/>
    <w:link w:val="affa"/>
    <w:uiPriority w:val="99"/>
    <w:locked/>
    <w:rsid w:val="00D4042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D40427"/>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D40427"/>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D40427"/>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D40427"/>
    <w:pPr>
      <w:spacing w:after="120"/>
      <w:ind w:left="360"/>
    </w:pPr>
    <w:rPr>
      <w:rFonts w:ascii="Times New Roman" w:eastAsia="Times New Roman" w:hAnsi="Times New Roman"/>
      <w:lang w:val="x-none"/>
    </w:rPr>
  </w:style>
  <w:style w:type="character" w:customStyle="1" w:styleId="afff">
    <w:name w:val="Основной текст с отступом Знак"/>
    <w:link w:val="affe"/>
    <w:uiPriority w:val="99"/>
    <w:rsid w:val="00D40427"/>
    <w:rPr>
      <w:rFonts w:ascii="Times New Roman" w:eastAsia="Times New Roman" w:hAnsi="Times New Roman" w:cs="Times New Roman"/>
      <w:sz w:val="24"/>
      <w:szCs w:val="24"/>
      <w:lang w:eastAsia="ru-RU"/>
    </w:rPr>
  </w:style>
  <w:style w:type="paragraph" w:customStyle="1" w:styleId="ConsNormal1">
    <w:name w:val="ConsNormal"/>
    <w:uiPriority w:val="99"/>
    <w:rsid w:val="00D40427"/>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D4042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D40427"/>
    <w:rPr>
      <w:b/>
      <w:sz w:val="28"/>
      <w:lang w:val="ru-RU" w:eastAsia="ru-RU"/>
    </w:rPr>
  </w:style>
  <w:style w:type="paragraph" w:customStyle="1" w:styleId="FR2">
    <w:name w:val="FR2"/>
    <w:uiPriority w:val="99"/>
    <w:rsid w:val="00D40427"/>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D40427"/>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D40427"/>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D40427"/>
    <w:rPr>
      <w:rFonts w:cs="Times New Roman"/>
      <w:color w:val="800080"/>
      <w:u w:val="single"/>
    </w:rPr>
  </w:style>
  <w:style w:type="paragraph" w:customStyle="1" w:styleId="Iauiue">
    <w:name w:val="Iau?iue"/>
    <w:uiPriority w:val="99"/>
    <w:rsid w:val="00D40427"/>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D40427"/>
    <w:pPr>
      <w:widowControl/>
      <w:ind w:firstLine="284"/>
      <w:jc w:val="both"/>
    </w:pPr>
    <w:rPr>
      <w:rFonts w:ascii="Peterburg" w:hAnsi="Peterburg"/>
    </w:rPr>
  </w:style>
  <w:style w:type="paragraph" w:customStyle="1" w:styleId="311">
    <w:name w:val="Основной текст с отступом 31"/>
    <w:basedOn w:val="a0"/>
    <w:uiPriority w:val="99"/>
    <w:rsid w:val="00D40427"/>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D40427"/>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D40427"/>
    <w:pPr>
      <w:jc w:val="center"/>
    </w:pPr>
    <w:rPr>
      <w:rFonts w:ascii="Arial" w:eastAsia="Times New Roman" w:hAnsi="Arial"/>
      <w:sz w:val="28"/>
    </w:rPr>
  </w:style>
  <w:style w:type="paragraph" w:customStyle="1" w:styleId="afff3">
    <w:name w:val="НазвТаблицы"/>
    <w:basedOn w:val="a0"/>
    <w:uiPriority w:val="99"/>
    <w:rsid w:val="00D40427"/>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D4042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D40427"/>
    <w:pPr>
      <w:spacing w:line="360" w:lineRule="auto"/>
      <w:ind w:firstLine="720"/>
      <w:jc w:val="both"/>
    </w:pPr>
    <w:rPr>
      <w:rFonts w:ascii="Times New Roman" w:eastAsia="Times New Roman" w:hAnsi="Times New Roman"/>
      <w:sz w:val="28"/>
      <w:szCs w:val="20"/>
      <w:lang w:val="x-none"/>
    </w:rPr>
  </w:style>
  <w:style w:type="character" w:customStyle="1" w:styleId="afff6">
    <w:name w:val="Стиль заключения Знак Знак"/>
    <w:link w:val="afff5"/>
    <w:uiPriority w:val="99"/>
    <w:locked/>
    <w:rsid w:val="00D4042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D40427"/>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D40427"/>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D40427"/>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D40427"/>
    <w:pPr>
      <w:keepLines/>
      <w:ind w:left="709" w:hanging="284"/>
      <w:jc w:val="both"/>
    </w:pPr>
    <w:rPr>
      <w:rFonts w:ascii="Peterburg" w:hAnsi="Peterburg"/>
      <w:sz w:val="24"/>
    </w:rPr>
  </w:style>
  <w:style w:type="paragraph" w:customStyle="1" w:styleId="221">
    <w:name w:val="Средний список 2 — акцент 21"/>
    <w:hidden/>
    <w:uiPriority w:val="99"/>
    <w:rsid w:val="00D40427"/>
    <w:rPr>
      <w:rFonts w:ascii="Times New Roman" w:eastAsia="Times New Roman" w:hAnsi="Times New Roman"/>
      <w:sz w:val="24"/>
      <w:szCs w:val="24"/>
    </w:rPr>
  </w:style>
  <w:style w:type="paragraph" w:styleId="afff9">
    <w:name w:val="Normal (Web)"/>
    <w:basedOn w:val="a0"/>
    <w:unhideWhenUsed/>
    <w:rsid w:val="00D4042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D40427"/>
    <w:pPr>
      <w:ind w:left="720"/>
      <w:contextualSpacing/>
    </w:pPr>
    <w:rPr>
      <w:rFonts w:ascii="Times New Roman" w:eastAsia="Times New Roman" w:hAnsi="Times New Roman"/>
    </w:rPr>
  </w:style>
  <w:style w:type="paragraph" w:customStyle="1" w:styleId="-110">
    <w:name w:val="Цветная заливка - Акцент 11"/>
    <w:hidden/>
    <w:uiPriority w:val="99"/>
    <w:semiHidden/>
    <w:rsid w:val="006F0DB8"/>
    <w:rPr>
      <w:rFonts w:ascii="Cambria" w:eastAsia="MS Mincho" w:hAnsi="Cambria"/>
      <w:sz w:val="24"/>
      <w:szCs w:val="24"/>
    </w:rPr>
  </w:style>
  <w:style w:type="paragraph" w:styleId="afffa">
    <w:name w:val="Revision"/>
    <w:hidden/>
    <w:uiPriority w:val="99"/>
    <w:semiHidden/>
    <w:rsid w:val="00EA2ECE"/>
    <w:rPr>
      <w:rFonts w:ascii="Cambria" w:eastAsia="MS Mincho" w:hAnsi="Cambria"/>
      <w:sz w:val="24"/>
      <w:szCs w:val="24"/>
    </w:rPr>
  </w:style>
  <w:style w:type="numbering" w:customStyle="1" w:styleId="13">
    <w:name w:val="Нет списка1"/>
    <w:next w:val="a3"/>
    <w:uiPriority w:val="99"/>
    <w:semiHidden/>
    <w:unhideWhenUsed/>
    <w:rsid w:val="00D1787E"/>
  </w:style>
  <w:style w:type="paragraph" w:customStyle="1" w:styleId="14">
    <w:name w:val="Обычный1"/>
    <w:rsid w:val="00D1787E"/>
    <w:pPr>
      <w:pBdr>
        <w:top w:val="nil"/>
        <w:left w:val="nil"/>
        <w:bottom w:val="nil"/>
        <w:right w:val="nil"/>
        <w:between w:val="nil"/>
      </w:pBdr>
    </w:pPr>
    <w:rPr>
      <w:rFonts w:ascii="Cambria" w:eastAsia="Cambria" w:hAnsi="Cambria" w:cs="Cambria"/>
      <w:color w:val="000000"/>
    </w:rPr>
  </w:style>
  <w:style w:type="numbering" w:customStyle="1" w:styleId="111">
    <w:name w:val="Нет списка11"/>
    <w:next w:val="a3"/>
    <w:uiPriority w:val="99"/>
    <w:semiHidden/>
    <w:unhideWhenUsed/>
    <w:rsid w:val="00D1787E"/>
  </w:style>
  <w:style w:type="numbering" w:customStyle="1" w:styleId="1111111">
    <w:name w:val="1 / 1.1 / 1.1.11"/>
    <w:basedOn w:val="a3"/>
    <w:next w:val="111111"/>
    <w:uiPriority w:val="99"/>
    <w:semiHidden/>
    <w:unhideWhenUsed/>
    <w:rsid w:val="00D1787E"/>
  </w:style>
  <w:style w:type="table" w:customStyle="1" w:styleId="15">
    <w:name w:val="Сетка таблицы1"/>
    <w:basedOn w:val="a2"/>
    <w:next w:val="af"/>
    <w:uiPriority w:val="5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Paragraph"/>
    <w:basedOn w:val="a0"/>
    <w:uiPriority w:val="34"/>
    <w:qFormat/>
    <w:rsid w:val="00D1787E"/>
    <w:pPr>
      <w:ind w:left="720"/>
      <w:contextualSpacing/>
    </w:pPr>
    <w:rPr>
      <w:rFonts w:ascii="Times New Roman" w:eastAsia="Times New Roman" w:hAnsi="Times New Roman"/>
    </w:rPr>
  </w:style>
  <w:style w:type="character" w:customStyle="1" w:styleId="blk">
    <w:name w:val="blk"/>
    <w:rsid w:val="00D1787E"/>
  </w:style>
  <w:style w:type="paragraph" w:customStyle="1" w:styleId="16">
    <w:name w:val="Рецензия1"/>
    <w:next w:val="afffa"/>
    <w:hidden/>
    <w:uiPriority w:val="99"/>
    <w:semiHidden/>
    <w:rsid w:val="00D1787E"/>
    <w:rPr>
      <w:sz w:val="22"/>
      <w:szCs w:val="22"/>
      <w:lang w:eastAsia="en-US"/>
    </w:rPr>
  </w:style>
  <w:style w:type="paragraph" w:styleId="afffc">
    <w:name w:val="No Spacing"/>
    <w:uiPriority w:val="1"/>
    <w:qFormat/>
    <w:rsid w:val="00D1787E"/>
    <w:pPr>
      <w:jc w:val="center"/>
    </w:pPr>
    <w:rPr>
      <w:rFonts w:ascii="Times New Roman" w:eastAsia="Times New Roman" w:hAnsi="Times New Roman"/>
      <w:b/>
      <w:sz w:val="24"/>
      <w:szCs w:val="24"/>
    </w:rPr>
  </w:style>
  <w:style w:type="table" w:customStyle="1" w:styleId="28">
    <w:name w:val="Сетка таблицы2"/>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0"/>
    <w:uiPriority w:val="39"/>
    <w:semiHidden/>
    <w:unhideWhenUsed/>
    <w:qFormat/>
    <w:rsid w:val="000E226D"/>
    <w:pPr>
      <w:keepLines w:val="0"/>
      <w:numPr>
        <w:numId w:val="0"/>
      </w:numPr>
      <w:spacing w:before="240" w:after="60"/>
      <w:outlineLvl w:val="9"/>
    </w:pPr>
    <w:rPr>
      <w:rFonts w:ascii="Cambria" w:eastAsia="Times New Roman" w:hAnsi="Cambria"/>
      <w:color w:val="auto"/>
      <w:kern w:val="32"/>
      <w:lang w:val="ru-RU"/>
    </w:rPr>
  </w:style>
  <w:style w:type="character" w:customStyle="1" w:styleId="17">
    <w:name w:val="основной 1 Знак"/>
    <w:link w:val="18"/>
    <w:locked/>
    <w:rsid w:val="000E226D"/>
    <w:rPr>
      <w:rFonts w:ascii="Times New Roman" w:eastAsia="Times New Roman" w:hAnsi="Times New Roman"/>
      <w:bCs/>
      <w:strike/>
      <w:sz w:val="28"/>
      <w:szCs w:val="28"/>
    </w:rPr>
  </w:style>
  <w:style w:type="paragraph" w:customStyle="1" w:styleId="18">
    <w:name w:val="основной 1"/>
    <w:basedOn w:val="a0"/>
    <w:link w:val="17"/>
    <w:qFormat/>
    <w:rsid w:val="000E226D"/>
    <w:pPr>
      <w:spacing w:before="80" w:after="40"/>
      <w:ind w:firstLine="567"/>
      <w:jc w:val="both"/>
    </w:pPr>
    <w:rPr>
      <w:rFonts w:ascii="Times New Roman" w:eastAsia="Times New Roman" w:hAnsi="Times New Roman"/>
      <w:bCs/>
      <w:strik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44A9"/>
    <w:rPr>
      <w:rFonts w:ascii="Cambria" w:eastAsia="MS Mincho" w:hAnsi="Cambria"/>
      <w:sz w:val="24"/>
      <w:szCs w:val="24"/>
    </w:rPr>
  </w:style>
  <w:style w:type="paragraph" w:styleId="1">
    <w:name w:val="heading 1"/>
    <w:basedOn w:val="a0"/>
    <w:next w:val="a0"/>
    <w:link w:val="10"/>
    <w:uiPriority w:val="99"/>
    <w:qFormat/>
    <w:rsid w:val="007C44A9"/>
    <w:pPr>
      <w:keepNext/>
      <w:keepLines/>
      <w:numPr>
        <w:numId w:val="1"/>
      </w:numPr>
      <w:spacing w:before="480"/>
      <w:outlineLvl w:val="0"/>
    </w:pPr>
    <w:rPr>
      <w:rFonts w:ascii="Calibri" w:eastAsia="MS Gothic" w:hAnsi="Calibri"/>
      <w:b/>
      <w:bCs/>
      <w:color w:val="345A8A"/>
      <w:sz w:val="32"/>
      <w:szCs w:val="32"/>
      <w:lang w:val="x-none"/>
    </w:rPr>
  </w:style>
  <w:style w:type="paragraph" w:styleId="2">
    <w:name w:val="heading 2"/>
    <w:basedOn w:val="a0"/>
    <w:next w:val="a0"/>
    <w:link w:val="20"/>
    <w:uiPriority w:val="99"/>
    <w:qFormat/>
    <w:rsid w:val="007C44A9"/>
    <w:pPr>
      <w:keepNext/>
      <w:keepLines/>
      <w:numPr>
        <w:ilvl w:val="1"/>
        <w:numId w:val="1"/>
      </w:numPr>
      <w:spacing w:before="200"/>
      <w:outlineLvl w:val="1"/>
    </w:pPr>
    <w:rPr>
      <w:rFonts w:ascii="Calibri" w:eastAsia="MS Gothic" w:hAnsi="Calibri"/>
      <w:b/>
      <w:bCs/>
      <w:color w:val="4F81BD"/>
      <w:sz w:val="26"/>
      <w:szCs w:val="26"/>
      <w:lang w:val="x-none"/>
    </w:rPr>
  </w:style>
  <w:style w:type="paragraph" w:styleId="3">
    <w:name w:val="heading 3"/>
    <w:basedOn w:val="a0"/>
    <w:next w:val="a0"/>
    <w:link w:val="30"/>
    <w:uiPriority w:val="99"/>
    <w:qFormat/>
    <w:rsid w:val="00D40427"/>
    <w:pPr>
      <w:keepNext/>
      <w:spacing w:before="240" w:after="60"/>
      <w:outlineLvl w:val="2"/>
    </w:pPr>
    <w:rPr>
      <w:rFonts w:ascii="Arial" w:eastAsia="Times New Roman" w:hAnsi="Arial"/>
      <w:lang w:val="x-none"/>
    </w:rPr>
  </w:style>
  <w:style w:type="paragraph" w:styleId="4">
    <w:name w:val="heading 4"/>
    <w:basedOn w:val="a0"/>
    <w:next w:val="a0"/>
    <w:link w:val="40"/>
    <w:uiPriority w:val="99"/>
    <w:qFormat/>
    <w:rsid w:val="00D40427"/>
    <w:pPr>
      <w:keepNext/>
      <w:spacing w:before="240" w:after="60"/>
      <w:outlineLvl w:val="3"/>
    </w:pPr>
    <w:rPr>
      <w:rFonts w:ascii="Arial" w:eastAsia="Times New Roman" w:hAnsi="Arial"/>
      <w:b/>
      <w:bCs/>
      <w:lang w:val="x-none"/>
    </w:rPr>
  </w:style>
  <w:style w:type="paragraph" w:styleId="5">
    <w:name w:val="heading 5"/>
    <w:basedOn w:val="a0"/>
    <w:next w:val="a0"/>
    <w:link w:val="50"/>
    <w:uiPriority w:val="99"/>
    <w:qFormat/>
    <w:rsid w:val="007C44A9"/>
    <w:pPr>
      <w:keepNext/>
      <w:keepLines/>
      <w:spacing w:before="200"/>
      <w:outlineLvl w:val="4"/>
    </w:pPr>
    <w:rPr>
      <w:rFonts w:ascii="Calibri" w:eastAsia="MS Gothic" w:hAnsi="Calibri"/>
      <w:color w:val="243F60"/>
      <w:lang w:val="x-none"/>
    </w:rPr>
  </w:style>
  <w:style w:type="paragraph" w:styleId="6">
    <w:name w:val="heading 6"/>
    <w:basedOn w:val="a0"/>
    <w:next w:val="a0"/>
    <w:link w:val="60"/>
    <w:uiPriority w:val="99"/>
    <w:qFormat/>
    <w:rsid w:val="00D40427"/>
    <w:pPr>
      <w:keepNext/>
      <w:widowControl w:val="0"/>
      <w:tabs>
        <w:tab w:val="left" w:pos="4880"/>
      </w:tabs>
      <w:autoSpaceDE w:val="0"/>
      <w:autoSpaceDN w:val="0"/>
      <w:adjustRightInd w:val="0"/>
      <w:ind w:firstLine="288"/>
      <w:jc w:val="right"/>
      <w:outlineLvl w:val="5"/>
    </w:pPr>
    <w:rPr>
      <w:rFonts w:ascii="Arial" w:eastAsia="Times New Roman" w:hAnsi="Arial"/>
      <w:lang w:val="x-none"/>
    </w:rPr>
  </w:style>
  <w:style w:type="paragraph" w:styleId="7">
    <w:name w:val="heading 7"/>
    <w:basedOn w:val="a0"/>
    <w:next w:val="a0"/>
    <w:link w:val="70"/>
    <w:uiPriority w:val="99"/>
    <w:qFormat/>
    <w:rsid w:val="00D40427"/>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lang w:val="x-none"/>
    </w:rPr>
  </w:style>
  <w:style w:type="paragraph" w:styleId="8">
    <w:name w:val="heading 8"/>
    <w:basedOn w:val="a0"/>
    <w:next w:val="a0"/>
    <w:link w:val="80"/>
    <w:uiPriority w:val="99"/>
    <w:qFormat/>
    <w:rsid w:val="00D40427"/>
    <w:pPr>
      <w:keepNext/>
      <w:widowControl w:val="0"/>
      <w:tabs>
        <w:tab w:val="left" w:pos="4880"/>
      </w:tabs>
      <w:autoSpaceDE w:val="0"/>
      <w:autoSpaceDN w:val="0"/>
      <w:adjustRightInd w:val="0"/>
      <w:ind w:firstLine="289"/>
      <w:jc w:val="right"/>
      <w:outlineLvl w:val="7"/>
    </w:pPr>
    <w:rPr>
      <w:rFonts w:ascii="Arial" w:eastAsia="Times New Roman" w:hAnsi="Arial"/>
      <w:color w:val="FF00FF"/>
      <w:sz w:val="20"/>
      <w:lang w:val="x-none"/>
    </w:rPr>
  </w:style>
  <w:style w:type="paragraph" w:styleId="9">
    <w:name w:val="heading 9"/>
    <w:basedOn w:val="a0"/>
    <w:next w:val="a0"/>
    <w:link w:val="90"/>
    <w:uiPriority w:val="99"/>
    <w:qFormat/>
    <w:rsid w:val="00D40427"/>
    <w:pPr>
      <w:keepNext/>
      <w:widowControl w:val="0"/>
      <w:tabs>
        <w:tab w:val="left" w:pos="4880"/>
      </w:tabs>
      <w:autoSpaceDE w:val="0"/>
      <w:autoSpaceDN w:val="0"/>
      <w:adjustRightInd w:val="0"/>
      <w:ind w:firstLine="288"/>
      <w:jc w:val="right"/>
      <w:outlineLvl w:val="8"/>
    </w:pPr>
    <w:rPr>
      <w:rFonts w:ascii="Arial" w:eastAsia="Times New Roman" w:hAnsi="Arial"/>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44A9"/>
    <w:rPr>
      <w:rFonts w:eastAsia="MS Gothic"/>
      <w:b/>
      <w:bCs/>
      <w:color w:val="345A8A"/>
      <w:sz w:val="32"/>
      <w:szCs w:val="32"/>
      <w:lang w:val="x-none"/>
    </w:rPr>
  </w:style>
  <w:style w:type="character" w:customStyle="1" w:styleId="20">
    <w:name w:val="Заголовок 2 Знак"/>
    <w:link w:val="2"/>
    <w:uiPriority w:val="99"/>
    <w:rsid w:val="007C44A9"/>
    <w:rPr>
      <w:rFonts w:eastAsia="MS Gothic"/>
      <w:b/>
      <w:bCs/>
      <w:color w:val="4F81BD"/>
      <w:sz w:val="26"/>
      <w:szCs w:val="26"/>
      <w:lang w:val="x-none"/>
    </w:rPr>
  </w:style>
  <w:style w:type="character" w:customStyle="1" w:styleId="50">
    <w:name w:val="Заголовок 5 Знак"/>
    <w:link w:val="5"/>
    <w:uiPriority w:val="99"/>
    <w:rsid w:val="007C44A9"/>
    <w:rPr>
      <w:rFonts w:ascii="Calibri" w:eastAsia="MS Gothic" w:hAnsi="Calibri" w:cs="Times New Roman"/>
      <w:color w:val="243F60"/>
      <w:sz w:val="24"/>
      <w:szCs w:val="24"/>
      <w:lang w:eastAsia="ru-RU"/>
    </w:rPr>
  </w:style>
  <w:style w:type="paragraph" w:styleId="a4">
    <w:name w:val="Document Map"/>
    <w:basedOn w:val="a0"/>
    <w:link w:val="a5"/>
    <w:uiPriority w:val="99"/>
    <w:semiHidden/>
    <w:unhideWhenUsed/>
    <w:rsid w:val="007C44A9"/>
    <w:rPr>
      <w:rFonts w:ascii="Lucida Grande CY" w:hAnsi="Lucida Grande CY"/>
      <w:lang w:val="x-none"/>
    </w:rPr>
  </w:style>
  <w:style w:type="character" w:customStyle="1" w:styleId="a5">
    <w:name w:val="Схема документа Знак"/>
    <w:link w:val="a4"/>
    <w:uiPriority w:val="99"/>
    <w:semiHidden/>
    <w:rsid w:val="007C44A9"/>
    <w:rPr>
      <w:rFonts w:ascii="Lucida Grande CY" w:eastAsia="MS Mincho" w:hAnsi="Lucida Grande CY" w:cs="Lucida Grande CY"/>
      <w:sz w:val="24"/>
      <w:szCs w:val="24"/>
      <w:lang w:eastAsia="ru-RU"/>
    </w:rPr>
  </w:style>
  <w:style w:type="paragraph" w:customStyle="1" w:styleId="a6">
    <w:name w:val="Основной стиль"/>
    <w:basedOn w:val="a0"/>
    <w:link w:val="a7"/>
    <w:rsid w:val="007C44A9"/>
    <w:pPr>
      <w:ind w:firstLine="680"/>
      <w:jc w:val="both"/>
    </w:pPr>
    <w:rPr>
      <w:rFonts w:ascii="Arial" w:eastAsia="MS ??" w:hAnsi="Arial"/>
      <w:szCs w:val="28"/>
      <w:lang w:val="x-none"/>
    </w:rPr>
  </w:style>
  <w:style w:type="character" w:customStyle="1" w:styleId="a7">
    <w:name w:val="Основной стиль Знак"/>
    <w:link w:val="a6"/>
    <w:locked/>
    <w:rsid w:val="007C44A9"/>
    <w:rPr>
      <w:rFonts w:ascii="Arial" w:eastAsia="MS ??" w:hAnsi="Arial" w:cs="Times New Roman"/>
      <w:sz w:val="24"/>
      <w:szCs w:val="28"/>
      <w:lang w:eastAsia="ru-RU"/>
    </w:rPr>
  </w:style>
  <w:style w:type="character" w:styleId="a8">
    <w:name w:val="annotation reference"/>
    <w:uiPriority w:val="99"/>
    <w:rsid w:val="007C44A9"/>
    <w:rPr>
      <w:rFonts w:cs="Times New Roman"/>
      <w:sz w:val="16"/>
    </w:rPr>
  </w:style>
  <w:style w:type="paragraph" w:styleId="a9">
    <w:name w:val="annotation text"/>
    <w:basedOn w:val="a0"/>
    <w:link w:val="aa"/>
    <w:uiPriority w:val="99"/>
    <w:rsid w:val="007C44A9"/>
    <w:rPr>
      <w:rFonts w:ascii="Times New Roman" w:eastAsia="MS ??" w:hAnsi="Times New Roman"/>
      <w:sz w:val="20"/>
      <w:szCs w:val="20"/>
      <w:lang w:val="x-none"/>
    </w:rPr>
  </w:style>
  <w:style w:type="character" w:customStyle="1" w:styleId="aa">
    <w:name w:val="Текст примечания Знак"/>
    <w:link w:val="a9"/>
    <w:uiPriority w:val="99"/>
    <w:rsid w:val="007C44A9"/>
    <w:rPr>
      <w:rFonts w:ascii="Times New Roman" w:eastAsia="MS ??" w:hAnsi="Times New Roman" w:cs="Times New Roman"/>
      <w:sz w:val="20"/>
      <w:szCs w:val="20"/>
      <w:lang w:eastAsia="ru-RU"/>
    </w:rPr>
  </w:style>
  <w:style w:type="paragraph" w:styleId="ab">
    <w:name w:val="Balloon Text"/>
    <w:basedOn w:val="a0"/>
    <w:link w:val="ac"/>
    <w:uiPriority w:val="99"/>
    <w:unhideWhenUsed/>
    <w:rsid w:val="007C44A9"/>
    <w:rPr>
      <w:rFonts w:ascii="Lucida Grande CY" w:hAnsi="Lucida Grande CY"/>
      <w:sz w:val="18"/>
      <w:szCs w:val="18"/>
      <w:lang w:val="x-none"/>
    </w:rPr>
  </w:style>
  <w:style w:type="character" w:customStyle="1" w:styleId="ac">
    <w:name w:val="Текст выноски Знак"/>
    <w:link w:val="ab"/>
    <w:uiPriority w:val="99"/>
    <w:rsid w:val="007C44A9"/>
    <w:rPr>
      <w:rFonts w:ascii="Lucida Grande CY" w:eastAsia="MS Mincho" w:hAnsi="Lucida Grande CY" w:cs="Lucida Grande CY"/>
      <w:sz w:val="18"/>
      <w:szCs w:val="18"/>
      <w:lang w:eastAsia="ru-RU"/>
    </w:rPr>
  </w:style>
  <w:style w:type="character" w:styleId="ad">
    <w:name w:val="Hyperlink"/>
    <w:uiPriority w:val="99"/>
    <w:rsid w:val="007C44A9"/>
    <w:rPr>
      <w:rFonts w:cs="Times New Roman"/>
      <w:color w:val="0000FF"/>
      <w:u w:val="single"/>
    </w:rPr>
  </w:style>
  <w:style w:type="paragraph" w:customStyle="1" w:styleId="ae">
    <w:name w:val="Стиль глав правил"/>
    <w:basedOn w:val="a0"/>
    <w:uiPriority w:val="99"/>
    <w:rsid w:val="007C44A9"/>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7C44A9"/>
    <w:pPr>
      <w:numPr>
        <w:numId w:val="5"/>
      </w:numPr>
    </w:pPr>
  </w:style>
  <w:style w:type="paragraph" w:customStyle="1" w:styleId="ConsPlusNormal">
    <w:name w:val="ConsPlusNormal"/>
    <w:rsid w:val="007C44A9"/>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C44A9"/>
    <w:pPr>
      <w:numPr>
        <w:numId w:val="6"/>
      </w:numPr>
      <w:tabs>
        <w:tab w:val="left" w:pos="851"/>
      </w:tabs>
      <w:spacing w:after="80"/>
      <w:jc w:val="both"/>
    </w:pPr>
    <w:rPr>
      <w:rFonts w:ascii="Arial" w:eastAsia="MS ??" w:hAnsi="Arial"/>
      <w:sz w:val="22"/>
      <w:szCs w:val="20"/>
    </w:rPr>
  </w:style>
  <w:style w:type="table" w:styleId="af">
    <w:name w:val="Table Grid"/>
    <w:basedOn w:val="a2"/>
    <w:uiPriority w:val="59"/>
    <w:rsid w:val="007C44A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7C44A9"/>
    <w:pPr>
      <w:spacing w:after="60"/>
      <w:ind w:firstLine="680"/>
      <w:jc w:val="both"/>
    </w:pPr>
    <w:rPr>
      <w:rFonts w:ascii="Arial" w:eastAsia="MS ??" w:hAnsi="Arial"/>
      <w:b/>
      <w:i/>
      <w:szCs w:val="28"/>
    </w:rPr>
  </w:style>
  <w:style w:type="paragraph" w:styleId="af1">
    <w:name w:val="header"/>
    <w:basedOn w:val="a0"/>
    <w:link w:val="af2"/>
    <w:uiPriority w:val="99"/>
    <w:unhideWhenUsed/>
    <w:rsid w:val="007C44A9"/>
    <w:pPr>
      <w:tabs>
        <w:tab w:val="center" w:pos="4677"/>
        <w:tab w:val="right" w:pos="9355"/>
      </w:tabs>
    </w:pPr>
    <w:rPr>
      <w:lang w:val="x-none"/>
    </w:rPr>
  </w:style>
  <w:style w:type="character" w:customStyle="1" w:styleId="af2">
    <w:name w:val="Верхний колонтитул Знак"/>
    <w:link w:val="af1"/>
    <w:uiPriority w:val="99"/>
    <w:rsid w:val="007C44A9"/>
    <w:rPr>
      <w:rFonts w:ascii="Cambria" w:eastAsia="MS Mincho" w:hAnsi="Cambria" w:cs="Times New Roman"/>
      <w:sz w:val="24"/>
      <w:szCs w:val="24"/>
      <w:lang w:eastAsia="ru-RU"/>
    </w:rPr>
  </w:style>
  <w:style w:type="character" w:styleId="af3">
    <w:name w:val="page number"/>
    <w:uiPriority w:val="99"/>
    <w:unhideWhenUsed/>
    <w:rsid w:val="007C44A9"/>
  </w:style>
  <w:style w:type="paragraph" w:styleId="af4">
    <w:name w:val="footer"/>
    <w:basedOn w:val="a0"/>
    <w:link w:val="af5"/>
    <w:uiPriority w:val="99"/>
    <w:unhideWhenUsed/>
    <w:rsid w:val="007C44A9"/>
    <w:pPr>
      <w:tabs>
        <w:tab w:val="center" w:pos="4677"/>
        <w:tab w:val="right" w:pos="9355"/>
      </w:tabs>
    </w:pPr>
    <w:rPr>
      <w:lang w:val="x-none"/>
    </w:rPr>
  </w:style>
  <w:style w:type="character" w:customStyle="1" w:styleId="af5">
    <w:name w:val="Нижний колонтитул Знак"/>
    <w:link w:val="af4"/>
    <w:uiPriority w:val="99"/>
    <w:rsid w:val="007C44A9"/>
    <w:rPr>
      <w:rFonts w:ascii="Cambria" w:eastAsia="MS Mincho" w:hAnsi="Cambria" w:cs="Times New Roman"/>
      <w:sz w:val="24"/>
      <w:szCs w:val="24"/>
      <w:lang w:eastAsia="ru-RU"/>
    </w:rPr>
  </w:style>
  <w:style w:type="paragraph" w:styleId="af6">
    <w:name w:val="annotation subject"/>
    <w:basedOn w:val="a9"/>
    <w:next w:val="a9"/>
    <w:link w:val="af7"/>
    <w:uiPriority w:val="99"/>
    <w:unhideWhenUsed/>
    <w:rsid w:val="007C44A9"/>
    <w:rPr>
      <w:rFonts w:ascii="Cambria" w:eastAsia="MS Mincho" w:hAnsi="Cambria"/>
      <w:b/>
      <w:bCs/>
    </w:rPr>
  </w:style>
  <w:style w:type="character" w:customStyle="1" w:styleId="af7">
    <w:name w:val="Тема примечания Знак"/>
    <w:link w:val="af6"/>
    <w:uiPriority w:val="99"/>
    <w:rsid w:val="007C44A9"/>
    <w:rPr>
      <w:rFonts w:ascii="Cambria" w:eastAsia="MS Mincho" w:hAnsi="Cambria" w:cs="Times New Roman"/>
      <w:b/>
      <w:bCs/>
      <w:sz w:val="20"/>
      <w:szCs w:val="20"/>
      <w:lang w:eastAsia="ru-RU"/>
    </w:rPr>
  </w:style>
  <w:style w:type="character" w:customStyle="1" w:styleId="WW8Num2z3">
    <w:name w:val="WW8Num2z3"/>
    <w:rsid w:val="007C44A9"/>
    <w:rPr>
      <w:color w:val="0000FF"/>
      <w:sz w:val="28"/>
    </w:rPr>
  </w:style>
  <w:style w:type="paragraph" w:customStyle="1" w:styleId="-11">
    <w:name w:val="Цветной список - Акцент 11"/>
    <w:basedOn w:val="a0"/>
    <w:qFormat/>
    <w:rsid w:val="007C44A9"/>
    <w:pPr>
      <w:ind w:left="720"/>
      <w:contextualSpacing/>
    </w:pPr>
    <w:rPr>
      <w:rFonts w:ascii="Times New Roman" w:eastAsia="Times New Roman" w:hAnsi="Times New Roman"/>
    </w:rPr>
  </w:style>
  <w:style w:type="paragraph" w:customStyle="1" w:styleId="121">
    <w:name w:val="Средняя сетка 1 — акцент 21"/>
    <w:basedOn w:val="a0"/>
    <w:uiPriority w:val="34"/>
    <w:qFormat/>
    <w:rsid w:val="0076363B"/>
    <w:pPr>
      <w:ind w:left="720"/>
      <w:contextualSpacing/>
    </w:pPr>
  </w:style>
  <w:style w:type="character" w:customStyle="1" w:styleId="30">
    <w:name w:val="Заголовок 3 Знак"/>
    <w:link w:val="3"/>
    <w:uiPriority w:val="99"/>
    <w:rsid w:val="00D40427"/>
    <w:rPr>
      <w:rFonts w:ascii="Arial" w:eastAsia="Times New Roman" w:hAnsi="Arial" w:cs="Arial"/>
      <w:sz w:val="24"/>
      <w:szCs w:val="24"/>
      <w:lang w:eastAsia="ru-RU"/>
    </w:rPr>
  </w:style>
  <w:style w:type="character" w:customStyle="1" w:styleId="40">
    <w:name w:val="Заголовок 4 Знак"/>
    <w:link w:val="4"/>
    <w:uiPriority w:val="99"/>
    <w:rsid w:val="00D40427"/>
    <w:rPr>
      <w:rFonts w:ascii="Arial" w:eastAsia="Times New Roman" w:hAnsi="Arial" w:cs="Arial"/>
      <w:b/>
      <w:bCs/>
      <w:sz w:val="24"/>
      <w:szCs w:val="24"/>
      <w:lang w:eastAsia="ru-RU"/>
    </w:rPr>
  </w:style>
  <w:style w:type="character" w:customStyle="1" w:styleId="60">
    <w:name w:val="Заголовок 6 Знак"/>
    <w:link w:val="6"/>
    <w:uiPriority w:val="99"/>
    <w:rsid w:val="00D40427"/>
    <w:rPr>
      <w:rFonts w:ascii="Arial" w:eastAsia="Times New Roman" w:hAnsi="Arial" w:cs="Arial"/>
      <w:sz w:val="24"/>
      <w:szCs w:val="24"/>
      <w:lang w:eastAsia="ru-RU"/>
    </w:rPr>
  </w:style>
  <w:style w:type="character" w:customStyle="1" w:styleId="70">
    <w:name w:val="Заголовок 7 Знак"/>
    <w:link w:val="7"/>
    <w:uiPriority w:val="99"/>
    <w:rsid w:val="00D40427"/>
    <w:rPr>
      <w:rFonts w:ascii="Times New Roman" w:eastAsia="Times New Roman" w:hAnsi="Times New Roman" w:cs="Times New Roman"/>
      <w:color w:val="FF00FF"/>
      <w:sz w:val="24"/>
      <w:szCs w:val="24"/>
      <w:lang w:eastAsia="ru-RU"/>
    </w:rPr>
  </w:style>
  <w:style w:type="character" w:customStyle="1" w:styleId="80">
    <w:name w:val="Заголовок 8 Знак"/>
    <w:link w:val="8"/>
    <w:uiPriority w:val="99"/>
    <w:rsid w:val="00D40427"/>
    <w:rPr>
      <w:rFonts w:ascii="Arial" w:eastAsia="Times New Roman" w:hAnsi="Arial" w:cs="Arial"/>
      <w:color w:val="FF00FF"/>
      <w:szCs w:val="24"/>
      <w:lang w:eastAsia="ru-RU"/>
    </w:rPr>
  </w:style>
  <w:style w:type="character" w:customStyle="1" w:styleId="90">
    <w:name w:val="Заголовок 9 Знак"/>
    <w:link w:val="9"/>
    <w:uiPriority w:val="99"/>
    <w:rsid w:val="00D40427"/>
    <w:rPr>
      <w:rFonts w:ascii="Arial" w:eastAsia="Times New Roman" w:hAnsi="Arial" w:cs="Arial"/>
      <w:szCs w:val="24"/>
      <w:lang w:eastAsia="ru-RU"/>
    </w:rPr>
  </w:style>
  <w:style w:type="paragraph" w:customStyle="1" w:styleId="31">
    <w:name w:val="Светлая сетка — акцент 31"/>
    <w:basedOn w:val="a0"/>
    <w:uiPriority w:val="34"/>
    <w:qFormat/>
    <w:rsid w:val="00D40427"/>
    <w:pPr>
      <w:ind w:left="720"/>
      <w:contextualSpacing/>
    </w:pPr>
  </w:style>
  <w:style w:type="character" w:customStyle="1" w:styleId="21">
    <w:name w:val="Заголовок 2 Знак1"/>
    <w:uiPriority w:val="99"/>
    <w:semiHidden/>
    <w:locked/>
    <w:rsid w:val="00D40427"/>
    <w:rPr>
      <w:rFonts w:ascii="Cambria" w:eastAsia="MS Gothic" w:hAnsi="Cambria" w:cs="Times New Roman"/>
      <w:b/>
      <w:bCs/>
      <w:i/>
      <w:iCs/>
      <w:sz w:val="28"/>
      <w:szCs w:val="28"/>
    </w:rPr>
  </w:style>
  <w:style w:type="paragraph" w:styleId="af8">
    <w:name w:val="Title"/>
    <w:basedOn w:val="a0"/>
    <w:link w:val="af9"/>
    <w:uiPriority w:val="99"/>
    <w:qFormat/>
    <w:rsid w:val="00D40427"/>
    <w:pPr>
      <w:jc w:val="center"/>
    </w:pPr>
    <w:rPr>
      <w:rFonts w:ascii="Times New Roman" w:eastAsia="Times New Roman" w:hAnsi="Times New Roman"/>
      <w:sz w:val="28"/>
      <w:szCs w:val="28"/>
      <w:lang w:val="x-none"/>
    </w:rPr>
  </w:style>
  <w:style w:type="character" w:customStyle="1" w:styleId="af9">
    <w:name w:val="Название Знак"/>
    <w:link w:val="af8"/>
    <w:uiPriority w:val="99"/>
    <w:rsid w:val="00D4042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D40427"/>
    <w:pPr>
      <w:widowControl w:val="0"/>
      <w:ind w:right="19772" w:firstLine="720"/>
    </w:pPr>
    <w:rPr>
      <w:rFonts w:ascii="Arial" w:eastAsia="Times New Roman" w:hAnsi="Arial"/>
      <w:sz w:val="24"/>
    </w:rPr>
  </w:style>
  <w:style w:type="character" w:customStyle="1" w:styleId="ConsNormal0">
    <w:name w:val="ConsNormal Знак Знак"/>
    <w:link w:val="ConsNormal"/>
    <w:uiPriority w:val="99"/>
    <w:locked/>
    <w:rsid w:val="00D40427"/>
    <w:rPr>
      <w:rFonts w:ascii="Arial" w:eastAsia="Times New Roman" w:hAnsi="Arial"/>
      <w:sz w:val="24"/>
      <w:lang w:eastAsia="ru-RU" w:bidi="ar-SA"/>
    </w:rPr>
  </w:style>
  <w:style w:type="paragraph" w:styleId="afa">
    <w:name w:val="footnote text"/>
    <w:basedOn w:val="a0"/>
    <w:link w:val="afb"/>
    <w:uiPriority w:val="99"/>
    <w:semiHidden/>
    <w:rsid w:val="00D40427"/>
    <w:rPr>
      <w:rFonts w:ascii="Times New Roman" w:eastAsia="Times New Roman" w:hAnsi="Times New Roman"/>
      <w:sz w:val="20"/>
      <w:szCs w:val="20"/>
      <w:lang w:val="x-none"/>
    </w:rPr>
  </w:style>
  <w:style w:type="character" w:customStyle="1" w:styleId="afb">
    <w:name w:val="Текст сноски Знак"/>
    <w:link w:val="afa"/>
    <w:uiPriority w:val="99"/>
    <w:semiHidden/>
    <w:rsid w:val="00D40427"/>
    <w:rPr>
      <w:rFonts w:ascii="Times New Roman" w:eastAsia="Times New Roman" w:hAnsi="Times New Roman" w:cs="Times New Roman"/>
      <w:sz w:val="20"/>
      <w:szCs w:val="20"/>
      <w:lang w:eastAsia="ru-RU"/>
    </w:rPr>
  </w:style>
  <w:style w:type="character" w:styleId="afc">
    <w:name w:val="footnote reference"/>
    <w:uiPriority w:val="99"/>
    <w:semiHidden/>
    <w:rsid w:val="00D40427"/>
    <w:rPr>
      <w:rFonts w:cs="Times New Roman"/>
      <w:vertAlign w:val="superscript"/>
    </w:rPr>
  </w:style>
  <w:style w:type="paragraph" w:customStyle="1" w:styleId="ConsNonformat">
    <w:name w:val="ConsNonformat"/>
    <w:uiPriority w:val="99"/>
    <w:rsid w:val="00D40427"/>
    <w:pPr>
      <w:ind w:right="19772"/>
    </w:pPr>
    <w:rPr>
      <w:rFonts w:ascii="Courier New" w:eastAsia="Times New Roman" w:hAnsi="Courier New" w:cs="Courier New"/>
      <w:sz w:val="24"/>
      <w:szCs w:val="24"/>
    </w:rPr>
  </w:style>
  <w:style w:type="paragraph" w:styleId="afd">
    <w:name w:val="Body Text"/>
    <w:basedOn w:val="a0"/>
    <w:link w:val="afe"/>
    <w:uiPriority w:val="99"/>
    <w:rsid w:val="00D40427"/>
    <w:pPr>
      <w:jc w:val="both"/>
    </w:pPr>
    <w:rPr>
      <w:rFonts w:ascii="Times New Roman" w:eastAsia="Times New Roman" w:hAnsi="Times New Roman"/>
      <w:sz w:val="28"/>
      <w:szCs w:val="28"/>
      <w:lang w:val="x-none"/>
    </w:rPr>
  </w:style>
  <w:style w:type="character" w:customStyle="1" w:styleId="afe">
    <w:name w:val="Основной текст Знак"/>
    <w:link w:val="afd"/>
    <w:uiPriority w:val="99"/>
    <w:rsid w:val="00D40427"/>
    <w:rPr>
      <w:rFonts w:ascii="Times New Roman" w:eastAsia="Times New Roman" w:hAnsi="Times New Roman" w:cs="Times New Roman"/>
      <w:sz w:val="28"/>
      <w:szCs w:val="28"/>
      <w:lang w:eastAsia="ru-RU"/>
    </w:rPr>
  </w:style>
  <w:style w:type="paragraph" w:customStyle="1" w:styleId="ConsTitle">
    <w:name w:val="ConsTitle"/>
    <w:uiPriority w:val="99"/>
    <w:rsid w:val="00D40427"/>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D40427"/>
    <w:pPr>
      <w:ind w:left="1980" w:hanging="1260"/>
      <w:jc w:val="both"/>
    </w:pPr>
    <w:rPr>
      <w:rFonts w:ascii="Times New Roman" w:eastAsia="Times New Roman" w:hAnsi="Times New Roman"/>
      <w:b/>
      <w:sz w:val="28"/>
      <w:szCs w:val="20"/>
      <w:lang w:val="x-none"/>
    </w:rPr>
  </w:style>
  <w:style w:type="character" w:customStyle="1" w:styleId="23">
    <w:name w:val="Основной текст 2 Знак"/>
    <w:aliases w:val="Знак Знак"/>
    <w:link w:val="22"/>
    <w:uiPriority w:val="99"/>
    <w:rsid w:val="00D4042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D40427"/>
    <w:rPr>
      <w:rFonts w:cs="Times New Roman"/>
      <w:sz w:val="24"/>
      <w:szCs w:val="24"/>
    </w:rPr>
  </w:style>
  <w:style w:type="paragraph" w:styleId="aff">
    <w:name w:val="List"/>
    <w:aliases w:val="Знак3"/>
    <w:basedOn w:val="a0"/>
    <w:link w:val="aff0"/>
    <w:uiPriority w:val="99"/>
    <w:rsid w:val="00D40427"/>
    <w:pPr>
      <w:ind w:left="283" w:hanging="283"/>
    </w:pPr>
    <w:rPr>
      <w:rFonts w:ascii="Times New Roman" w:eastAsia="Times New Roman" w:hAnsi="Times New Roman"/>
      <w:sz w:val="20"/>
      <w:szCs w:val="20"/>
      <w:lang w:val="x-none"/>
    </w:rPr>
  </w:style>
  <w:style w:type="character" w:customStyle="1" w:styleId="aff0">
    <w:name w:val="Список Знак"/>
    <w:aliases w:val="Знак3 Знак"/>
    <w:link w:val="aff"/>
    <w:uiPriority w:val="99"/>
    <w:locked/>
    <w:rsid w:val="00D40427"/>
    <w:rPr>
      <w:rFonts w:ascii="Times New Roman" w:eastAsia="Times New Roman" w:hAnsi="Times New Roman" w:cs="Times New Roman"/>
      <w:sz w:val="20"/>
      <w:szCs w:val="20"/>
      <w:lang w:eastAsia="ru-RU"/>
    </w:rPr>
  </w:style>
  <w:style w:type="paragraph" w:styleId="24">
    <w:name w:val="List 2"/>
    <w:basedOn w:val="a0"/>
    <w:uiPriority w:val="99"/>
    <w:rsid w:val="00D40427"/>
    <w:pPr>
      <w:ind w:left="566" w:hanging="283"/>
    </w:pPr>
    <w:rPr>
      <w:rFonts w:ascii="Times New Roman" w:eastAsia="Times New Roman" w:hAnsi="Times New Roman"/>
      <w:sz w:val="20"/>
      <w:szCs w:val="20"/>
    </w:rPr>
  </w:style>
  <w:style w:type="paragraph" w:styleId="32">
    <w:name w:val="Body Text 3"/>
    <w:basedOn w:val="a0"/>
    <w:link w:val="33"/>
    <w:uiPriority w:val="99"/>
    <w:rsid w:val="00D40427"/>
    <w:pPr>
      <w:ind w:right="2975"/>
      <w:jc w:val="both"/>
    </w:pPr>
    <w:rPr>
      <w:rFonts w:ascii="Times New Roman" w:eastAsia="Times New Roman" w:hAnsi="Times New Roman"/>
      <w:sz w:val="28"/>
      <w:szCs w:val="28"/>
      <w:lang w:val="x-none"/>
    </w:rPr>
  </w:style>
  <w:style w:type="character" w:customStyle="1" w:styleId="33">
    <w:name w:val="Основной текст 3 Знак"/>
    <w:link w:val="32"/>
    <w:uiPriority w:val="99"/>
    <w:rsid w:val="00D4042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D40427"/>
    <w:pPr>
      <w:ind w:firstLine="720"/>
      <w:jc w:val="both"/>
    </w:pPr>
    <w:rPr>
      <w:rFonts w:ascii="Times New Roman" w:eastAsia="Times New Roman" w:hAnsi="Times New Roman"/>
      <w:sz w:val="28"/>
      <w:szCs w:val="20"/>
      <w:lang w:val="x-none"/>
    </w:rPr>
  </w:style>
  <w:style w:type="character" w:customStyle="1" w:styleId="26">
    <w:name w:val="Основной текст с отступом 2 Знак"/>
    <w:aliases w:val="Знак2 Знак"/>
    <w:link w:val="25"/>
    <w:uiPriority w:val="99"/>
    <w:rsid w:val="00D4042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D40427"/>
    <w:rPr>
      <w:rFonts w:cs="Times New Roman"/>
      <w:sz w:val="24"/>
      <w:szCs w:val="24"/>
    </w:rPr>
  </w:style>
  <w:style w:type="paragraph" w:styleId="34">
    <w:name w:val="Body Text Indent 3"/>
    <w:aliases w:val="Знак1"/>
    <w:basedOn w:val="a0"/>
    <w:link w:val="35"/>
    <w:uiPriority w:val="99"/>
    <w:rsid w:val="00D40427"/>
    <w:pPr>
      <w:spacing w:line="360" w:lineRule="auto"/>
      <w:ind w:firstLine="851"/>
      <w:jc w:val="both"/>
    </w:pPr>
    <w:rPr>
      <w:rFonts w:ascii="Times New Roman" w:eastAsia="Times New Roman" w:hAnsi="Times New Roman"/>
      <w:sz w:val="28"/>
      <w:szCs w:val="20"/>
      <w:lang w:val="x-none"/>
    </w:rPr>
  </w:style>
  <w:style w:type="character" w:customStyle="1" w:styleId="35">
    <w:name w:val="Основной текст с отступом 3 Знак"/>
    <w:aliases w:val="Знак1 Знак"/>
    <w:link w:val="34"/>
    <w:uiPriority w:val="99"/>
    <w:rsid w:val="00D4042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D40427"/>
    <w:rPr>
      <w:rFonts w:cs="Times New Roman"/>
      <w:sz w:val="16"/>
      <w:szCs w:val="16"/>
    </w:rPr>
  </w:style>
  <w:style w:type="paragraph" w:styleId="11">
    <w:name w:val="toc 1"/>
    <w:basedOn w:val="a0"/>
    <w:next w:val="a0"/>
    <w:autoRedefine/>
    <w:uiPriority w:val="39"/>
    <w:rsid w:val="007C03E8"/>
    <w:pPr>
      <w:tabs>
        <w:tab w:val="left" w:pos="993"/>
        <w:tab w:val="left" w:pos="1440"/>
        <w:tab w:val="right" w:leader="dot" w:pos="9339"/>
      </w:tabs>
      <w:jc w:val="both"/>
    </w:pPr>
    <w:rPr>
      <w:rFonts w:ascii="Times New Roman" w:eastAsia="MS ??" w:hAnsi="Times New Roman"/>
      <w:bCs/>
      <w:iCs/>
      <w:noProof/>
      <w:sz w:val="28"/>
      <w:szCs w:val="28"/>
    </w:rPr>
  </w:style>
  <w:style w:type="paragraph" w:styleId="27">
    <w:name w:val="toc 2"/>
    <w:basedOn w:val="a0"/>
    <w:next w:val="a0"/>
    <w:autoRedefine/>
    <w:uiPriority w:val="39"/>
    <w:rsid w:val="005D6205"/>
    <w:pPr>
      <w:tabs>
        <w:tab w:val="left" w:pos="1440"/>
        <w:tab w:val="right" w:leader="dot" w:pos="9339"/>
      </w:tabs>
      <w:jc w:val="both"/>
    </w:pPr>
    <w:rPr>
      <w:rFonts w:ascii="Times New Roman" w:eastAsia="Times New Roman" w:hAnsi="Times New Roman"/>
      <w:b/>
      <w:bCs/>
      <w:sz w:val="22"/>
      <w:szCs w:val="22"/>
    </w:rPr>
  </w:style>
  <w:style w:type="paragraph" w:styleId="36">
    <w:name w:val="toc 3"/>
    <w:basedOn w:val="a0"/>
    <w:next w:val="a0"/>
    <w:autoRedefine/>
    <w:uiPriority w:val="39"/>
    <w:rsid w:val="00D40427"/>
    <w:pPr>
      <w:ind w:left="480"/>
    </w:pPr>
    <w:rPr>
      <w:rFonts w:ascii="Times New Roman" w:eastAsia="Times New Roman" w:hAnsi="Times New Roman"/>
      <w:sz w:val="20"/>
      <w:szCs w:val="20"/>
    </w:rPr>
  </w:style>
  <w:style w:type="paragraph" w:styleId="41">
    <w:name w:val="toc 4"/>
    <w:basedOn w:val="a0"/>
    <w:next w:val="a0"/>
    <w:autoRedefine/>
    <w:uiPriority w:val="39"/>
    <w:rsid w:val="00D40427"/>
    <w:pPr>
      <w:ind w:left="720"/>
    </w:pPr>
    <w:rPr>
      <w:rFonts w:ascii="Times New Roman" w:eastAsia="Times New Roman" w:hAnsi="Times New Roman"/>
      <w:sz w:val="20"/>
      <w:szCs w:val="20"/>
    </w:rPr>
  </w:style>
  <w:style w:type="paragraph" w:styleId="51">
    <w:name w:val="toc 5"/>
    <w:basedOn w:val="a0"/>
    <w:next w:val="a0"/>
    <w:autoRedefine/>
    <w:uiPriority w:val="39"/>
    <w:rsid w:val="00D40427"/>
    <w:pPr>
      <w:ind w:left="960"/>
    </w:pPr>
    <w:rPr>
      <w:rFonts w:ascii="Times New Roman" w:eastAsia="Times New Roman" w:hAnsi="Times New Roman"/>
      <w:sz w:val="20"/>
      <w:szCs w:val="20"/>
    </w:rPr>
  </w:style>
  <w:style w:type="paragraph" w:styleId="61">
    <w:name w:val="toc 6"/>
    <w:basedOn w:val="a0"/>
    <w:next w:val="a0"/>
    <w:autoRedefine/>
    <w:uiPriority w:val="39"/>
    <w:rsid w:val="00D40427"/>
    <w:pPr>
      <w:ind w:left="1200"/>
    </w:pPr>
    <w:rPr>
      <w:rFonts w:ascii="Times New Roman" w:eastAsia="Times New Roman" w:hAnsi="Times New Roman"/>
      <w:sz w:val="20"/>
      <w:szCs w:val="20"/>
    </w:rPr>
  </w:style>
  <w:style w:type="paragraph" w:styleId="71">
    <w:name w:val="toc 7"/>
    <w:basedOn w:val="a0"/>
    <w:next w:val="a0"/>
    <w:autoRedefine/>
    <w:uiPriority w:val="39"/>
    <w:rsid w:val="00D40427"/>
    <w:pPr>
      <w:ind w:left="1440"/>
    </w:pPr>
    <w:rPr>
      <w:rFonts w:ascii="Times New Roman" w:eastAsia="Times New Roman" w:hAnsi="Times New Roman"/>
      <w:sz w:val="20"/>
      <w:szCs w:val="20"/>
    </w:rPr>
  </w:style>
  <w:style w:type="paragraph" w:styleId="81">
    <w:name w:val="toc 8"/>
    <w:basedOn w:val="a0"/>
    <w:next w:val="a0"/>
    <w:autoRedefine/>
    <w:uiPriority w:val="39"/>
    <w:rsid w:val="00D40427"/>
    <w:pPr>
      <w:ind w:left="1680"/>
    </w:pPr>
    <w:rPr>
      <w:rFonts w:ascii="Times New Roman" w:eastAsia="Times New Roman" w:hAnsi="Times New Roman"/>
      <w:sz w:val="20"/>
      <w:szCs w:val="20"/>
    </w:rPr>
  </w:style>
  <w:style w:type="paragraph" w:styleId="91">
    <w:name w:val="toc 9"/>
    <w:basedOn w:val="a0"/>
    <w:next w:val="a0"/>
    <w:autoRedefine/>
    <w:uiPriority w:val="39"/>
    <w:rsid w:val="00D40427"/>
    <w:pPr>
      <w:ind w:left="1920"/>
    </w:pPr>
    <w:rPr>
      <w:rFonts w:ascii="Times New Roman" w:eastAsia="Times New Roman" w:hAnsi="Times New Roman"/>
      <w:sz w:val="20"/>
      <w:szCs w:val="20"/>
    </w:rPr>
  </w:style>
  <w:style w:type="paragraph" w:styleId="aff1">
    <w:name w:val="endnote text"/>
    <w:basedOn w:val="a0"/>
    <w:link w:val="aff2"/>
    <w:uiPriority w:val="99"/>
    <w:semiHidden/>
    <w:rsid w:val="00D40427"/>
    <w:rPr>
      <w:rFonts w:ascii="Times New Roman" w:eastAsia="Times New Roman" w:hAnsi="Times New Roman"/>
      <w:sz w:val="20"/>
      <w:szCs w:val="20"/>
      <w:lang w:val="x-none"/>
    </w:rPr>
  </w:style>
  <w:style w:type="character" w:customStyle="1" w:styleId="aff2">
    <w:name w:val="Текст концевой сноски Знак"/>
    <w:link w:val="aff1"/>
    <w:uiPriority w:val="99"/>
    <w:semiHidden/>
    <w:rsid w:val="00D40427"/>
    <w:rPr>
      <w:rFonts w:ascii="Times New Roman" w:eastAsia="Times New Roman" w:hAnsi="Times New Roman" w:cs="Times New Roman"/>
      <w:sz w:val="20"/>
      <w:szCs w:val="20"/>
      <w:lang w:eastAsia="ru-RU"/>
    </w:rPr>
  </w:style>
  <w:style w:type="character" w:styleId="aff3">
    <w:name w:val="endnote reference"/>
    <w:uiPriority w:val="99"/>
    <w:semiHidden/>
    <w:rsid w:val="00D40427"/>
    <w:rPr>
      <w:rFonts w:cs="Times New Roman"/>
      <w:vertAlign w:val="superscript"/>
    </w:rPr>
  </w:style>
  <w:style w:type="paragraph" w:customStyle="1" w:styleId="aff4">
    <w:name w:val="Основной стиль Знак Знак"/>
    <w:basedOn w:val="a0"/>
    <w:link w:val="aff5"/>
    <w:uiPriority w:val="99"/>
    <w:rsid w:val="00D40427"/>
    <w:pPr>
      <w:spacing w:line="360" w:lineRule="auto"/>
      <w:ind w:firstLine="680"/>
      <w:jc w:val="both"/>
    </w:pPr>
    <w:rPr>
      <w:rFonts w:ascii="Book Antiqua" w:eastAsia="Times New Roman" w:hAnsi="Book Antiqua"/>
      <w:sz w:val="28"/>
      <w:szCs w:val="20"/>
      <w:lang w:val="x-none"/>
    </w:rPr>
  </w:style>
  <w:style w:type="character" w:customStyle="1" w:styleId="aff5">
    <w:name w:val="Основной стиль Знак Знак Знак"/>
    <w:link w:val="aff4"/>
    <w:uiPriority w:val="99"/>
    <w:locked/>
    <w:rsid w:val="00D4042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D40427"/>
    <w:pPr>
      <w:spacing w:after="240"/>
      <w:ind w:firstLine="680"/>
      <w:jc w:val="both"/>
    </w:pPr>
    <w:rPr>
      <w:rFonts w:ascii="Book Antiqua" w:eastAsia="Times New Roman" w:hAnsi="Book Antiqua"/>
      <w:b/>
      <w:sz w:val="28"/>
      <w:szCs w:val="20"/>
      <w:lang w:val="x-none"/>
    </w:rPr>
  </w:style>
  <w:style w:type="character" w:customStyle="1" w:styleId="aff7">
    <w:name w:val="Стиль названия Знак Знак"/>
    <w:link w:val="aff6"/>
    <w:uiPriority w:val="99"/>
    <w:locked/>
    <w:rsid w:val="00D4042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D40427"/>
    <w:pPr>
      <w:keepLines w:val="0"/>
      <w:numPr>
        <w:numId w:val="0"/>
      </w:numPr>
      <w:spacing w:before="0" w:after="60"/>
      <w:jc w:val="center"/>
    </w:pPr>
    <w:rPr>
      <w:rFonts w:ascii="Arial" w:eastAsia="Times New Roman" w:hAnsi="Arial" w:cs="Arial"/>
      <w:bCs w:val="0"/>
      <w:color w:val="auto"/>
      <w:kern w:val="28"/>
      <w:sz w:val="28"/>
    </w:rPr>
  </w:style>
  <w:style w:type="paragraph" w:customStyle="1" w:styleId="aff9">
    <w:name w:val="Стиль главы"/>
    <w:basedOn w:val="aff8"/>
    <w:uiPriority w:val="99"/>
    <w:rsid w:val="00D40427"/>
    <w:pPr>
      <w:spacing w:before="240"/>
    </w:pPr>
    <w:rPr>
      <w:sz w:val="24"/>
    </w:rPr>
  </w:style>
  <w:style w:type="paragraph" w:customStyle="1" w:styleId="210">
    <w:name w:val="Основной текст с отступом 21"/>
    <w:basedOn w:val="a0"/>
    <w:uiPriority w:val="99"/>
    <w:rsid w:val="00D40427"/>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D40427"/>
    <w:pPr>
      <w:tabs>
        <w:tab w:val="left" w:pos="709"/>
      </w:tabs>
      <w:spacing w:line="360" w:lineRule="auto"/>
      <w:ind w:right="0" w:firstLine="680"/>
      <w:jc w:val="both"/>
    </w:pPr>
    <w:rPr>
      <w:rFonts w:ascii="Book Antiqua" w:hAnsi="Book Antiqua"/>
      <w:sz w:val="28"/>
      <w:lang w:val="x-none"/>
    </w:rPr>
  </w:style>
  <w:style w:type="character" w:customStyle="1" w:styleId="affb">
    <w:name w:val="Основной Знак Знак"/>
    <w:link w:val="affa"/>
    <w:uiPriority w:val="99"/>
    <w:locked/>
    <w:rsid w:val="00D4042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D40427"/>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D40427"/>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D40427"/>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D40427"/>
    <w:pPr>
      <w:spacing w:after="120"/>
      <w:ind w:left="360"/>
    </w:pPr>
    <w:rPr>
      <w:rFonts w:ascii="Times New Roman" w:eastAsia="Times New Roman" w:hAnsi="Times New Roman"/>
      <w:lang w:val="x-none"/>
    </w:rPr>
  </w:style>
  <w:style w:type="character" w:customStyle="1" w:styleId="afff">
    <w:name w:val="Основной текст с отступом Знак"/>
    <w:link w:val="affe"/>
    <w:uiPriority w:val="99"/>
    <w:rsid w:val="00D40427"/>
    <w:rPr>
      <w:rFonts w:ascii="Times New Roman" w:eastAsia="Times New Roman" w:hAnsi="Times New Roman" w:cs="Times New Roman"/>
      <w:sz w:val="24"/>
      <w:szCs w:val="24"/>
      <w:lang w:eastAsia="ru-RU"/>
    </w:rPr>
  </w:style>
  <w:style w:type="paragraph" w:customStyle="1" w:styleId="ConsNormal1">
    <w:name w:val="ConsNormal"/>
    <w:uiPriority w:val="99"/>
    <w:rsid w:val="00D40427"/>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D4042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D40427"/>
    <w:rPr>
      <w:b/>
      <w:sz w:val="28"/>
      <w:lang w:val="ru-RU" w:eastAsia="ru-RU"/>
    </w:rPr>
  </w:style>
  <w:style w:type="paragraph" w:customStyle="1" w:styleId="FR2">
    <w:name w:val="FR2"/>
    <w:uiPriority w:val="99"/>
    <w:rsid w:val="00D40427"/>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D40427"/>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D40427"/>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D40427"/>
    <w:rPr>
      <w:rFonts w:cs="Times New Roman"/>
      <w:color w:val="800080"/>
      <w:u w:val="single"/>
    </w:rPr>
  </w:style>
  <w:style w:type="paragraph" w:customStyle="1" w:styleId="Iauiue">
    <w:name w:val="Iau?iue"/>
    <w:uiPriority w:val="99"/>
    <w:rsid w:val="00D40427"/>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D40427"/>
    <w:pPr>
      <w:widowControl/>
      <w:ind w:firstLine="284"/>
      <w:jc w:val="both"/>
    </w:pPr>
    <w:rPr>
      <w:rFonts w:ascii="Peterburg" w:hAnsi="Peterburg"/>
    </w:rPr>
  </w:style>
  <w:style w:type="paragraph" w:customStyle="1" w:styleId="311">
    <w:name w:val="Основной текст с отступом 31"/>
    <w:basedOn w:val="a0"/>
    <w:uiPriority w:val="99"/>
    <w:rsid w:val="00D40427"/>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D40427"/>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D40427"/>
    <w:pPr>
      <w:jc w:val="center"/>
    </w:pPr>
    <w:rPr>
      <w:rFonts w:ascii="Arial" w:eastAsia="Times New Roman" w:hAnsi="Arial"/>
      <w:sz w:val="28"/>
    </w:rPr>
  </w:style>
  <w:style w:type="paragraph" w:customStyle="1" w:styleId="afff3">
    <w:name w:val="НазвТаблицы"/>
    <w:basedOn w:val="a0"/>
    <w:uiPriority w:val="99"/>
    <w:rsid w:val="00D40427"/>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D4042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D40427"/>
    <w:pPr>
      <w:spacing w:line="360" w:lineRule="auto"/>
      <w:ind w:firstLine="720"/>
      <w:jc w:val="both"/>
    </w:pPr>
    <w:rPr>
      <w:rFonts w:ascii="Times New Roman" w:eastAsia="Times New Roman" w:hAnsi="Times New Roman"/>
      <w:sz w:val="28"/>
      <w:szCs w:val="20"/>
      <w:lang w:val="x-none"/>
    </w:rPr>
  </w:style>
  <w:style w:type="character" w:customStyle="1" w:styleId="afff6">
    <w:name w:val="Стиль заключения Знак Знак"/>
    <w:link w:val="afff5"/>
    <w:uiPriority w:val="99"/>
    <w:locked/>
    <w:rsid w:val="00D4042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D40427"/>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D40427"/>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D40427"/>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D40427"/>
    <w:pPr>
      <w:keepLines/>
      <w:ind w:left="709" w:hanging="284"/>
      <w:jc w:val="both"/>
    </w:pPr>
    <w:rPr>
      <w:rFonts w:ascii="Peterburg" w:hAnsi="Peterburg"/>
      <w:sz w:val="24"/>
    </w:rPr>
  </w:style>
  <w:style w:type="paragraph" w:customStyle="1" w:styleId="221">
    <w:name w:val="Средний список 2 — акцент 21"/>
    <w:hidden/>
    <w:uiPriority w:val="99"/>
    <w:rsid w:val="00D40427"/>
    <w:rPr>
      <w:rFonts w:ascii="Times New Roman" w:eastAsia="Times New Roman" w:hAnsi="Times New Roman"/>
      <w:sz w:val="24"/>
      <w:szCs w:val="24"/>
    </w:rPr>
  </w:style>
  <w:style w:type="paragraph" w:styleId="afff9">
    <w:name w:val="Normal (Web)"/>
    <w:basedOn w:val="a0"/>
    <w:unhideWhenUsed/>
    <w:rsid w:val="00D4042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D40427"/>
    <w:pPr>
      <w:ind w:left="720"/>
      <w:contextualSpacing/>
    </w:pPr>
    <w:rPr>
      <w:rFonts w:ascii="Times New Roman" w:eastAsia="Times New Roman" w:hAnsi="Times New Roman"/>
    </w:rPr>
  </w:style>
  <w:style w:type="paragraph" w:customStyle="1" w:styleId="-110">
    <w:name w:val="Цветная заливка - Акцент 11"/>
    <w:hidden/>
    <w:uiPriority w:val="99"/>
    <w:semiHidden/>
    <w:rsid w:val="006F0DB8"/>
    <w:rPr>
      <w:rFonts w:ascii="Cambria" w:eastAsia="MS Mincho" w:hAnsi="Cambria"/>
      <w:sz w:val="24"/>
      <w:szCs w:val="24"/>
    </w:rPr>
  </w:style>
  <w:style w:type="paragraph" w:styleId="afffa">
    <w:name w:val="Revision"/>
    <w:hidden/>
    <w:uiPriority w:val="99"/>
    <w:semiHidden/>
    <w:rsid w:val="00EA2ECE"/>
    <w:rPr>
      <w:rFonts w:ascii="Cambria" w:eastAsia="MS Mincho" w:hAnsi="Cambria"/>
      <w:sz w:val="24"/>
      <w:szCs w:val="24"/>
    </w:rPr>
  </w:style>
  <w:style w:type="numbering" w:customStyle="1" w:styleId="13">
    <w:name w:val="Нет списка1"/>
    <w:next w:val="a3"/>
    <w:uiPriority w:val="99"/>
    <w:semiHidden/>
    <w:unhideWhenUsed/>
    <w:rsid w:val="00D1787E"/>
  </w:style>
  <w:style w:type="paragraph" w:customStyle="1" w:styleId="14">
    <w:name w:val="Обычный1"/>
    <w:rsid w:val="00D1787E"/>
    <w:pPr>
      <w:pBdr>
        <w:top w:val="nil"/>
        <w:left w:val="nil"/>
        <w:bottom w:val="nil"/>
        <w:right w:val="nil"/>
        <w:between w:val="nil"/>
      </w:pBdr>
    </w:pPr>
    <w:rPr>
      <w:rFonts w:ascii="Cambria" w:eastAsia="Cambria" w:hAnsi="Cambria" w:cs="Cambria"/>
      <w:color w:val="000000"/>
    </w:rPr>
  </w:style>
  <w:style w:type="numbering" w:customStyle="1" w:styleId="111">
    <w:name w:val="Нет списка11"/>
    <w:next w:val="a3"/>
    <w:uiPriority w:val="99"/>
    <w:semiHidden/>
    <w:unhideWhenUsed/>
    <w:rsid w:val="00D1787E"/>
  </w:style>
  <w:style w:type="numbering" w:customStyle="1" w:styleId="1111111">
    <w:name w:val="1 / 1.1 / 1.1.11"/>
    <w:basedOn w:val="a3"/>
    <w:next w:val="111111"/>
    <w:uiPriority w:val="99"/>
    <w:semiHidden/>
    <w:unhideWhenUsed/>
    <w:rsid w:val="00D1787E"/>
  </w:style>
  <w:style w:type="table" w:customStyle="1" w:styleId="15">
    <w:name w:val="Сетка таблицы1"/>
    <w:basedOn w:val="a2"/>
    <w:next w:val="af"/>
    <w:uiPriority w:val="5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Paragraph"/>
    <w:basedOn w:val="a0"/>
    <w:uiPriority w:val="34"/>
    <w:qFormat/>
    <w:rsid w:val="00D1787E"/>
    <w:pPr>
      <w:ind w:left="720"/>
      <w:contextualSpacing/>
    </w:pPr>
    <w:rPr>
      <w:rFonts w:ascii="Times New Roman" w:eastAsia="Times New Roman" w:hAnsi="Times New Roman"/>
    </w:rPr>
  </w:style>
  <w:style w:type="character" w:customStyle="1" w:styleId="blk">
    <w:name w:val="blk"/>
    <w:rsid w:val="00D1787E"/>
  </w:style>
  <w:style w:type="paragraph" w:customStyle="1" w:styleId="16">
    <w:name w:val="Рецензия1"/>
    <w:next w:val="afffa"/>
    <w:hidden/>
    <w:uiPriority w:val="99"/>
    <w:semiHidden/>
    <w:rsid w:val="00D1787E"/>
    <w:rPr>
      <w:sz w:val="22"/>
      <w:szCs w:val="22"/>
      <w:lang w:eastAsia="en-US"/>
    </w:rPr>
  </w:style>
  <w:style w:type="paragraph" w:styleId="afffc">
    <w:name w:val="No Spacing"/>
    <w:uiPriority w:val="1"/>
    <w:qFormat/>
    <w:rsid w:val="00D1787E"/>
    <w:pPr>
      <w:jc w:val="center"/>
    </w:pPr>
    <w:rPr>
      <w:rFonts w:ascii="Times New Roman" w:eastAsia="Times New Roman" w:hAnsi="Times New Roman"/>
      <w:b/>
      <w:sz w:val="24"/>
      <w:szCs w:val="24"/>
    </w:rPr>
  </w:style>
  <w:style w:type="table" w:customStyle="1" w:styleId="28">
    <w:name w:val="Сетка таблицы2"/>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0"/>
    <w:uiPriority w:val="39"/>
    <w:semiHidden/>
    <w:unhideWhenUsed/>
    <w:qFormat/>
    <w:rsid w:val="000E226D"/>
    <w:pPr>
      <w:keepLines w:val="0"/>
      <w:numPr>
        <w:numId w:val="0"/>
      </w:numPr>
      <w:spacing w:before="240" w:after="60"/>
      <w:outlineLvl w:val="9"/>
    </w:pPr>
    <w:rPr>
      <w:rFonts w:ascii="Cambria" w:eastAsia="Times New Roman" w:hAnsi="Cambria"/>
      <w:color w:val="auto"/>
      <w:kern w:val="32"/>
      <w:lang w:val="ru-RU"/>
    </w:rPr>
  </w:style>
  <w:style w:type="character" w:customStyle="1" w:styleId="17">
    <w:name w:val="основной 1 Знак"/>
    <w:link w:val="18"/>
    <w:locked/>
    <w:rsid w:val="000E226D"/>
    <w:rPr>
      <w:rFonts w:ascii="Times New Roman" w:eastAsia="Times New Roman" w:hAnsi="Times New Roman"/>
      <w:bCs/>
      <w:strike/>
      <w:sz w:val="28"/>
      <w:szCs w:val="28"/>
    </w:rPr>
  </w:style>
  <w:style w:type="paragraph" w:customStyle="1" w:styleId="18">
    <w:name w:val="основной 1"/>
    <w:basedOn w:val="a0"/>
    <w:link w:val="17"/>
    <w:qFormat/>
    <w:rsid w:val="000E226D"/>
    <w:pPr>
      <w:spacing w:before="80" w:after="40"/>
      <w:ind w:firstLine="567"/>
      <w:jc w:val="both"/>
    </w:pPr>
    <w:rPr>
      <w:rFonts w:ascii="Times New Roman" w:eastAsia="Times New Roman" w:hAnsi="Times New Roman"/>
      <w:bCs/>
      <w:strik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391">
      <w:bodyDiv w:val="1"/>
      <w:marLeft w:val="0"/>
      <w:marRight w:val="0"/>
      <w:marTop w:val="0"/>
      <w:marBottom w:val="0"/>
      <w:divBdr>
        <w:top w:val="none" w:sz="0" w:space="0" w:color="auto"/>
        <w:left w:val="none" w:sz="0" w:space="0" w:color="auto"/>
        <w:bottom w:val="none" w:sz="0" w:space="0" w:color="auto"/>
        <w:right w:val="none" w:sz="0" w:space="0" w:color="auto"/>
      </w:divBdr>
    </w:div>
    <w:div w:id="259918566">
      <w:bodyDiv w:val="1"/>
      <w:marLeft w:val="0"/>
      <w:marRight w:val="0"/>
      <w:marTop w:val="0"/>
      <w:marBottom w:val="0"/>
      <w:divBdr>
        <w:top w:val="none" w:sz="0" w:space="0" w:color="auto"/>
        <w:left w:val="none" w:sz="0" w:space="0" w:color="auto"/>
        <w:bottom w:val="none" w:sz="0" w:space="0" w:color="auto"/>
        <w:right w:val="none" w:sz="0" w:space="0" w:color="auto"/>
      </w:divBdr>
    </w:div>
    <w:div w:id="371266400">
      <w:bodyDiv w:val="1"/>
      <w:marLeft w:val="0"/>
      <w:marRight w:val="0"/>
      <w:marTop w:val="0"/>
      <w:marBottom w:val="0"/>
      <w:divBdr>
        <w:top w:val="none" w:sz="0" w:space="0" w:color="auto"/>
        <w:left w:val="none" w:sz="0" w:space="0" w:color="auto"/>
        <w:bottom w:val="none" w:sz="0" w:space="0" w:color="auto"/>
        <w:right w:val="none" w:sz="0" w:space="0" w:color="auto"/>
      </w:divBdr>
    </w:div>
    <w:div w:id="441000279">
      <w:bodyDiv w:val="1"/>
      <w:marLeft w:val="0"/>
      <w:marRight w:val="0"/>
      <w:marTop w:val="0"/>
      <w:marBottom w:val="0"/>
      <w:divBdr>
        <w:top w:val="none" w:sz="0" w:space="0" w:color="auto"/>
        <w:left w:val="none" w:sz="0" w:space="0" w:color="auto"/>
        <w:bottom w:val="none" w:sz="0" w:space="0" w:color="auto"/>
        <w:right w:val="none" w:sz="0" w:space="0" w:color="auto"/>
      </w:divBdr>
    </w:div>
    <w:div w:id="587083509">
      <w:bodyDiv w:val="1"/>
      <w:marLeft w:val="0"/>
      <w:marRight w:val="0"/>
      <w:marTop w:val="0"/>
      <w:marBottom w:val="0"/>
      <w:divBdr>
        <w:top w:val="none" w:sz="0" w:space="0" w:color="auto"/>
        <w:left w:val="none" w:sz="0" w:space="0" w:color="auto"/>
        <w:bottom w:val="none" w:sz="0" w:space="0" w:color="auto"/>
        <w:right w:val="none" w:sz="0" w:space="0" w:color="auto"/>
      </w:divBdr>
    </w:div>
    <w:div w:id="605887801">
      <w:bodyDiv w:val="1"/>
      <w:marLeft w:val="0"/>
      <w:marRight w:val="0"/>
      <w:marTop w:val="0"/>
      <w:marBottom w:val="0"/>
      <w:divBdr>
        <w:top w:val="none" w:sz="0" w:space="0" w:color="auto"/>
        <w:left w:val="none" w:sz="0" w:space="0" w:color="auto"/>
        <w:bottom w:val="none" w:sz="0" w:space="0" w:color="auto"/>
        <w:right w:val="none" w:sz="0" w:space="0" w:color="auto"/>
      </w:divBdr>
    </w:div>
    <w:div w:id="956328856">
      <w:bodyDiv w:val="1"/>
      <w:marLeft w:val="0"/>
      <w:marRight w:val="0"/>
      <w:marTop w:val="0"/>
      <w:marBottom w:val="0"/>
      <w:divBdr>
        <w:top w:val="none" w:sz="0" w:space="0" w:color="auto"/>
        <w:left w:val="none" w:sz="0" w:space="0" w:color="auto"/>
        <w:bottom w:val="none" w:sz="0" w:space="0" w:color="auto"/>
        <w:right w:val="none" w:sz="0" w:space="0" w:color="auto"/>
      </w:divBdr>
    </w:div>
    <w:div w:id="1062174435">
      <w:bodyDiv w:val="1"/>
      <w:marLeft w:val="0"/>
      <w:marRight w:val="0"/>
      <w:marTop w:val="0"/>
      <w:marBottom w:val="0"/>
      <w:divBdr>
        <w:top w:val="none" w:sz="0" w:space="0" w:color="auto"/>
        <w:left w:val="none" w:sz="0" w:space="0" w:color="auto"/>
        <w:bottom w:val="none" w:sz="0" w:space="0" w:color="auto"/>
        <w:right w:val="none" w:sz="0" w:space="0" w:color="auto"/>
      </w:divBdr>
    </w:div>
    <w:div w:id="1378434985">
      <w:bodyDiv w:val="1"/>
      <w:marLeft w:val="0"/>
      <w:marRight w:val="0"/>
      <w:marTop w:val="0"/>
      <w:marBottom w:val="0"/>
      <w:divBdr>
        <w:top w:val="none" w:sz="0" w:space="0" w:color="auto"/>
        <w:left w:val="none" w:sz="0" w:space="0" w:color="auto"/>
        <w:bottom w:val="none" w:sz="0" w:space="0" w:color="auto"/>
        <w:right w:val="none" w:sz="0" w:space="0" w:color="auto"/>
      </w:divBdr>
    </w:div>
    <w:div w:id="1437363281">
      <w:bodyDiv w:val="1"/>
      <w:marLeft w:val="0"/>
      <w:marRight w:val="0"/>
      <w:marTop w:val="0"/>
      <w:marBottom w:val="0"/>
      <w:divBdr>
        <w:top w:val="none" w:sz="0" w:space="0" w:color="auto"/>
        <w:left w:val="none" w:sz="0" w:space="0" w:color="auto"/>
        <w:bottom w:val="none" w:sz="0" w:space="0" w:color="auto"/>
        <w:right w:val="none" w:sz="0" w:space="0" w:color="auto"/>
      </w:divBdr>
    </w:div>
    <w:div w:id="1546411293">
      <w:bodyDiv w:val="1"/>
      <w:marLeft w:val="0"/>
      <w:marRight w:val="0"/>
      <w:marTop w:val="0"/>
      <w:marBottom w:val="0"/>
      <w:divBdr>
        <w:top w:val="none" w:sz="0" w:space="0" w:color="auto"/>
        <w:left w:val="none" w:sz="0" w:space="0" w:color="auto"/>
        <w:bottom w:val="none" w:sz="0" w:space="0" w:color="auto"/>
        <w:right w:val="none" w:sz="0" w:space="0" w:color="auto"/>
      </w:divBdr>
    </w:div>
    <w:div w:id="1710102409">
      <w:bodyDiv w:val="1"/>
      <w:marLeft w:val="0"/>
      <w:marRight w:val="0"/>
      <w:marTop w:val="0"/>
      <w:marBottom w:val="0"/>
      <w:divBdr>
        <w:top w:val="none" w:sz="0" w:space="0" w:color="auto"/>
        <w:left w:val="none" w:sz="0" w:space="0" w:color="auto"/>
        <w:bottom w:val="none" w:sz="0" w:space="0" w:color="auto"/>
        <w:right w:val="none" w:sz="0" w:space="0" w:color="auto"/>
      </w:divBdr>
    </w:div>
    <w:div w:id="1832866957">
      <w:bodyDiv w:val="1"/>
      <w:marLeft w:val="0"/>
      <w:marRight w:val="0"/>
      <w:marTop w:val="0"/>
      <w:marBottom w:val="0"/>
      <w:divBdr>
        <w:top w:val="none" w:sz="0" w:space="0" w:color="auto"/>
        <w:left w:val="none" w:sz="0" w:space="0" w:color="auto"/>
        <w:bottom w:val="none" w:sz="0" w:space="0" w:color="auto"/>
        <w:right w:val="none" w:sz="0" w:space="0" w:color="auto"/>
      </w:divBdr>
    </w:div>
    <w:div w:id="2065061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71542AD4C73CCEDFBF76392965EF966961139D4C761A729C2D6EAD64FD12E9806DA6E10Y3K4J" TargetMode="External"/><Relationship Id="rId18"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6" Type="http://schemas.openxmlformats.org/officeDocument/2006/relationships/hyperlink" Target="consultantplus://offline/ref=1F2DD3A93042F73C038BCDD6BB48EBCF9A670BD94AC20E3451E213E5DB3AD6828F09981B49068456dEY8G" TargetMode="External"/><Relationship Id="rId3" Type="http://schemas.openxmlformats.org/officeDocument/2006/relationships/styles" Target="styles.xml"/><Relationship Id="rId21"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7" Type="http://schemas.openxmlformats.org/officeDocument/2006/relationships/footnotes" Target="footnotes.xml"/><Relationship Id="rId12" Type="http://schemas.openxmlformats.org/officeDocument/2006/relationships/hyperlink" Target="consultantplus://offline/ref=F71542AD4C73CCEDFBF76392965EF966961139D4C761A729C2D6EAD64FD12E9806DA6E10Y3KBJ" TargetMode="External"/><Relationship Id="rId17"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5" Type="http://schemas.openxmlformats.org/officeDocument/2006/relationships/hyperlink" Target="consultantplus://offline/ref=1F2DD3A93042F73C038BCDD6BB48EBCF9A6704DF47C90E3451E213E5DBd3YAG" TargetMode="External"/><Relationship Id="rId2" Type="http://schemas.openxmlformats.org/officeDocument/2006/relationships/numbering" Target="numbering.xml"/><Relationship Id="rId16"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0"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consultantplus://offline/ref=1F2DD3A93042F73C038BCDD6BB48EBCF9A670BD94AC20E3451E213E5DB3AD6828F09981B49068456dEY8G" TargetMode="External"/><Relationship Id="rId5" Type="http://schemas.openxmlformats.org/officeDocument/2006/relationships/settings" Target="settings.xml"/><Relationship Id="rId15"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3"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2" Type="http://schemas.openxmlformats.org/officeDocument/2006/relationships/hyperlink" Target="file:///M:\&#1050;&#1088;&#1072;&#1081;\&#1040;&#1073;&#1072;&#1085;&#1089;&#1082;&#1080;&#1081;_&#1088;&#1072;&#1081;&#1086;&#1085;\&#1055;&#1047;&#1047;\&#1042;&#1067;&#1055;&#1059;&#1057;&#1050;_&#1087;&#1086;&#1095;&#1090;&#1072;%20&#1076;&#1083;&#1103;%20&#1057;&#1072;&#1084;&#1086;&#1088;&#1086;&#1082;&#1086;&#1074;&#1086;&#1081;_22.02.2023\&#1057;&#1055;%20&#1042;&#1083;&#1072;&#1076;&#1080;&#1084;&#1080;&#1088;&#1086;&#1074;&#1082;&#1072;\2_&#1058;&#1077;&#1082;&#1089;&#1090;&#1086;&#1074;&#1099;&#1077;%20&#1084;&#1072;&#1090;&#1077;&#1088;&#1080;&#1072;&#1083;&#1099;\&#1055;&#1047;&#1047;_&#1042;&#1083;&#1072;&#1076;&#1080;&#1084;&#1080;&#1088;&#1086;&#1074;&#1082;&#1072;.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70BB0-8503-42C5-85E3-2FE08DDF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168</Pages>
  <Words>49551</Words>
  <Characters>282444</Characters>
  <Application>Microsoft Office Word</Application>
  <DocSecurity>0</DocSecurity>
  <Lines>2353</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331333</CharactersWithSpaces>
  <SharedDoc>false</SharedDoc>
  <HLinks>
    <vt:vector size="144" baseType="variant">
      <vt:variant>
        <vt:i4>3539050</vt:i4>
      </vt:variant>
      <vt:variant>
        <vt:i4>69</vt:i4>
      </vt:variant>
      <vt:variant>
        <vt:i4>0</vt:i4>
      </vt:variant>
      <vt:variant>
        <vt:i4>5</vt:i4>
      </vt:variant>
      <vt:variant>
        <vt:lpwstr>consultantplus://offline/main?base=LAW;n=117165;fld=134;dst=100141</vt:lpwstr>
      </vt:variant>
      <vt:variant>
        <vt:lpwstr/>
      </vt:variant>
      <vt:variant>
        <vt:i4>3932218</vt:i4>
      </vt:variant>
      <vt:variant>
        <vt:i4>66</vt:i4>
      </vt:variant>
      <vt:variant>
        <vt:i4>0</vt:i4>
      </vt:variant>
      <vt:variant>
        <vt:i4>5</vt:i4>
      </vt:variant>
      <vt:variant>
        <vt:lpwstr>consultantplus://offline/ref=1F2DD3A93042F73C038BCDD6BB48EBCF9A670BD94AC20E3451E213E5DB3AD6828F09981B49068456dEY8G</vt:lpwstr>
      </vt:variant>
      <vt:variant>
        <vt:lpwstr/>
      </vt:variant>
      <vt:variant>
        <vt:i4>3211364</vt:i4>
      </vt:variant>
      <vt:variant>
        <vt:i4>63</vt:i4>
      </vt:variant>
      <vt:variant>
        <vt:i4>0</vt:i4>
      </vt:variant>
      <vt:variant>
        <vt:i4>5</vt:i4>
      </vt:variant>
      <vt:variant>
        <vt:lpwstr>consultantplus://offline/main?base=LAW;n=105907;fld=134;dst=100013</vt:lpwstr>
      </vt:variant>
      <vt:variant>
        <vt:lpwstr/>
      </vt:variant>
      <vt:variant>
        <vt:i4>3932218</vt:i4>
      </vt:variant>
      <vt:variant>
        <vt:i4>60</vt:i4>
      </vt:variant>
      <vt:variant>
        <vt:i4>0</vt:i4>
      </vt:variant>
      <vt:variant>
        <vt:i4>5</vt:i4>
      </vt:variant>
      <vt:variant>
        <vt:lpwstr>consultantplus://offline/ref=1F2DD3A93042F73C038BCDD6BB48EBCF9A670BD94AC20E3451E213E5DB3AD6828F09981B49068456dEY8G</vt:lpwstr>
      </vt:variant>
      <vt:variant>
        <vt:lpwstr/>
      </vt:variant>
      <vt:variant>
        <vt:i4>3932218</vt:i4>
      </vt:variant>
      <vt:variant>
        <vt:i4>57</vt:i4>
      </vt:variant>
      <vt:variant>
        <vt:i4>0</vt:i4>
      </vt:variant>
      <vt:variant>
        <vt:i4>5</vt:i4>
      </vt:variant>
      <vt:variant>
        <vt:lpwstr>consultantplus://offline/ref=1F2DD3A93042F73C038BCDD6BB48EBCF9A670BD94AC20E3451E213E5DB3AD6828F09981B49068456dEY8G</vt:lpwstr>
      </vt:variant>
      <vt:variant>
        <vt:lpwstr/>
      </vt:variant>
      <vt:variant>
        <vt:i4>5374072</vt:i4>
      </vt:variant>
      <vt:variant>
        <vt:i4>54</vt:i4>
      </vt:variant>
      <vt:variant>
        <vt:i4>0</vt:i4>
      </vt:variant>
      <vt:variant>
        <vt:i4>5</vt:i4>
      </vt:variant>
      <vt:variant>
        <vt:lpwstr>http://base.garant.ru/70736874/</vt:lpwstr>
      </vt:variant>
      <vt:variant>
        <vt:lpwstr>block_103101</vt:lpwstr>
      </vt:variant>
      <vt:variant>
        <vt:i4>6619209</vt:i4>
      </vt:variant>
      <vt:variant>
        <vt:i4>51</vt:i4>
      </vt:variant>
      <vt:variant>
        <vt:i4>0</vt:i4>
      </vt:variant>
      <vt:variant>
        <vt:i4>5</vt:i4>
      </vt:variant>
      <vt:variant>
        <vt:lpwstr>http://base.garant.ru/70736874/</vt:lpwstr>
      </vt:variant>
      <vt:variant>
        <vt:lpwstr>block_10271</vt:lpwstr>
      </vt:variant>
      <vt:variant>
        <vt:i4>6619209</vt:i4>
      </vt:variant>
      <vt:variant>
        <vt:i4>48</vt:i4>
      </vt:variant>
      <vt:variant>
        <vt:i4>0</vt:i4>
      </vt:variant>
      <vt:variant>
        <vt:i4>5</vt:i4>
      </vt:variant>
      <vt:variant>
        <vt:lpwstr>http://base.garant.ru/70736874/</vt:lpwstr>
      </vt:variant>
      <vt:variant>
        <vt:lpwstr>block_10271</vt:lpwstr>
      </vt:variant>
      <vt:variant>
        <vt:i4>6619209</vt:i4>
      </vt:variant>
      <vt:variant>
        <vt:i4>45</vt:i4>
      </vt:variant>
      <vt:variant>
        <vt:i4>0</vt:i4>
      </vt:variant>
      <vt:variant>
        <vt:i4>5</vt:i4>
      </vt:variant>
      <vt:variant>
        <vt:lpwstr>http://base.garant.ru/70736874/</vt:lpwstr>
      </vt:variant>
      <vt:variant>
        <vt:lpwstr>block_10271</vt:lpwstr>
      </vt:variant>
      <vt:variant>
        <vt:i4>6619209</vt:i4>
      </vt:variant>
      <vt:variant>
        <vt:i4>42</vt:i4>
      </vt:variant>
      <vt:variant>
        <vt:i4>0</vt:i4>
      </vt:variant>
      <vt:variant>
        <vt:i4>5</vt:i4>
      </vt:variant>
      <vt:variant>
        <vt:lpwstr>http://base.garant.ru/70736874/</vt:lpwstr>
      </vt:variant>
      <vt:variant>
        <vt:lpwstr>block_10271</vt:lpwstr>
      </vt:variant>
      <vt:variant>
        <vt:i4>6619209</vt:i4>
      </vt:variant>
      <vt:variant>
        <vt:i4>39</vt:i4>
      </vt:variant>
      <vt:variant>
        <vt:i4>0</vt:i4>
      </vt:variant>
      <vt:variant>
        <vt:i4>5</vt:i4>
      </vt:variant>
      <vt:variant>
        <vt:lpwstr>http://base.garant.ru/70736874/</vt:lpwstr>
      </vt:variant>
      <vt:variant>
        <vt:lpwstr>block_10271</vt:lpwstr>
      </vt:variant>
      <vt:variant>
        <vt:i4>6619209</vt:i4>
      </vt:variant>
      <vt:variant>
        <vt:i4>36</vt:i4>
      </vt:variant>
      <vt:variant>
        <vt:i4>0</vt:i4>
      </vt:variant>
      <vt:variant>
        <vt:i4>5</vt:i4>
      </vt:variant>
      <vt:variant>
        <vt:lpwstr>http://base.garant.ru/70736874/</vt:lpwstr>
      </vt:variant>
      <vt:variant>
        <vt:lpwstr>block_10271</vt:lpwstr>
      </vt:variant>
      <vt:variant>
        <vt:i4>6619209</vt:i4>
      </vt:variant>
      <vt:variant>
        <vt:i4>33</vt:i4>
      </vt:variant>
      <vt:variant>
        <vt:i4>0</vt:i4>
      </vt:variant>
      <vt:variant>
        <vt:i4>5</vt:i4>
      </vt:variant>
      <vt:variant>
        <vt:lpwstr>http://base.garant.ru/70736874/</vt:lpwstr>
      </vt:variant>
      <vt:variant>
        <vt:lpwstr>block_10271</vt:lpwstr>
      </vt:variant>
      <vt:variant>
        <vt:i4>6619209</vt:i4>
      </vt:variant>
      <vt:variant>
        <vt:i4>30</vt:i4>
      </vt:variant>
      <vt:variant>
        <vt:i4>0</vt:i4>
      </vt:variant>
      <vt:variant>
        <vt:i4>5</vt:i4>
      </vt:variant>
      <vt:variant>
        <vt:lpwstr>http://base.garant.ru/70736874/</vt:lpwstr>
      </vt:variant>
      <vt:variant>
        <vt:lpwstr>block_10271</vt:lpwstr>
      </vt:variant>
      <vt:variant>
        <vt:i4>6684744</vt:i4>
      </vt:variant>
      <vt:variant>
        <vt:i4>27</vt:i4>
      </vt:variant>
      <vt:variant>
        <vt:i4>0</vt:i4>
      </vt:variant>
      <vt:variant>
        <vt:i4>5</vt:i4>
      </vt:variant>
      <vt:variant>
        <vt:lpwstr>http://base.garant.ru/70736874/</vt:lpwstr>
      </vt:variant>
      <vt:variant>
        <vt:lpwstr>block_10341</vt:lpwstr>
      </vt:variant>
      <vt:variant>
        <vt:i4>6619209</vt:i4>
      </vt:variant>
      <vt:variant>
        <vt:i4>24</vt:i4>
      </vt:variant>
      <vt:variant>
        <vt:i4>0</vt:i4>
      </vt:variant>
      <vt:variant>
        <vt:i4>5</vt:i4>
      </vt:variant>
      <vt:variant>
        <vt:lpwstr>http://base.garant.ru/70736874/</vt:lpwstr>
      </vt:variant>
      <vt:variant>
        <vt:lpwstr>block_10271</vt:lpwstr>
      </vt:variant>
      <vt:variant>
        <vt:i4>6619209</vt:i4>
      </vt:variant>
      <vt:variant>
        <vt:i4>21</vt:i4>
      </vt:variant>
      <vt:variant>
        <vt:i4>0</vt:i4>
      </vt:variant>
      <vt:variant>
        <vt:i4>5</vt:i4>
      </vt:variant>
      <vt:variant>
        <vt:lpwstr>http://base.garant.ru/70736874/</vt:lpwstr>
      </vt:variant>
      <vt:variant>
        <vt:lpwstr>block_10271</vt:lpwstr>
      </vt:variant>
      <vt:variant>
        <vt:i4>6750280</vt:i4>
      </vt:variant>
      <vt:variant>
        <vt:i4>18</vt:i4>
      </vt:variant>
      <vt:variant>
        <vt:i4>0</vt:i4>
      </vt:variant>
      <vt:variant>
        <vt:i4>5</vt:i4>
      </vt:variant>
      <vt:variant>
        <vt:lpwstr>http://base.garant.ru/70736874/</vt:lpwstr>
      </vt:variant>
      <vt:variant>
        <vt:lpwstr>block_10351</vt:lpwstr>
      </vt:variant>
      <vt:variant>
        <vt:i4>5374072</vt:i4>
      </vt:variant>
      <vt:variant>
        <vt:i4>15</vt:i4>
      </vt:variant>
      <vt:variant>
        <vt:i4>0</vt:i4>
      </vt:variant>
      <vt:variant>
        <vt:i4>5</vt:i4>
      </vt:variant>
      <vt:variant>
        <vt:lpwstr>http://base.garant.ru/70736874/</vt:lpwstr>
      </vt:variant>
      <vt:variant>
        <vt:lpwstr>block_103101</vt:lpwstr>
      </vt:variant>
      <vt:variant>
        <vt:i4>6684744</vt:i4>
      </vt:variant>
      <vt:variant>
        <vt:i4>12</vt:i4>
      </vt:variant>
      <vt:variant>
        <vt:i4>0</vt:i4>
      </vt:variant>
      <vt:variant>
        <vt:i4>5</vt:i4>
      </vt:variant>
      <vt:variant>
        <vt:lpwstr>http://base.garant.ru/70736874/</vt:lpwstr>
      </vt:variant>
      <vt:variant>
        <vt:lpwstr>block_10341</vt:lpwstr>
      </vt:variant>
      <vt:variant>
        <vt:i4>6619209</vt:i4>
      </vt:variant>
      <vt:variant>
        <vt:i4>9</vt:i4>
      </vt:variant>
      <vt:variant>
        <vt:i4>0</vt:i4>
      </vt:variant>
      <vt:variant>
        <vt:i4>5</vt:i4>
      </vt:variant>
      <vt:variant>
        <vt:lpwstr>http://base.garant.ru/70736874/</vt:lpwstr>
      </vt:variant>
      <vt:variant>
        <vt:lpwstr>block_10271</vt:lpwstr>
      </vt:variant>
      <vt:variant>
        <vt:i4>6619209</vt:i4>
      </vt:variant>
      <vt:variant>
        <vt:i4>6</vt:i4>
      </vt:variant>
      <vt:variant>
        <vt:i4>0</vt:i4>
      </vt:variant>
      <vt:variant>
        <vt:i4>5</vt:i4>
      </vt:variant>
      <vt:variant>
        <vt:lpwstr>http://base.garant.ru/70736874/</vt:lpwstr>
      </vt:variant>
      <vt:variant>
        <vt:lpwstr>block_10271</vt:lpwstr>
      </vt:variant>
      <vt:variant>
        <vt:i4>6684744</vt:i4>
      </vt:variant>
      <vt:variant>
        <vt:i4>3</vt:i4>
      </vt:variant>
      <vt:variant>
        <vt:i4>0</vt:i4>
      </vt:variant>
      <vt:variant>
        <vt:i4>5</vt:i4>
      </vt:variant>
      <vt:variant>
        <vt:lpwstr>http://base.garant.ru/70736874/</vt:lpwstr>
      </vt:variant>
      <vt:variant>
        <vt:lpwstr>block_10341</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2020-11-30T11:22:00Z</cp:lastPrinted>
  <dcterms:created xsi:type="dcterms:W3CDTF">2024-07-22T05:04:00Z</dcterms:created>
  <dcterms:modified xsi:type="dcterms:W3CDTF">2024-07-22T05:04:00Z</dcterms:modified>
</cp:coreProperties>
</file>