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E31" w:rsidRDefault="006F0E31" w:rsidP="001D19A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12F0925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F0E31" w:rsidRDefault="006F0E31" w:rsidP="006F0E31">
      <w:pPr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Pr="006F0E31">
        <w:rPr>
          <w:rFonts w:ascii="Times New Roman" w:hAnsi="Times New Roman" w:cs="Times New Roman"/>
          <w:b/>
          <w:sz w:val="28"/>
          <w:szCs w:val="28"/>
        </w:rPr>
        <w:t>.10.2022</w:t>
      </w:r>
    </w:p>
    <w:p w:rsidR="001D19A6" w:rsidRDefault="001D19A6" w:rsidP="006F0E3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BB1" w:rsidRPr="006F0E31" w:rsidRDefault="00262BB1" w:rsidP="006F0E3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0E31">
        <w:rPr>
          <w:rFonts w:ascii="Times New Roman" w:hAnsi="Times New Roman" w:cs="Times New Roman"/>
          <w:b/>
          <w:sz w:val="28"/>
          <w:szCs w:val="28"/>
        </w:rPr>
        <w:t>В Самаре на кадастровый учет поставили два детских сада</w:t>
      </w:r>
    </w:p>
    <w:p w:rsidR="00C51C7E" w:rsidRPr="006F0E31" w:rsidRDefault="008C71FB" w:rsidP="006F0E3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E31">
        <w:rPr>
          <w:rFonts w:ascii="Times New Roman" w:hAnsi="Times New Roman" w:cs="Times New Roman"/>
          <w:sz w:val="28"/>
          <w:szCs w:val="28"/>
        </w:rPr>
        <w:t xml:space="preserve">Управление </w:t>
      </w:r>
      <w:proofErr w:type="spellStart"/>
      <w:r w:rsidRPr="006F0E31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6F0E31">
        <w:rPr>
          <w:rFonts w:ascii="Times New Roman" w:hAnsi="Times New Roman" w:cs="Times New Roman"/>
          <w:sz w:val="28"/>
          <w:szCs w:val="28"/>
        </w:rPr>
        <w:t xml:space="preserve"> по Самарской области присво</w:t>
      </w:r>
      <w:r w:rsidR="00CE7654">
        <w:rPr>
          <w:rFonts w:ascii="Times New Roman" w:hAnsi="Times New Roman" w:cs="Times New Roman"/>
          <w:sz w:val="28"/>
          <w:szCs w:val="28"/>
        </w:rPr>
        <w:t xml:space="preserve">ило </w:t>
      </w:r>
      <w:r w:rsidRPr="006F0E31">
        <w:rPr>
          <w:rFonts w:ascii="Times New Roman" w:hAnsi="Times New Roman" w:cs="Times New Roman"/>
          <w:sz w:val="28"/>
          <w:szCs w:val="28"/>
        </w:rPr>
        <w:t>кадастровые номера и зарегистрирова</w:t>
      </w:r>
      <w:r w:rsidR="00CE7654">
        <w:rPr>
          <w:rFonts w:ascii="Times New Roman" w:hAnsi="Times New Roman" w:cs="Times New Roman"/>
          <w:sz w:val="28"/>
          <w:szCs w:val="28"/>
        </w:rPr>
        <w:t>ло</w:t>
      </w:r>
      <w:r w:rsidRPr="006F0E31">
        <w:rPr>
          <w:rFonts w:ascii="Times New Roman" w:hAnsi="Times New Roman" w:cs="Times New Roman"/>
          <w:sz w:val="28"/>
          <w:szCs w:val="28"/>
        </w:rPr>
        <w:t xml:space="preserve"> права собственности на новые дошкольные учреждения сразу в двух районах города Самары.</w:t>
      </w:r>
    </w:p>
    <w:p w:rsidR="00C51C7E" w:rsidRPr="006F0E31" w:rsidRDefault="008C71FB" w:rsidP="006F0E3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E31">
        <w:rPr>
          <w:rFonts w:ascii="Times New Roman" w:hAnsi="Times New Roman" w:cs="Times New Roman"/>
          <w:sz w:val="28"/>
          <w:szCs w:val="28"/>
        </w:rPr>
        <w:t>Детский сад в Кировском районе</w:t>
      </w:r>
      <w:r w:rsidR="00FB6304" w:rsidRPr="006F0E31">
        <w:rPr>
          <w:rFonts w:ascii="Times New Roman" w:hAnsi="Times New Roman" w:cs="Times New Roman"/>
          <w:sz w:val="28"/>
          <w:szCs w:val="28"/>
        </w:rPr>
        <w:t xml:space="preserve"> </w:t>
      </w:r>
      <w:r w:rsidRPr="006F0E31">
        <w:rPr>
          <w:rFonts w:ascii="Times New Roman" w:hAnsi="Times New Roman" w:cs="Times New Roman"/>
          <w:sz w:val="28"/>
          <w:szCs w:val="28"/>
        </w:rPr>
        <w:t>н</w:t>
      </w:r>
      <w:r w:rsidR="00C51C7E" w:rsidRPr="006F0E31">
        <w:rPr>
          <w:rFonts w:ascii="Times New Roman" w:hAnsi="Times New Roman" w:cs="Times New Roman"/>
          <w:sz w:val="28"/>
          <w:szCs w:val="28"/>
        </w:rPr>
        <w:t>а улице Ташкентской</w:t>
      </w:r>
      <w:r w:rsidR="006F0E31">
        <w:rPr>
          <w:rFonts w:ascii="Times New Roman" w:hAnsi="Times New Roman" w:cs="Times New Roman"/>
          <w:sz w:val="28"/>
          <w:szCs w:val="28"/>
        </w:rPr>
        <w:t>, 184А</w:t>
      </w:r>
      <w:r w:rsidR="00C51C7E" w:rsidRPr="006F0E31">
        <w:rPr>
          <w:rFonts w:ascii="Times New Roman" w:hAnsi="Times New Roman" w:cs="Times New Roman"/>
          <w:sz w:val="28"/>
          <w:szCs w:val="28"/>
        </w:rPr>
        <w:t xml:space="preserve"> рассчитан на 132 малыша</w:t>
      </w:r>
      <w:r w:rsidRPr="006F0E31">
        <w:rPr>
          <w:rFonts w:ascii="Times New Roman" w:hAnsi="Times New Roman" w:cs="Times New Roman"/>
          <w:sz w:val="28"/>
          <w:szCs w:val="28"/>
        </w:rPr>
        <w:t>, в том числе 60 мест</w:t>
      </w:r>
      <w:r w:rsidR="00FB6304" w:rsidRPr="006F0E31">
        <w:rPr>
          <w:rFonts w:ascii="Times New Roman" w:hAnsi="Times New Roman" w:cs="Times New Roman"/>
          <w:sz w:val="28"/>
          <w:szCs w:val="28"/>
        </w:rPr>
        <w:t xml:space="preserve"> </w:t>
      </w:r>
      <w:r w:rsidR="00262BB1" w:rsidRPr="006F0E31">
        <w:rPr>
          <w:rFonts w:ascii="Times New Roman" w:hAnsi="Times New Roman" w:cs="Times New Roman"/>
          <w:sz w:val="28"/>
          <w:szCs w:val="28"/>
        </w:rPr>
        <w:t>предусмотрено</w:t>
      </w:r>
      <w:r w:rsidR="00FB6304" w:rsidRPr="006F0E31">
        <w:rPr>
          <w:rFonts w:ascii="Times New Roman" w:hAnsi="Times New Roman" w:cs="Times New Roman"/>
          <w:sz w:val="28"/>
          <w:szCs w:val="28"/>
        </w:rPr>
        <w:t xml:space="preserve"> для детей ясельного возраста</w:t>
      </w:r>
      <w:r w:rsidR="00C51C7E" w:rsidRPr="006F0E31">
        <w:rPr>
          <w:rFonts w:ascii="Times New Roman" w:hAnsi="Times New Roman" w:cs="Times New Roman"/>
          <w:sz w:val="28"/>
          <w:szCs w:val="28"/>
        </w:rPr>
        <w:t xml:space="preserve">. </w:t>
      </w:r>
      <w:r w:rsidR="00FB6304" w:rsidRPr="006F0E31">
        <w:rPr>
          <w:rFonts w:ascii="Times New Roman" w:hAnsi="Times New Roman" w:cs="Times New Roman"/>
          <w:sz w:val="28"/>
          <w:szCs w:val="28"/>
        </w:rPr>
        <w:t xml:space="preserve">Двухэтажное здание площадью почти 3000 </w:t>
      </w:r>
      <w:r w:rsidR="00262BB1" w:rsidRPr="006F0E31">
        <w:rPr>
          <w:rFonts w:ascii="Times New Roman" w:hAnsi="Times New Roman" w:cs="Times New Roman"/>
          <w:sz w:val="28"/>
          <w:szCs w:val="28"/>
        </w:rPr>
        <w:t xml:space="preserve">квадратных </w:t>
      </w:r>
      <w:r w:rsidR="00FB6304" w:rsidRPr="006F0E31">
        <w:rPr>
          <w:rFonts w:ascii="Times New Roman" w:hAnsi="Times New Roman" w:cs="Times New Roman"/>
          <w:sz w:val="28"/>
          <w:szCs w:val="28"/>
        </w:rPr>
        <w:t xml:space="preserve">метров оборудовано музыкальным и физкультурным залами, кабинетами логопеда и психолога. </w:t>
      </w:r>
    </w:p>
    <w:p w:rsidR="00C51C7E" w:rsidRPr="006F0E31" w:rsidRDefault="00C51C7E" w:rsidP="006F0E3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E31">
        <w:rPr>
          <w:rFonts w:ascii="Times New Roman" w:hAnsi="Times New Roman" w:cs="Times New Roman"/>
          <w:sz w:val="28"/>
          <w:szCs w:val="28"/>
        </w:rPr>
        <w:t xml:space="preserve">Второе дошкольное учреждение </w:t>
      </w:r>
      <w:r w:rsidR="00262BB1" w:rsidRPr="006F0E31">
        <w:rPr>
          <w:rFonts w:ascii="Times New Roman" w:hAnsi="Times New Roman" w:cs="Times New Roman"/>
          <w:sz w:val="28"/>
          <w:szCs w:val="28"/>
        </w:rPr>
        <w:t xml:space="preserve">площадью 3000 квадратных метров </w:t>
      </w:r>
      <w:r w:rsidRPr="006F0E31">
        <w:rPr>
          <w:rFonts w:ascii="Times New Roman" w:hAnsi="Times New Roman" w:cs="Times New Roman"/>
          <w:sz w:val="28"/>
          <w:szCs w:val="28"/>
        </w:rPr>
        <w:t>возв</w:t>
      </w:r>
      <w:r w:rsidR="00FB6304" w:rsidRPr="006F0E31">
        <w:rPr>
          <w:rFonts w:ascii="Times New Roman" w:hAnsi="Times New Roman" w:cs="Times New Roman"/>
          <w:sz w:val="28"/>
          <w:szCs w:val="28"/>
        </w:rPr>
        <w:t>е</w:t>
      </w:r>
      <w:r w:rsidRPr="006F0E31">
        <w:rPr>
          <w:rFonts w:ascii="Times New Roman" w:hAnsi="Times New Roman" w:cs="Times New Roman"/>
          <w:sz w:val="28"/>
          <w:szCs w:val="28"/>
        </w:rPr>
        <w:t>д</w:t>
      </w:r>
      <w:r w:rsidR="00FB6304" w:rsidRPr="006F0E31">
        <w:rPr>
          <w:rFonts w:ascii="Times New Roman" w:hAnsi="Times New Roman" w:cs="Times New Roman"/>
          <w:sz w:val="28"/>
          <w:szCs w:val="28"/>
        </w:rPr>
        <w:t>ено в Октябрьском районе</w:t>
      </w:r>
      <w:r w:rsidRPr="006F0E31">
        <w:rPr>
          <w:rFonts w:ascii="Times New Roman" w:hAnsi="Times New Roman" w:cs="Times New Roman"/>
          <w:sz w:val="28"/>
          <w:szCs w:val="28"/>
        </w:rPr>
        <w:t xml:space="preserve"> </w:t>
      </w:r>
      <w:r w:rsidR="00FB6304" w:rsidRPr="006F0E31">
        <w:rPr>
          <w:rFonts w:ascii="Times New Roman" w:hAnsi="Times New Roman" w:cs="Times New Roman"/>
          <w:sz w:val="28"/>
          <w:szCs w:val="28"/>
        </w:rPr>
        <w:t>по адресу:</w:t>
      </w:r>
      <w:r w:rsidRPr="006F0E31">
        <w:rPr>
          <w:rFonts w:ascii="Times New Roman" w:hAnsi="Times New Roman" w:cs="Times New Roman"/>
          <w:sz w:val="28"/>
          <w:szCs w:val="28"/>
        </w:rPr>
        <w:t xml:space="preserve"> Подшипников</w:t>
      </w:r>
      <w:r w:rsidR="00FB6304" w:rsidRPr="006F0E31">
        <w:rPr>
          <w:rFonts w:ascii="Times New Roman" w:hAnsi="Times New Roman" w:cs="Times New Roman"/>
          <w:sz w:val="28"/>
          <w:szCs w:val="28"/>
        </w:rPr>
        <w:t>ая</w:t>
      </w:r>
      <w:r w:rsidRPr="006F0E31">
        <w:rPr>
          <w:rFonts w:ascii="Times New Roman" w:hAnsi="Times New Roman" w:cs="Times New Roman"/>
          <w:sz w:val="28"/>
          <w:szCs w:val="28"/>
        </w:rPr>
        <w:t xml:space="preserve">, 27. </w:t>
      </w:r>
      <w:r w:rsidR="00262BB1" w:rsidRPr="006F0E31">
        <w:rPr>
          <w:rFonts w:ascii="Times New Roman" w:hAnsi="Times New Roman" w:cs="Times New Roman"/>
          <w:sz w:val="28"/>
          <w:szCs w:val="28"/>
        </w:rPr>
        <w:t>Детский сад рассчитан на 112 мест, включая шесть групп от 1,5 до 7 лет, в том числе для детей с особенностями развития</w:t>
      </w:r>
      <w:r w:rsidR="00FB6304" w:rsidRPr="006F0E31">
        <w:rPr>
          <w:rFonts w:ascii="Times New Roman" w:hAnsi="Times New Roman" w:cs="Times New Roman"/>
          <w:sz w:val="28"/>
          <w:szCs w:val="28"/>
        </w:rPr>
        <w:t xml:space="preserve">. </w:t>
      </w:r>
      <w:r w:rsidR="00262BB1" w:rsidRPr="006F0E31">
        <w:rPr>
          <w:rFonts w:ascii="Times New Roman" w:hAnsi="Times New Roman" w:cs="Times New Roman"/>
          <w:sz w:val="28"/>
          <w:szCs w:val="28"/>
        </w:rPr>
        <w:t>Каждая</w:t>
      </w:r>
      <w:r w:rsidR="00FB6304" w:rsidRPr="006F0E31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262BB1" w:rsidRPr="006F0E31">
        <w:rPr>
          <w:rFonts w:ascii="Times New Roman" w:hAnsi="Times New Roman" w:cs="Times New Roman"/>
          <w:sz w:val="28"/>
          <w:szCs w:val="28"/>
        </w:rPr>
        <w:t>а</w:t>
      </w:r>
      <w:r w:rsidR="00FB6304" w:rsidRPr="006F0E31">
        <w:rPr>
          <w:rFonts w:ascii="Times New Roman" w:hAnsi="Times New Roman" w:cs="Times New Roman"/>
          <w:sz w:val="28"/>
          <w:szCs w:val="28"/>
        </w:rPr>
        <w:t xml:space="preserve"> </w:t>
      </w:r>
      <w:r w:rsidR="00262BB1" w:rsidRPr="006F0E31">
        <w:rPr>
          <w:rFonts w:ascii="Times New Roman" w:hAnsi="Times New Roman" w:cs="Times New Roman"/>
          <w:sz w:val="28"/>
          <w:szCs w:val="28"/>
        </w:rPr>
        <w:t>оборудована</w:t>
      </w:r>
      <w:r w:rsidR="00FB6304" w:rsidRPr="006F0E31">
        <w:rPr>
          <w:rFonts w:ascii="Times New Roman" w:hAnsi="Times New Roman" w:cs="Times New Roman"/>
          <w:sz w:val="28"/>
          <w:szCs w:val="28"/>
        </w:rPr>
        <w:t xml:space="preserve"> раздевалк</w:t>
      </w:r>
      <w:r w:rsidR="00262BB1" w:rsidRPr="006F0E31">
        <w:rPr>
          <w:rFonts w:ascii="Times New Roman" w:hAnsi="Times New Roman" w:cs="Times New Roman"/>
          <w:sz w:val="28"/>
          <w:szCs w:val="28"/>
        </w:rPr>
        <w:t>ой</w:t>
      </w:r>
      <w:r w:rsidR="00FB6304" w:rsidRPr="006F0E31">
        <w:rPr>
          <w:rFonts w:ascii="Times New Roman" w:hAnsi="Times New Roman" w:cs="Times New Roman"/>
          <w:sz w:val="28"/>
          <w:szCs w:val="28"/>
        </w:rPr>
        <w:t>, игров</w:t>
      </w:r>
      <w:r w:rsidR="00262BB1" w:rsidRPr="006F0E31">
        <w:rPr>
          <w:rFonts w:ascii="Times New Roman" w:hAnsi="Times New Roman" w:cs="Times New Roman"/>
          <w:sz w:val="28"/>
          <w:szCs w:val="28"/>
        </w:rPr>
        <w:t>ой</w:t>
      </w:r>
      <w:r w:rsidR="00FB6304" w:rsidRPr="006F0E31">
        <w:rPr>
          <w:rFonts w:ascii="Times New Roman" w:hAnsi="Times New Roman" w:cs="Times New Roman"/>
          <w:sz w:val="28"/>
          <w:szCs w:val="28"/>
        </w:rPr>
        <w:t>, спальн</w:t>
      </w:r>
      <w:r w:rsidR="00262BB1" w:rsidRPr="006F0E31">
        <w:rPr>
          <w:rFonts w:ascii="Times New Roman" w:hAnsi="Times New Roman" w:cs="Times New Roman"/>
          <w:sz w:val="28"/>
          <w:szCs w:val="28"/>
        </w:rPr>
        <w:t>ей</w:t>
      </w:r>
      <w:r w:rsidR="00FB6304" w:rsidRPr="006F0E31">
        <w:rPr>
          <w:rFonts w:ascii="Times New Roman" w:hAnsi="Times New Roman" w:cs="Times New Roman"/>
          <w:sz w:val="28"/>
          <w:szCs w:val="28"/>
        </w:rPr>
        <w:t>, буфетн</w:t>
      </w:r>
      <w:r w:rsidR="00262BB1" w:rsidRPr="006F0E31">
        <w:rPr>
          <w:rFonts w:ascii="Times New Roman" w:hAnsi="Times New Roman" w:cs="Times New Roman"/>
          <w:sz w:val="28"/>
          <w:szCs w:val="28"/>
        </w:rPr>
        <w:t>ой</w:t>
      </w:r>
      <w:r w:rsidR="00FB6304" w:rsidRPr="006F0E31">
        <w:rPr>
          <w:rFonts w:ascii="Times New Roman" w:hAnsi="Times New Roman" w:cs="Times New Roman"/>
          <w:sz w:val="28"/>
          <w:szCs w:val="28"/>
        </w:rPr>
        <w:t xml:space="preserve"> и туалет</w:t>
      </w:r>
      <w:r w:rsidR="00262BB1" w:rsidRPr="006F0E31">
        <w:rPr>
          <w:rFonts w:ascii="Times New Roman" w:hAnsi="Times New Roman" w:cs="Times New Roman"/>
          <w:sz w:val="28"/>
          <w:szCs w:val="28"/>
        </w:rPr>
        <w:t>ом</w:t>
      </w:r>
      <w:r w:rsidR="00FB6304" w:rsidRPr="006F0E31">
        <w:rPr>
          <w:rFonts w:ascii="Times New Roman" w:hAnsi="Times New Roman" w:cs="Times New Roman"/>
          <w:sz w:val="28"/>
          <w:szCs w:val="28"/>
        </w:rPr>
        <w:t>.</w:t>
      </w:r>
      <w:r w:rsidRPr="006F0E31">
        <w:rPr>
          <w:rFonts w:ascii="Times New Roman" w:hAnsi="Times New Roman" w:cs="Times New Roman"/>
          <w:sz w:val="28"/>
          <w:szCs w:val="28"/>
        </w:rPr>
        <w:t xml:space="preserve"> </w:t>
      </w:r>
      <w:r w:rsidR="00132E2A" w:rsidRPr="006F0E31">
        <w:rPr>
          <w:rFonts w:ascii="Times New Roman" w:hAnsi="Times New Roman" w:cs="Times New Roman"/>
          <w:sz w:val="28"/>
          <w:szCs w:val="28"/>
        </w:rPr>
        <w:t>Прилегающая территория благоустроена с учетом потребностей маломобильных групп населения.</w:t>
      </w:r>
    </w:p>
    <w:p w:rsidR="00C51C7E" w:rsidRDefault="00132E2A" w:rsidP="006F0E3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E31">
        <w:rPr>
          <w:rFonts w:ascii="Times New Roman" w:hAnsi="Times New Roman" w:cs="Times New Roman"/>
          <w:sz w:val="28"/>
          <w:szCs w:val="28"/>
        </w:rPr>
        <w:t>«</w:t>
      </w:r>
      <w:r w:rsidRPr="006F0E31">
        <w:rPr>
          <w:rFonts w:ascii="Times New Roman" w:hAnsi="Times New Roman" w:cs="Times New Roman"/>
          <w:i/>
          <w:sz w:val="28"/>
          <w:szCs w:val="28"/>
        </w:rPr>
        <w:t>Правовая экспертиза документов для</w:t>
      </w:r>
      <w:r w:rsidR="009F1BF0">
        <w:rPr>
          <w:rFonts w:ascii="Times New Roman" w:hAnsi="Times New Roman" w:cs="Times New Roman"/>
          <w:i/>
          <w:sz w:val="28"/>
          <w:szCs w:val="28"/>
        </w:rPr>
        <w:t xml:space="preserve"> постановки на кадастровый учет </w:t>
      </w:r>
      <w:r w:rsidR="00CE7654" w:rsidRPr="00CE7654">
        <w:rPr>
          <w:rFonts w:ascii="Times New Roman" w:hAnsi="Times New Roman" w:cs="Times New Roman"/>
          <w:i/>
          <w:sz w:val="28"/>
          <w:szCs w:val="28"/>
        </w:rPr>
        <w:t>социально-значимых объектов (детских садов, школ, поликлиник, учреждений культуры, спортивных объектов)</w:t>
      </w:r>
      <w:r w:rsidRPr="006F0E31">
        <w:rPr>
          <w:rFonts w:ascii="Times New Roman" w:hAnsi="Times New Roman" w:cs="Times New Roman"/>
          <w:i/>
          <w:sz w:val="28"/>
          <w:szCs w:val="28"/>
        </w:rPr>
        <w:t xml:space="preserve"> с </w:t>
      </w:r>
      <w:r w:rsidR="00976855">
        <w:rPr>
          <w:rFonts w:ascii="Times New Roman" w:hAnsi="Times New Roman" w:cs="Times New Roman"/>
          <w:i/>
          <w:sz w:val="28"/>
          <w:szCs w:val="28"/>
        </w:rPr>
        <w:t>одновременной</w:t>
      </w:r>
      <w:bookmarkStart w:id="0" w:name="_GoBack"/>
      <w:bookmarkEnd w:id="0"/>
      <w:r w:rsidRPr="006F0E31">
        <w:rPr>
          <w:rFonts w:ascii="Times New Roman" w:hAnsi="Times New Roman" w:cs="Times New Roman"/>
          <w:i/>
          <w:sz w:val="28"/>
          <w:szCs w:val="28"/>
        </w:rPr>
        <w:t xml:space="preserve"> регистрацией права собственности осуществляется в кратчайшие сроки</w:t>
      </w:r>
      <w:r w:rsidR="00CE7654">
        <w:rPr>
          <w:rFonts w:ascii="Times New Roman" w:hAnsi="Times New Roman" w:cs="Times New Roman"/>
          <w:i/>
          <w:sz w:val="28"/>
          <w:szCs w:val="28"/>
        </w:rPr>
        <w:t xml:space="preserve"> во взаимодействии с Министерством строительства Самарской области</w:t>
      </w:r>
      <w:r w:rsidRPr="006F0E31">
        <w:rPr>
          <w:rFonts w:ascii="Times New Roman" w:hAnsi="Times New Roman" w:cs="Times New Roman"/>
          <w:sz w:val="28"/>
          <w:szCs w:val="28"/>
        </w:rPr>
        <w:t xml:space="preserve">», - говорит </w:t>
      </w:r>
      <w:r w:rsidRPr="006F0E31">
        <w:rPr>
          <w:rFonts w:ascii="Times New Roman" w:hAnsi="Times New Roman" w:cs="Times New Roman"/>
          <w:b/>
          <w:sz w:val="28"/>
          <w:szCs w:val="28"/>
        </w:rPr>
        <w:t>Максим Колесников</w:t>
      </w:r>
      <w:r w:rsidRPr="006F0E31">
        <w:rPr>
          <w:rFonts w:ascii="Times New Roman" w:hAnsi="Times New Roman" w:cs="Times New Roman"/>
          <w:sz w:val="28"/>
          <w:szCs w:val="28"/>
        </w:rPr>
        <w:t xml:space="preserve">, заместитель начальника отдела регистрации долевого участия в строительстве Управления </w:t>
      </w:r>
      <w:proofErr w:type="spellStart"/>
      <w:r w:rsidRPr="006F0E31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6F0E31">
        <w:rPr>
          <w:rFonts w:ascii="Times New Roman" w:hAnsi="Times New Roman" w:cs="Times New Roman"/>
          <w:sz w:val="28"/>
          <w:szCs w:val="28"/>
        </w:rPr>
        <w:t xml:space="preserve"> по Самарской области</w:t>
      </w:r>
      <w:r w:rsidR="006F0E31" w:rsidRPr="006F0E31">
        <w:rPr>
          <w:rFonts w:ascii="Times New Roman" w:hAnsi="Times New Roman" w:cs="Times New Roman"/>
          <w:sz w:val="28"/>
          <w:szCs w:val="28"/>
        </w:rPr>
        <w:t>.</w:t>
      </w:r>
    </w:p>
    <w:p w:rsidR="006F0E31" w:rsidRDefault="006F0E31" w:rsidP="001D19A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1BF0" w:rsidRDefault="009F1BF0" w:rsidP="001D19A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1BF0" w:rsidRDefault="009F1BF0" w:rsidP="001D19A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1BF0" w:rsidRDefault="009F1BF0" w:rsidP="001D19A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0E31" w:rsidRDefault="006F0E31" w:rsidP="006F0E31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kern w:val="36"/>
          <w:sz w:val="28"/>
          <w:szCs w:val="28"/>
          <w:lang w:eastAsia="ru-RU"/>
        </w:rPr>
        <w:lastRenderedPageBreak/>
        <w:drawing>
          <wp:inline distT="0" distB="0" distL="0" distR="0" wp14:anchorId="620E5880" wp14:editId="5B65FFE4">
            <wp:extent cx="6236970" cy="12065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97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F0E31" w:rsidRDefault="006F0E31" w:rsidP="006F0E31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Материал подготовлен пресс-службой</w:t>
      </w:r>
    </w:p>
    <w:p w:rsidR="006F0E31" w:rsidRDefault="006F0E31" w:rsidP="006F0E31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Управления </w:t>
      </w:r>
      <w:proofErr w:type="spellStart"/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Росреестра</w:t>
      </w:r>
      <w:proofErr w:type="spellEnd"/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по Самарской области</w:t>
      </w:r>
    </w:p>
    <w:p w:rsidR="006F0E31" w:rsidRDefault="006F0E31" w:rsidP="006F0E31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Контакты для СМИ:  </w:t>
      </w:r>
    </w:p>
    <w:p w:rsidR="006F0E31" w:rsidRDefault="006F0E31" w:rsidP="006F0E31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Никитина Ольга Александровна, помощник руководителя Управления </w:t>
      </w:r>
      <w:proofErr w:type="spellStart"/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Росреестра</w:t>
      </w:r>
      <w:proofErr w:type="spellEnd"/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по Самарской области</w:t>
      </w:r>
    </w:p>
    <w:p w:rsidR="006F0E31" w:rsidRDefault="006F0E31" w:rsidP="006F0E31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Телефон: (846) 33-22-555, Мобильный: 8 (927) 690-73-51 </w:t>
      </w:r>
    </w:p>
    <w:p w:rsidR="006F0E31" w:rsidRDefault="006F0E31" w:rsidP="006F0E31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Эл. почта: pr.samara@mail.ru</w:t>
      </w:r>
    </w:p>
    <w:p w:rsidR="006F0E31" w:rsidRDefault="006F0E31" w:rsidP="006F0E31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Социальные сети:</w:t>
      </w:r>
    </w:p>
    <w:p w:rsidR="006F0E31" w:rsidRDefault="00976855" w:rsidP="006F0E31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hyperlink r:id="rId6" w:history="1">
        <w:r w:rsidR="006F0E31">
          <w:rPr>
            <w:rFonts w:ascii="Times New Roman" w:eastAsia="Times New Roman" w:hAnsi="Times New Roman" w:cs="Times New Roman"/>
            <w:color w:val="0563C1" w:themeColor="hyperlink"/>
            <w:kern w:val="36"/>
            <w:sz w:val="24"/>
            <w:szCs w:val="24"/>
            <w:u w:val="single"/>
            <w:lang w:eastAsia="ru-RU"/>
          </w:rPr>
          <w:t>https://t.me/rosreestr_63</w:t>
        </w:r>
      </w:hyperlink>
      <w:r w:rsidR="006F0E31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</w:t>
      </w:r>
    </w:p>
    <w:p w:rsidR="006F0E31" w:rsidRDefault="00976855" w:rsidP="006F0E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hyperlink r:id="rId7" w:history="1">
        <w:r w:rsidR="006F0E31">
          <w:rPr>
            <w:rFonts w:ascii="Times New Roman" w:eastAsia="Times New Roman" w:hAnsi="Times New Roman" w:cs="Times New Roman"/>
            <w:color w:val="0563C1" w:themeColor="hyperlink"/>
            <w:kern w:val="36"/>
            <w:sz w:val="24"/>
            <w:szCs w:val="24"/>
            <w:u w:val="single"/>
            <w:lang w:eastAsia="ru-RU"/>
          </w:rPr>
          <w:t>https://vk.com/rosreestr63</w:t>
        </w:r>
      </w:hyperlink>
    </w:p>
    <w:p w:rsidR="006F0E31" w:rsidRPr="006F0E31" w:rsidRDefault="006F0E31" w:rsidP="006F0E3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4FE3" w:rsidRPr="00E94FE3" w:rsidRDefault="00E94FE3" w:rsidP="00E94FE3"/>
    <w:sectPr w:rsidR="00E94FE3" w:rsidRPr="00E94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309"/>
    <w:rsid w:val="00097C1D"/>
    <w:rsid w:val="00132E2A"/>
    <w:rsid w:val="001D19A6"/>
    <w:rsid w:val="00262BB1"/>
    <w:rsid w:val="00282309"/>
    <w:rsid w:val="006A28B0"/>
    <w:rsid w:val="006F0E31"/>
    <w:rsid w:val="008C71FB"/>
    <w:rsid w:val="00976855"/>
    <w:rsid w:val="009F1BF0"/>
    <w:rsid w:val="00C51C7E"/>
    <w:rsid w:val="00CE1A0F"/>
    <w:rsid w:val="00CE7654"/>
    <w:rsid w:val="00E82A58"/>
    <w:rsid w:val="00E94FE3"/>
    <w:rsid w:val="00FB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B47FC5-E21A-40E1-AE9A-C37244308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4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E76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E76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3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25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5794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rosreestr6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rosreestr_63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Самсоненко Мария Михайловна</dc:creator>
  <cp:keywords/>
  <dc:description/>
  <cp:lastModifiedBy>Самсоненко Мария Михайловна</cp:lastModifiedBy>
  <cp:revision>9</cp:revision>
  <cp:lastPrinted>2022-10-11T11:46:00Z</cp:lastPrinted>
  <dcterms:created xsi:type="dcterms:W3CDTF">2022-10-11T06:36:00Z</dcterms:created>
  <dcterms:modified xsi:type="dcterms:W3CDTF">2022-10-11T12:01:00Z</dcterms:modified>
</cp:coreProperties>
</file>