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spacing w:line="36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288961" cy="1152525"/>
            <wp:effectExtent l="0" t="0" r="6985" b="0"/>
            <wp:docPr id="1" name="Рисунок 1" descr="C:\Users\SamsonenkoMM\Desktop\Основное лого 2 Самарская облас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msonenkoMM\Desktop\Основное лого 2 Самарская область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409" cy="1154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>
      <w:pPr>
        <w:spacing w:line="360" w:lineRule="auto"/>
        <w:jc w:val="right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03.10.2022</w:t>
      </w:r>
    </w:p>
    <w:p>
      <w:pPr>
        <w:spacing w:line="36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>
      <w:pPr>
        <w:spacing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«Прямая линия» для пожилых людей</w:t>
      </w:r>
    </w:p>
    <w:p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Управление Росреестра по Самарской области проведет «прямую линию» для людей почтенного возраста, приуроченную к Международному дню пожилых людей.</w:t>
      </w:r>
    </w:p>
    <w:p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Начальник отдела регистрации земельных участков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Управлени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Росреестра по Самарской области 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Павел Найдовский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даст рекомендации по вопросам постановки на кадастровый учет и регистрации земельных участков. </w:t>
      </w:r>
    </w:p>
    <w:p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Звоните 6 октября с 10.00 до 11.00 по номеру телефона 8 (846) 33-22-555</w:t>
      </w:r>
      <w:bookmarkStart w:id="0" w:name="_GoBack"/>
      <w:bookmarkEnd w:id="0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kern w:val="36"/>
          <w:sz w:val="28"/>
          <w:szCs w:val="28"/>
          <w:lang w:eastAsia="ru-RU"/>
        </w:rPr>
        <w:drawing>
          <wp:inline distT="0" distB="0" distL="0" distR="0">
            <wp:extent cx="6236970" cy="12065"/>
            <wp:effectExtent l="0" t="0" r="0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6970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Материал подготовлен пресс-службой</w:t>
      </w:r>
    </w:p>
    <w:p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Управления Росреестра по Самарской области</w:t>
      </w:r>
    </w:p>
    <w:p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Контакты для СМИ:  </w:t>
      </w:r>
    </w:p>
    <w:p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Никитина Ольга Александровна, помощник руководителя Управления Росреестра по Самарской области</w:t>
      </w:r>
    </w:p>
    <w:p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Телефон: (846) 33-22-555, Мобильный: 8 (927) 690-73-51 </w:t>
      </w:r>
    </w:p>
    <w:p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Эл. почта: pr.samara@mail.ru</w:t>
      </w:r>
    </w:p>
    <w:p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Социальные сети:</w:t>
      </w:r>
    </w:p>
    <w:p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hyperlink r:id="rId6" w:history="1">
        <w:r>
          <w:rPr>
            <w:rFonts w:ascii="Times New Roman" w:eastAsia="Times New Roman" w:hAnsi="Times New Roman" w:cs="Times New Roman"/>
            <w:color w:val="0563C1" w:themeColor="hyperlink"/>
            <w:kern w:val="36"/>
            <w:sz w:val="24"/>
            <w:szCs w:val="24"/>
            <w:u w:val="single"/>
            <w:lang w:eastAsia="ru-RU"/>
          </w:rPr>
          <w:t>https://t.me/rosreestr_63</w:t>
        </w:r>
      </w:hyperlink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</w:t>
      </w:r>
    </w:p>
    <w:p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hyperlink r:id="rId7" w:history="1">
        <w:r>
          <w:rPr>
            <w:rFonts w:ascii="Times New Roman" w:eastAsia="Times New Roman" w:hAnsi="Times New Roman" w:cs="Times New Roman"/>
            <w:color w:val="0563C1" w:themeColor="hyperlink"/>
            <w:kern w:val="36"/>
            <w:sz w:val="24"/>
            <w:szCs w:val="24"/>
            <w:u w:val="single"/>
            <w:lang w:eastAsia="ru-RU"/>
          </w:rPr>
          <w:t>https://vk.com/rosreestr63</w:t>
        </w:r>
      </w:hyperlink>
    </w:p>
    <w:p>
      <w:pPr>
        <w:autoSpaceDE w:val="0"/>
        <w:autoSpaceDN w:val="0"/>
        <w:spacing w:after="0" w:line="360" w:lineRule="auto"/>
        <w:jc w:val="both"/>
        <w:rPr>
          <w:rFonts w:ascii="Calibri" w:eastAsia="Times New Roman" w:hAnsi="Calibri" w:cs="Times New Roman"/>
          <w:lang w:eastAsia="ru-RU"/>
        </w:rPr>
      </w:pPr>
    </w:p>
    <w:p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6F43A5-79B3-4AAA-B629-4126C668F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k.com/rosreestr6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.me/rosreestr_63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135</Words>
  <Characters>775</Characters>
  <Application>Microsoft Office Word</Application>
  <DocSecurity>0</DocSecurity>
  <Lines>6</Lines>
  <Paragraphs>1</Paragraphs>
  <ScaleCrop>false</ScaleCrop>
  <Company/>
  <LinksUpToDate>false</LinksUpToDate>
  <CharactersWithSpaces>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Ольга Александровна</dc:creator>
  <cp:keywords/>
  <dc:description/>
  <cp:lastModifiedBy>Никитина Ольга Александровна</cp:lastModifiedBy>
  <cp:revision>6</cp:revision>
  <dcterms:created xsi:type="dcterms:W3CDTF">2022-09-29T08:58:00Z</dcterms:created>
  <dcterms:modified xsi:type="dcterms:W3CDTF">2022-09-30T05:19:00Z</dcterms:modified>
</cp:coreProperties>
</file>