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DB" w:rsidRDefault="004545DB" w:rsidP="00520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517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</w:t>
      </w:r>
      <w:proofErr w:type="spellStart"/>
      <w:r w:rsidRPr="00520517">
        <w:rPr>
          <w:rFonts w:ascii="Times New Roman" w:hAnsi="Times New Roman" w:cs="Times New Roman"/>
          <w:b/>
          <w:sz w:val="28"/>
          <w:szCs w:val="28"/>
        </w:rPr>
        <w:t>фейковые</w:t>
      </w:r>
      <w:proofErr w:type="spellEnd"/>
      <w:r w:rsidRPr="00520517">
        <w:rPr>
          <w:rFonts w:ascii="Times New Roman" w:hAnsi="Times New Roman" w:cs="Times New Roman"/>
          <w:b/>
          <w:sz w:val="28"/>
          <w:szCs w:val="28"/>
        </w:rPr>
        <w:t xml:space="preserve"> новости</w:t>
      </w:r>
    </w:p>
    <w:p w:rsidR="005C4BB7" w:rsidRPr="00520517" w:rsidRDefault="005C4BB7" w:rsidP="00520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BB7" w:rsidRDefault="005C4BB7" w:rsidP="005C4BB7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>
        <w:rPr>
          <w:rStyle w:val="s1mailrucssattributepostfix"/>
          <w:i/>
          <w:sz w:val="28"/>
          <w:szCs w:val="28"/>
        </w:rPr>
        <w:t xml:space="preserve">Разъясняет помощник прокурора </w:t>
      </w:r>
      <w:proofErr w:type="spellStart"/>
      <w:r>
        <w:rPr>
          <w:rStyle w:val="s1mailrucssattributepostfix"/>
          <w:i/>
          <w:sz w:val="28"/>
          <w:szCs w:val="28"/>
        </w:rPr>
        <w:t>Хворостянского</w:t>
      </w:r>
      <w:proofErr w:type="spellEnd"/>
      <w:r>
        <w:rPr>
          <w:rStyle w:val="s1mailrucssattributepostfix"/>
          <w:i/>
          <w:sz w:val="28"/>
          <w:szCs w:val="28"/>
        </w:rPr>
        <w:t xml:space="preserve"> района Валерия Зиновьева:</w:t>
      </w:r>
    </w:p>
    <w:p w:rsidR="00520517" w:rsidRPr="00520517" w:rsidRDefault="00520517" w:rsidP="00520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5DB" w:rsidRPr="00520517" w:rsidRDefault="004545DB" w:rsidP="00520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51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20517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Pr="00520517">
        <w:rPr>
          <w:rFonts w:ascii="Times New Roman" w:hAnsi="Times New Roman" w:cs="Times New Roman"/>
          <w:sz w:val="28"/>
          <w:szCs w:val="28"/>
        </w:rPr>
        <w:t>статьи 10.4 Федерального закона от 27.07.2006 № 149-ФЗ «Об информации, информационных технологиях и о защите информации</w:t>
      </w:r>
      <w:proofErr w:type="gramStart"/>
      <w:r w:rsidRPr="0052051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520517">
        <w:rPr>
          <w:rFonts w:ascii="Times New Roman" w:hAnsi="Times New Roman" w:cs="Times New Roman"/>
          <w:sz w:val="28"/>
          <w:szCs w:val="28"/>
        </w:rPr>
        <w:t xml:space="preserve"> запрещено использование новостного </w:t>
      </w:r>
      <w:proofErr w:type="spellStart"/>
      <w:r w:rsidRPr="00520517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Pr="00520517">
        <w:rPr>
          <w:rFonts w:ascii="Times New Roman" w:hAnsi="Times New Roman" w:cs="Times New Roman"/>
          <w:sz w:val="28"/>
          <w:szCs w:val="28"/>
        </w:rPr>
        <w:t xml:space="preserve"> в целях сокрытия или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информации с нарушением законодательства Российской Федерации.</w:t>
      </w:r>
    </w:p>
    <w:p w:rsidR="004545DB" w:rsidRPr="00520517" w:rsidRDefault="004545DB" w:rsidP="00520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517">
        <w:rPr>
          <w:rFonts w:ascii="Times New Roman" w:hAnsi="Times New Roman" w:cs="Times New Roman"/>
          <w:sz w:val="28"/>
          <w:szCs w:val="28"/>
        </w:rPr>
        <w:t>За распространение информации, создавшее угрозу причинения вреда жизни и здоровью граждан, имуществу, угрозу массовых беспорядков, угрозу нарушения функционирования объектов жизнеобеспечения, штраф может составить: для граждан - от 30 тыс. до 100 тыс. рублей; для должностных лиц - от 60 тыс. до 200 тыс. рублей; для юридических лиц - от 200 тыс. до 500 тыс. рублей с конфискацией предмета административного правонарушения или без таковой.</w:t>
      </w:r>
    </w:p>
    <w:p w:rsidR="004545DB" w:rsidRDefault="004545DB" w:rsidP="00520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517">
        <w:rPr>
          <w:rFonts w:ascii="Times New Roman" w:hAnsi="Times New Roman" w:cs="Times New Roman"/>
          <w:sz w:val="28"/>
          <w:szCs w:val="28"/>
        </w:rPr>
        <w:t>За распространение в средствах массовой информации, а также в информационно-телекоммуникационных сетях под видом достоверных сообщений заведомо недостоверной информации об обстоятельствах, представляющих угрозу жизни и безопасности граждан, и (или) о принимаемых мерах по обеспечению безопасности населения и территорий, приемах и способах защиты от указанных обстоятельств -</w:t>
      </w:r>
      <w:r w:rsidR="00520517">
        <w:rPr>
          <w:rFonts w:ascii="Times New Roman" w:hAnsi="Times New Roman" w:cs="Times New Roman"/>
          <w:sz w:val="28"/>
          <w:szCs w:val="28"/>
        </w:rPr>
        <w:t xml:space="preserve"> </w:t>
      </w:r>
      <w:r w:rsidRPr="0052051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юридических лиц в размере от 1.5 млн. рублей до 3 млн. рублей с конфискацией предмета административного правонарушения или без таковой.</w:t>
      </w:r>
    </w:p>
    <w:p w:rsidR="00520517" w:rsidRDefault="00520517" w:rsidP="00520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517" w:rsidRPr="00520517" w:rsidRDefault="00520517" w:rsidP="005205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0517" w:rsidRPr="0052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3F"/>
    <w:rsid w:val="0034603F"/>
    <w:rsid w:val="004545DB"/>
    <w:rsid w:val="00520517"/>
    <w:rsid w:val="005C4BB7"/>
    <w:rsid w:val="00E3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3EA8"/>
  <w15:docId w15:val="{0D219201-8670-47E2-96F0-99C806DD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545DB"/>
  </w:style>
  <w:style w:type="character" w:customStyle="1" w:styleId="feeds-pagenavigationtooltip">
    <w:name w:val="feeds-page__navigation_tooltip"/>
    <w:basedOn w:val="a0"/>
    <w:rsid w:val="004545DB"/>
  </w:style>
  <w:style w:type="paragraph" w:styleId="a3">
    <w:name w:val="Normal (Web)"/>
    <w:basedOn w:val="a"/>
    <w:uiPriority w:val="99"/>
    <w:semiHidden/>
    <w:unhideWhenUsed/>
    <w:rsid w:val="0045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0517"/>
    <w:pPr>
      <w:spacing w:after="0" w:line="240" w:lineRule="auto"/>
    </w:pPr>
  </w:style>
  <w:style w:type="paragraph" w:customStyle="1" w:styleId="p1mailrucssattributepostfix">
    <w:name w:val="p1_mailru_css_attribute_postfix"/>
    <w:basedOn w:val="a"/>
    <w:rsid w:val="005C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5C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User010009</dc:creator>
  <cp:keywords/>
  <dc:description/>
  <cp:lastModifiedBy>Зиновьева Валерия Олеговна</cp:lastModifiedBy>
  <cp:revision>5</cp:revision>
  <dcterms:created xsi:type="dcterms:W3CDTF">2021-08-20T08:10:00Z</dcterms:created>
  <dcterms:modified xsi:type="dcterms:W3CDTF">2022-06-20T05:58:00Z</dcterms:modified>
</cp:coreProperties>
</file>