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</w:p>
    <w:p w:rsidR="006F2AB6" w:rsidRDefault="006F2AB6" w:rsidP="006F2AB6">
      <w:pPr>
        <w:rPr>
          <w:rFonts w:ascii="Times New Roman" w:hAnsi="Times New Roman" w:cs="Times New Roman"/>
          <w:b/>
          <w:sz w:val="28"/>
          <w:szCs w:val="28"/>
        </w:rPr>
      </w:pPr>
      <w:r w:rsidRPr="006F2AB6">
        <w:rPr>
          <w:rFonts w:ascii="Times New Roman" w:hAnsi="Times New Roman" w:cs="Times New Roman"/>
          <w:b/>
          <w:sz w:val="28"/>
          <w:szCs w:val="28"/>
        </w:rPr>
        <w:t>Проблемы противодействия коррупции в структурах муниципального управления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какие имеются запреты в связи с прохождением муниципальной службы?</w:t>
      </w:r>
    </w:p>
    <w:p w:rsidR="007E6078" w:rsidRDefault="007E6078" w:rsidP="006F2AB6">
      <w:pPr>
        <w:rPr>
          <w:rFonts w:ascii="Times New Roman" w:hAnsi="Times New Roman" w:cs="Times New Roman"/>
          <w:b/>
          <w:sz w:val="28"/>
          <w:szCs w:val="28"/>
        </w:rPr>
      </w:pPr>
    </w:p>
    <w:p w:rsidR="007E6078" w:rsidRDefault="007E6078" w:rsidP="007E6078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7E6078" w:rsidRPr="006F2AB6" w:rsidRDefault="007E6078" w:rsidP="006F2AB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противодействия коррупции является крайне актуальным в настоящее время, д</w:t>
      </w:r>
      <w:r w:rsidRPr="005512C0">
        <w:rPr>
          <w:rFonts w:ascii="Times New Roman" w:hAnsi="Times New Roman" w:cs="Times New Roman"/>
          <w:sz w:val="28"/>
          <w:szCs w:val="28"/>
        </w:rPr>
        <w:t>ля борьбы с этим явлением и в развитие общих обязанностей и ограничений муниципального служащего, установленных ст. 12 и ст. 13 Федерального закона от 02.03.2007 № 25-ФЗ «О муниципальной службе в Российской Федерации», 14 статья предусматривает ряд дополнительных ситуаций, которые несовместимы с замещением должности муниципальной службы. Эти обстоятельства законодатель называет запретами, связанными с муниципальной службой.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Запреты для служащих являются не только препятствием, но и средством самореализации служащего, в них содержится не только ограничительный, но и освободительный от внешнего воздействия потенциал.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Запреты на муниципальной службе - это запрещение совершать определенную деятельность, они осуществляются, как правило, путем бездействия. Запреты ограничивают ряд конституционных прав муниципальных служащих (право заниматься предпринимательской деятельностью, допускать публичные высказывания, суждения и оценки, в том числе в средствах массовой информации, и т.д.), но и принимаются муниципальными служащими добровольно при поступлении на муниципальную службу.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Целевое назначение запретов: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-</w:t>
      </w:r>
      <w:r w:rsidRPr="005512C0">
        <w:rPr>
          <w:rFonts w:ascii="Times New Roman" w:hAnsi="Times New Roman" w:cs="Times New Roman"/>
          <w:sz w:val="28"/>
          <w:szCs w:val="28"/>
        </w:rPr>
        <w:tab/>
        <w:t>повышение эффективности деятельности муниципальной службы и лиц, на ней занятых;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установление препятствий возможному злоупотреблению муниципальными служащими;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-</w:t>
      </w:r>
      <w:r w:rsidRPr="005512C0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независимости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в системе муниципальной службы.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 xml:space="preserve">По своему содержанию запреты близки к </w:t>
      </w:r>
      <w:proofErr w:type="spellStart"/>
      <w:r w:rsidRPr="005512C0">
        <w:rPr>
          <w:rFonts w:ascii="Times New Roman" w:hAnsi="Times New Roman" w:cs="Times New Roman"/>
          <w:sz w:val="28"/>
          <w:szCs w:val="28"/>
        </w:rPr>
        <w:t>правоограничениям</w:t>
      </w:r>
      <w:proofErr w:type="spellEnd"/>
      <w:r w:rsidRPr="005512C0">
        <w:rPr>
          <w:rFonts w:ascii="Times New Roman" w:hAnsi="Times New Roman" w:cs="Times New Roman"/>
          <w:sz w:val="28"/>
          <w:szCs w:val="28"/>
        </w:rPr>
        <w:t xml:space="preserve"> муниципального служащего, но имеют свою специфику. В первом случае поведение и действия служащих ограничиваются, во втором - императивно запрещаются. Запреты, связанные с муниципальной службой, - это обусловленные и установленные действующим законодательством нормы, однозначно запрещающие муниципальному служащему производить те или иные действия как на службе, так и вне ее. Они также обусловлены особенностями правового режима чиновника.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В связи с прохождением муниципальной службы для служащего существуют определенные запреты. Самая значительная группа запретов имеет целью противодействие коррупции.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lastRenderedPageBreak/>
        <w:t>К данной группе относятся следующие запреты.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1.</w:t>
      </w:r>
      <w:r w:rsidRPr="005512C0">
        <w:rPr>
          <w:rFonts w:ascii="Times New Roman" w:hAnsi="Times New Roman" w:cs="Times New Roman"/>
          <w:sz w:val="28"/>
          <w:szCs w:val="28"/>
        </w:rPr>
        <w:tab/>
        <w:t>Запрет муниципальному служащему участвовать в управлении хозяйствующим субъектом,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организацией. Закон запрещает чиновнику на участвовать в работе органов управления организаций. В противном случае он будет уделять основное внимание коммерческой организации, а не службе.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2.</w:t>
      </w:r>
      <w:r w:rsidRPr="005512C0">
        <w:rPr>
          <w:rFonts w:ascii="Times New Roman" w:hAnsi="Times New Roman" w:cs="Times New Roman"/>
          <w:sz w:val="28"/>
          <w:szCs w:val="28"/>
        </w:rPr>
        <w:tab/>
        <w:t>Запрет муниципальному служащему заниматься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предпринимательской деятельностью. Служащим запрещено заниматься деятельностью с целью извлечения прибыли, которая называется предпринимательской или коммерческой. Запрет налагается на все виды предпринимательской деятельности. Муниципальным служащим лично или через доверенных лиц запрещено:</w:t>
      </w:r>
      <w:r w:rsidRPr="005512C0">
        <w:rPr>
          <w:rFonts w:ascii="Times New Roman" w:hAnsi="Times New Roman" w:cs="Times New Roman"/>
          <w:sz w:val="28"/>
          <w:szCs w:val="28"/>
        </w:rPr>
        <w:tab/>
        <w:t>1) заниматься производством; 2)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 xml:space="preserve">заниматься реализацией или приобретением </w:t>
      </w:r>
      <w:proofErr w:type="gramStart"/>
      <w:r w:rsidRPr="005512C0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5512C0">
        <w:rPr>
          <w:rFonts w:ascii="Times New Roman" w:hAnsi="Times New Roman" w:cs="Times New Roman"/>
          <w:sz w:val="28"/>
          <w:szCs w:val="28"/>
        </w:rPr>
        <w:t xml:space="preserve"> или товаров; 3) заниматься оказанием услуг; 4) заниматься выполнением работ с целью извлечения прибыли; 5) владеть, пользоваться, распоряжаться имуществом, составляющим материальную основу предпринимательской деятельности, а именно зданиями, сооружениями, оборудованием, машинами, земельными участками, иными вещами, используемыми в производственном процессе и коммерческой деятельности. Служащим запрещено приобретать имущественные права на нематериальные объекты - товарные знаки, промышленные образцы, торговые секреты, фирменные наименования.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Смысл этого запрета - предотвратить ситуацию, когда муниципальный служащий, используя свои полномочия, работал бы только на свой бизнес, а не на орган местного самоуправления. Если он добровольно пошел на муниципальную службу, то должен получать оплату труда только из местного бюджета и на время службы забыть о своей предпринимательской деятельности. Но законом не запрещено, чтобы предпринимательской деятельностью занимались родственники муниципального служащего - например, жена, дети. Закон разрешает служащему с уведомления руководителя заниматься любой оплачиваемой непредпринимательской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2C0">
        <w:rPr>
          <w:rFonts w:ascii="Times New Roman" w:hAnsi="Times New Roman" w:cs="Times New Roman"/>
          <w:sz w:val="28"/>
          <w:szCs w:val="28"/>
        </w:rPr>
        <w:t>деятельностью - педагогической, научной, творческой. Муниципальный служащий вправе с предварительного письменного уведомления руководителя органа местного самоуправления, избирательной комиссии выполнять иную оплачиваемую работу, если это не повлечет за собой конфликт интересов.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Любые попытки прямого или скрытого участия муниципальных служащих в предпринимательской деятельности наносят значительный урон авторитету местного самоуправления и муниципальной службы, поскольку подрывают доверие населения к власти, и потому должны сурово пресекаться.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3.</w:t>
      </w:r>
      <w:r w:rsidRPr="005512C0">
        <w:rPr>
          <w:rFonts w:ascii="Times New Roman" w:hAnsi="Times New Roman" w:cs="Times New Roman"/>
          <w:sz w:val="28"/>
          <w:szCs w:val="28"/>
        </w:rPr>
        <w:tab/>
        <w:t xml:space="preserve">Запрет муниципальному служащему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</w:t>
      </w:r>
      <w:r w:rsidRPr="005512C0">
        <w:rPr>
          <w:rFonts w:ascii="Times New Roman" w:hAnsi="Times New Roman" w:cs="Times New Roman"/>
          <w:sz w:val="28"/>
          <w:szCs w:val="28"/>
        </w:rPr>
        <w:lastRenderedPageBreak/>
        <w:t>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 xml:space="preserve">Дело в том, что представитель действует не только от имени, но и в интересах представляемого, поэтому разрешение на представительство означало бы возможность использовать муниципальным служащим должностные полномочия в интересах частных лиц. Такое выполнение представительских функций находилось бы в прямом противоречии с правовым статусом муниципального служащего и профессиональной этикой муниципальной службы. Действительно, заинтересованность поверенного или представителя </w:t>
      </w:r>
      <w:proofErr w:type="gramStart"/>
      <w:r w:rsidRPr="005512C0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5512C0">
        <w:rPr>
          <w:rFonts w:ascii="Times New Roman" w:hAnsi="Times New Roman" w:cs="Times New Roman"/>
          <w:sz w:val="28"/>
          <w:szCs w:val="28"/>
        </w:rPr>
        <w:t xml:space="preserve"> или третьего лица имеет, как правило, опосредованный материально-правовой характер, потому что размер вознаграждения, на которое вправе претендовать представитель, обычно зависит от исхода (результата) дела. Следовательно, муниципальный служащий будет использовать свой должностной ресурс в пользу третьих лиц. Поэтому выполнение представительских функций на муниципальной службе запрещается.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4.</w:t>
      </w:r>
      <w:r w:rsidRPr="005512C0">
        <w:rPr>
          <w:rFonts w:ascii="Times New Roman" w:hAnsi="Times New Roman" w:cs="Times New Roman"/>
          <w:sz w:val="28"/>
          <w:szCs w:val="28"/>
        </w:rPr>
        <w:tab/>
        <w:t xml:space="preserve">Запрет муниципальному служащему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</w:t>
      </w:r>
      <w:r>
        <w:rPr>
          <w:rFonts w:ascii="Times New Roman" w:hAnsi="Times New Roman" w:cs="Times New Roman"/>
          <w:sz w:val="28"/>
          <w:szCs w:val="28"/>
        </w:rPr>
        <w:t xml:space="preserve">с протокольным мероприятием, со </w:t>
      </w:r>
      <w:r w:rsidRPr="005512C0">
        <w:rPr>
          <w:rFonts w:ascii="Times New Roman" w:hAnsi="Times New Roman" w:cs="Times New Roman"/>
          <w:sz w:val="28"/>
          <w:szCs w:val="28"/>
        </w:rPr>
        <w:t>служебной командировкой или с другим официальным мероприятием, может его выкупить в порядке, устанавливаемом нормативными правовыми актами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Этот запрет установлен для того, чтобы муниципальный служащий за преподнесенный ему подарок не оказывал предпочтения какому-либо частному лицу на основе семейных, дружеских или иных связей, помимо служебных, а также юридическим лицам (коммерческим организациям, другим предприятиям), в которых он заинтересован, и не нарушал бы нормы профессиональной этики.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 xml:space="preserve">Муниципальному служащему нельзя получать вознаграждения косвенным путем, </w:t>
      </w:r>
      <w:proofErr w:type="gramStart"/>
      <w:r w:rsidRPr="005512C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512C0">
        <w:rPr>
          <w:rFonts w:ascii="Times New Roman" w:hAnsi="Times New Roman" w:cs="Times New Roman"/>
          <w:sz w:val="28"/>
          <w:szCs w:val="28"/>
        </w:rPr>
        <w:t xml:space="preserve"> при их передаче близким родственникам.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Вместе с тем данный запрет не лишает муниципального служащего права принимать символические подарки в соответствии с общепринятыми нормами вежливости и гостеприимства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5.</w:t>
      </w:r>
      <w:r w:rsidRPr="005512C0">
        <w:rPr>
          <w:rFonts w:ascii="Times New Roman" w:hAnsi="Times New Roman" w:cs="Times New Roman"/>
          <w:sz w:val="28"/>
          <w:szCs w:val="28"/>
        </w:rPr>
        <w:tab/>
        <w:t xml:space="preserve">Запрет муниципальному служащему выезжать в командировки за счет средств физических и юридических лиц. Исключения здесь составляют </w:t>
      </w:r>
      <w:r w:rsidRPr="005512C0">
        <w:rPr>
          <w:rFonts w:ascii="Times New Roman" w:hAnsi="Times New Roman" w:cs="Times New Roman"/>
          <w:sz w:val="28"/>
          <w:szCs w:val="28"/>
        </w:rPr>
        <w:lastRenderedPageBreak/>
        <w:t>служебные командировки, осуществляемые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Данный запрет конкретизирует предыдущий и также преследует цель предотвратить подкуп муниципального служащего. Муниципальные служащие не вправе получать средства на командировочные расходы сверх выделяемых бюджетных ассигнований от любых физических и юридических лиц и не вправе с точки зрения профессиональной этики пользоваться услугами любых организаций и граждан по оплате личных расходов во время командировок. В противном случае он будет этой стороне обязанным.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6.</w:t>
      </w:r>
      <w:r w:rsidRPr="005512C0">
        <w:rPr>
          <w:rFonts w:ascii="Times New Roman" w:hAnsi="Times New Roman" w:cs="Times New Roman"/>
          <w:sz w:val="28"/>
          <w:szCs w:val="28"/>
        </w:rPr>
        <w:tab/>
        <w:t>Запрет муниципальному служащему использовать в целях, не связанных с исполнением должностных обязанностей, средства материально- технического, финансового и иного обеспечения, другое муниципальное имущество.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Имеется в виду использование оргтехники, средств коммуникации, иных видов оборудования или муниципального имущества в рамках служебного времени или вне его, в личных интересах или в интересах других лиц. Это может быть эксплуатация компьютера (в том числе с выходом в Интернет и использованием других его функций), средств коммуникации (телефон, факс и др.), множительной техники, использование с нарушением установленного порядка финансовых средств и т.п.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Использование чиновником муниципального имущества в неслужебных, личных целях характеризует муниципального служащего как работника нечестного, корыстолюбивого, недобросовестного, пренебрегающего нормами 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ональной этики. Такие нарушения </w:t>
      </w:r>
      <w:r w:rsidRPr="005512C0">
        <w:rPr>
          <w:rFonts w:ascii="Times New Roman" w:hAnsi="Times New Roman" w:cs="Times New Roman"/>
          <w:sz w:val="28"/>
          <w:szCs w:val="28"/>
        </w:rPr>
        <w:t>служащих не могут оставаться безнаказанными, к ним должны применяться меры дисциплинарной ответственности, вплоть до увольнения с муниципальной службы.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7.</w:t>
      </w:r>
      <w:r w:rsidRPr="005512C0">
        <w:rPr>
          <w:rFonts w:ascii="Times New Roman" w:hAnsi="Times New Roman" w:cs="Times New Roman"/>
          <w:sz w:val="28"/>
          <w:szCs w:val="28"/>
        </w:rPr>
        <w:tab/>
        <w:t>Запрет муниципальному служащему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Этот запрет носит этический характер и направлен на обеспечение независимости муниципальных служащих от иностранных государств, их должностных лиц, международных организаций, других иностранных общественных и религиозных объединений, что связано с правовым статусом муниципального служащего.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lastRenderedPageBreak/>
        <w:t>Специфика запретов как служебных обязанностей состоит в том, что муниципальный служащий в процессе служебной деятельности реализует часть компетенции органа местного самоуправления, избирательной комиссии муниципального образования и в связи с этим обладает правом принимать в одностороннем порядке управленческие решения, обязательные для исполнения местным населением, не находящимся непосредственно в его служебном подчинении, что обусловливает необходимость наличия таких запретов для муниципального служащего.</w:t>
      </w:r>
    </w:p>
    <w:p w:rsidR="006F2AB6" w:rsidRPr="005512C0" w:rsidRDefault="006F2AB6" w:rsidP="006F2AB6">
      <w:pPr>
        <w:rPr>
          <w:rFonts w:ascii="Times New Roman" w:hAnsi="Times New Roman" w:cs="Times New Roman"/>
          <w:sz w:val="28"/>
          <w:szCs w:val="28"/>
        </w:rPr>
      </w:pPr>
      <w:r w:rsidRPr="005512C0">
        <w:rPr>
          <w:rFonts w:ascii="Times New Roman" w:hAnsi="Times New Roman" w:cs="Times New Roman"/>
          <w:sz w:val="28"/>
          <w:szCs w:val="28"/>
        </w:rPr>
        <w:t>Запреты для муниципального служащего имеют абсолютный характер, они не связаны непосредственно с исполнением служебных обязанностей, т.е. они действуют для служащих в течение всего времени нахождения на службе. Если запреты нарушаются в процессе служебной деятельности, то это обстоятельство влечет предусмотренную законом ответственность муниципального служащего.</w:t>
      </w:r>
    </w:p>
    <w:p w:rsidR="006F2AB6" w:rsidRDefault="006F2AB6" w:rsidP="00F02A8E">
      <w:pPr>
        <w:rPr>
          <w:rFonts w:ascii="Times New Roman" w:hAnsi="Times New Roman" w:cs="Times New Roman"/>
          <w:sz w:val="28"/>
          <w:szCs w:val="28"/>
        </w:rPr>
      </w:pPr>
    </w:p>
    <w:p w:rsidR="006F2AB6" w:rsidRDefault="006F2AB6" w:rsidP="006F2A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терроризм и какая ответственность предусмотрена за террористические действия?</w:t>
      </w:r>
    </w:p>
    <w:p w:rsidR="006F2AB6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Терроризм – это наиболее опасная форма экстремизма.</w:t>
      </w:r>
    </w:p>
    <w:p w:rsidR="006F2AB6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Уголовным законом предусмотрена суровая уголовная ответственность за совершение преступлений террористической направленности – вплоть до пожизненного лишения свободы.</w:t>
      </w:r>
    </w:p>
    <w:p w:rsidR="006F2AB6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 обоснованно установил такую меру наказания, поскольку терроризм – общественно-опасное явление, которое выражено в подрыве организации нормального функционирования государственного аппарата, жизненно-необходимых объектов, а самое главное – общества. </w:t>
      </w:r>
    </w:p>
    <w:p w:rsidR="006F2AB6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совершения террористической деятельности достигают последствий катастроф и множествам человеческих смертей.</w:t>
      </w:r>
    </w:p>
    <w:p w:rsidR="006F2AB6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преступлениям террористической направленности относятся – заведомо ложное сообщение об акте терроризма, террористический акт, захват заложника, организация незаконного вооруженного формирования и участие в нем, угон воздушного или водного транспорта либо железнодорожного состава и ряд других.</w:t>
      </w:r>
    </w:p>
    <w:p w:rsidR="006F2AB6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самым распространённым преступлениям террористической направленности относится заведомо ложное сообщение об акте терроризма (статья 207 Уголовного кодекса РФ).</w:t>
      </w:r>
    </w:p>
    <w:p w:rsidR="006F2AB6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такого преступления выражаются в дезорганизации функционирования государственных органов, предприятий, транспорта, в нарушении нормальной жизни общества.</w:t>
      </w:r>
    </w:p>
    <w:p w:rsidR="006F2AB6" w:rsidRDefault="006F2AB6" w:rsidP="006F2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Наказание за совершение такого преступление достигает десяти лет лишения свободы.</w:t>
      </w:r>
    </w:p>
    <w:p w:rsidR="00F02A8E" w:rsidRDefault="00F02A8E" w:rsidP="00F02A8E">
      <w:pPr>
        <w:rPr>
          <w:rFonts w:ascii="Times New Roman" w:hAnsi="Times New Roman" w:cs="Times New Roman"/>
          <w:sz w:val="28"/>
          <w:szCs w:val="28"/>
        </w:rPr>
      </w:pPr>
    </w:p>
    <w:sectPr w:rsidR="00F0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2"/>
    <w:rsid w:val="001117BE"/>
    <w:rsid w:val="00115EFA"/>
    <w:rsid w:val="006F2AB6"/>
    <w:rsid w:val="007E6078"/>
    <w:rsid w:val="00EE2C72"/>
    <w:rsid w:val="00F0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2758"/>
  <w15:chartTrackingRefBased/>
  <w15:docId w15:val="{6942047A-4EA8-45A6-97F8-440A7482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ailrucssattributepostfix">
    <w:name w:val="p1_mailru_css_attribute_postfix"/>
    <w:basedOn w:val="a"/>
    <w:rsid w:val="007E607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7E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1927</Words>
  <Characters>10984</Characters>
  <Application>Microsoft Office Word</Application>
  <DocSecurity>0</DocSecurity>
  <Lines>91</Lines>
  <Paragraphs>25</Paragraphs>
  <ScaleCrop>false</ScaleCrop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 Алексей Романович</dc:creator>
  <cp:keywords/>
  <dc:description/>
  <cp:lastModifiedBy>Зиновьева Валерия Олеговна</cp:lastModifiedBy>
  <cp:revision>3</cp:revision>
  <dcterms:created xsi:type="dcterms:W3CDTF">2021-11-03T07:51:00Z</dcterms:created>
  <dcterms:modified xsi:type="dcterms:W3CDTF">2022-06-20T05:22:00Z</dcterms:modified>
</cp:coreProperties>
</file>