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D6C20" w:rsidTr="002D6C20">
        <w:tc>
          <w:tcPr>
            <w:tcW w:w="4503" w:type="dxa"/>
          </w:tcPr>
          <w:p w:rsidR="002D6C20" w:rsidRDefault="002D6C20" w:rsidP="00BB7AF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РОССИЙСКАЯ   ФЕДЕРАЦИЯ                                                                        САМАРСКАЯ  ОБЛАСТЬ</w:t>
            </w:r>
          </w:p>
          <w:p w:rsidR="002D6C20" w:rsidRDefault="002D6C20" w:rsidP="00BB7AF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МУНИЦИПАЛЬНЫЙ РАЙОН</w:t>
            </w:r>
          </w:p>
          <w:p w:rsidR="002D6C20" w:rsidRDefault="002D6C20" w:rsidP="00BB7AF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ХВОРОСТЯНСКИЙ                                                     АДМИНИСТРАЦИЯ</w:t>
            </w:r>
          </w:p>
          <w:p w:rsidR="002D6C20" w:rsidRDefault="002D6C20" w:rsidP="00BB7AF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                                  </w:t>
            </w:r>
            <w:r w:rsidR="008A51B2">
              <w:rPr>
                <w:rFonts w:ascii="Times New Roman" w:hAnsi="Times New Roman"/>
                <w:b/>
                <w:sz w:val="28"/>
                <w:szCs w:val="28"/>
              </w:rPr>
              <w:t>АБАШЕВО</w:t>
            </w:r>
          </w:p>
          <w:p w:rsidR="002D6C20" w:rsidRDefault="002D6C20" w:rsidP="00BB7AF5">
            <w:pPr>
              <w:pStyle w:val="a7"/>
              <w:jc w:val="center"/>
            </w:pPr>
          </w:p>
          <w:p w:rsidR="002D6C20" w:rsidRDefault="002D6C20" w:rsidP="00BB7AF5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D6C20" w:rsidRDefault="008A51B2" w:rsidP="00BB7A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85858"/>
                <w:sz w:val="1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  <w:r w:rsidR="002D6C20">
              <w:rPr>
                <w:rFonts w:ascii="Times New Roman" w:hAnsi="Times New Roman"/>
                <w:b/>
                <w:sz w:val="28"/>
                <w:szCs w:val="28"/>
              </w:rPr>
              <w:t xml:space="preserve"> от «15» января  2016 г.</w:t>
            </w:r>
          </w:p>
        </w:tc>
      </w:tr>
    </w:tbl>
    <w:p w:rsidR="00375C7C" w:rsidRDefault="00375C7C" w:rsidP="00BB7A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7C" w:rsidRDefault="00922344" w:rsidP="00BB7AF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«Развитие муниципальной службы в сельском  поселении  </w:t>
      </w:r>
      <w:r w:rsidR="008A5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Абашево </w:t>
      </w:r>
      <w:r w:rsidRPr="0037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Хворостянский Самарской области на 201</w:t>
      </w:r>
      <w:r w:rsidR="007A6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7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7A6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D6C20" w:rsidRPr="0037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годы»</w:t>
      </w:r>
    </w:p>
    <w:p w:rsidR="00375C7C" w:rsidRDefault="00375C7C" w:rsidP="00BB7AF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344" w:rsidRDefault="00922344" w:rsidP="00BB7A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02.03.2007г. № 25-ФЗ «О муниципальной службе в Российской Федерации», Федеральным  законом от 06.10.2003г. № 131-ФЗ «Об общих принципах организации местного самоуправления в Российской Федерации», постановлением Правительства Самарской области от 29.11.2013г. № 705 «Об утверждении государственной программы Самарской области «Развитие муниципальной сл</w:t>
      </w:r>
      <w:r w:rsidR="0037533C"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ужбы в Самарской области на 2016-201</w:t>
      </w:r>
      <w:r w:rsidR="007A66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руководствуясь Уставом сельского поселения </w:t>
      </w:r>
      <w:r w:rsidR="008A5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</w:p>
    <w:p w:rsidR="00375C7C" w:rsidRPr="00375C7C" w:rsidRDefault="00375C7C" w:rsidP="00BB7A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44" w:rsidRDefault="00922344" w:rsidP="00BB7A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75C7C" w:rsidRPr="00375C7C" w:rsidRDefault="00375C7C" w:rsidP="00BB7A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344" w:rsidRPr="00375C7C" w:rsidRDefault="00922344" w:rsidP="00BB7A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Утвердить муниципальную программу «Развитие муниципальной службы в сельском поселении </w:t>
      </w:r>
      <w:r w:rsidR="008A5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 района Хворостянский Самарской области на 201</w:t>
      </w:r>
      <w:r w:rsidR="007A66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7A66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  </w:t>
      </w:r>
      <w:proofErr w:type="gramStart"/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 Приложения</w:t>
      </w:r>
      <w:proofErr w:type="gramEnd"/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344" w:rsidRPr="00375C7C" w:rsidRDefault="00922344" w:rsidP="00BB7A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</w:t>
      </w:r>
      <w:r w:rsidR="0037533C"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постановление в 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</w:t>
      </w:r>
      <w:proofErr w:type="spellStart"/>
      <w:r w:rsidR="008A5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Абашевский</w:t>
      </w:r>
      <w:proofErr w:type="spellEnd"/>
      <w:r w:rsidR="008A5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разместить на официальном сайте администрации сельского поселения </w:t>
      </w:r>
      <w:r w:rsidR="008A5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r w:rsidR="008A51B2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8A51B2">
        <w:rPr>
          <w:rFonts w:ascii="Times New Roman" w:hAnsi="Times New Roman" w:cs="Times New Roman"/>
          <w:sz w:val="28"/>
          <w:szCs w:val="28"/>
          <w:lang w:val="en-AU"/>
        </w:rPr>
        <w:t>abashevo</w:t>
      </w:r>
      <w:proofErr w:type="spellEnd"/>
      <w:r w:rsidR="008A51B2" w:rsidRPr="008A51B2">
        <w:rPr>
          <w:rFonts w:ascii="Times New Roman" w:hAnsi="Times New Roman" w:cs="Times New Roman"/>
          <w:sz w:val="28"/>
          <w:szCs w:val="28"/>
        </w:rPr>
        <w:t>.</w:t>
      </w:r>
      <w:r w:rsidR="008A51B2">
        <w:rPr>
          <w:rFonts w:ascii="Times New Roman" w:hAnsi="Times New Roman" w:cs="Times New Roman"/>
          <w:sz w:val="28"/>
          <w:szCs w:val="28"/>
          <w:lang w:val="en-AU"/>
        </w:rPr>
        <w:t>ml</w:t>
      </w: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сети Интернет.</w:t>
      </w:r>
    </w:p>
    <w:p w:rsidR="00922344" w:rsidRPr="00375C7C" w:rsidRDefault="00922344" w:rsidP="00BB7A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опубликования.</w:t>
      </w:r>
    </w:p>
    <w:p w:rsidR="00922344" w:rsidRPr="00375C7C" w:rsidRDefault="00922344" w:rsidP="00BB7A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2344" w:rsidRPr="00375C7C" w:rsidRDefault="00922344" w:rsidP="00BB7A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 сельского поселения</w:t>
      </w:r>
    </w:p>
    <w:p w:rsidR="00922344" w:rsidRPr="00375C7C" w:rsidRDefault="008A51B2" w:rsidP="00BB7A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Абашево </w:t>
      </w:r>
      <w:r w:rsid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22344" w:rsidRPr="00375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Шабавнина</w:t>
      </w:r>
    </w:p>
    <w:p w:rsidR="0037533C" w:rsidRPr="00922344" w:rsidRDefault="00922344" w:rsidP="00BB7A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92234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</w:p>
    <w:p w:rsidR="00BB7AF5" w:rsidRDefault="00BB7AF5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B2" w:rsidRPr="00713209" w:rsidRDefault="008A51B2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B2" w:rsidRPr="00713209" w:rsidRDefault="008A51B2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1B2" w:rsidRPr="00713209" w:rsidRDefault="008A51B2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344" w:rsidRPr="007A663A" w:rsidRDefault="00922344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22344" w:rsidRPr="007A663A" w:rsidRDefault="00922344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22344" w:rsidRPr="007A663A" w:rsidRDefault="00922344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8A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</w:p>
    <w:p w:rsidR="00922344" w:rsidRPr="007A663A" w:rsidRDefault="00922344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</w:t>
      </w:r>
    </w:p>
    <w:p w:rsidR="00922344" w:rsidRPr="007A663A" w:rsidRDefault="00922344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922344" w:rsidRPr="007A663A" w:rsidRDefault="008A51B2" w:rsidP="00BB7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15.01.2016 года № 4</w:t>
      </w:r>
    </w:p>
    <w:p w:rsidR="00922344" w:rsidRPr="007A663A" w:rsidRDefault="00922344" w:rsidP="00BB7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344" w:rsidRPr="007A663A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</w:p>
    <w:p w:rsidR="00922344" w:rsidRPr="007A663A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муниципальной службы</w:t>
      </w:r>
      <w:r w:rsidR="002C2E3A"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 сельском поселении </w:t>
      </w:r>
      <w:r w:rsidR="008A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</w:p>
    <w:p w:rsidR="00922344" w:rsidRPr="007A663A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  района Хворостянский</w:t>
      </w:r>
      <w:r w:rsidR="002C2E3A"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C7C"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2016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2C2E3A" w:rsidRPr="007A663A" w:rsidRDefault="002C2E3A" w:rsidP="00BB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344" w:rsidRPr="007A663A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922344" w:rsidRPr="007A663A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922344" w:rsidRDefault="00922344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муниципальной службы</w:t>
      </w:r>
      <w:r w:rsidR="00BB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сельском поселении </w:t>
      </w:r>
      <w:r w:rsidR="008A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375C7C"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Хворостянский</w:t>
      </w:r>
      <w:r w:rsidR="00BB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C7C"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на 2016-201</w:t>
      </w:r>
      <w:r w:rsid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7A663A" w:rsidRPr="007A663A" w:rsidRDefault="007A663A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9"/>
        <w:gridCol w:w="6671"/>
      </w:tblGrid>
      <w:tr w:rsidR="00922344" w:rsidRPr="007A663A" w:rsidTr="00BB7AF5">
        <w:trPr>
          <w:trHeight w:val="66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                       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8A5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 программа</w:t>
            </w:r>
            <w:r w:rsid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муниципальной службы в сельском поселении  </w:t>
            </w:r>
            <w:r w:rsidR="008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</w:t>
            </w:r>
            <w:r w:rsidR="00375C7C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нский  Самарской области на 2</w:t>
            </w:r>
            <w:r w:rsid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016-2018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2344" w:rsidRPr="007A663A" w:rsidTr="00BB7AF5">
        <w:trPr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Основания для разработки   Программы                     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06.10.2003г. № 131-ФЗ «Об общих принципах организации местного самоуправления в Российской</w:t>
            </w:r>
            <w:r w:rsid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02.03.2007г. № 25-ФЗ «О муниципальной службе в Российской Федерации»;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-Закон Самарской области от 09.10.2007г. № 96-ГД «О муниципаль</w:t>
            </w:r>
            <w:r w:rsidR="002C2E3A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службе в Самарской области».</w:t>
            </w:r>
          </w:p>
        </w:tc>
      </w:tr>
      <w:tr w:rsidR="00922344" w:rsidRPr="007A663A" w:rsidTr="00BB7AF5">
        <w:trPr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 и исполнитель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8A5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 сельского поселения </w:t>
            </w:r>
            <w:r w:rsidR="008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 Хворостянский  Самарской области</w:t>
            </w:r>
          </w:p>
        </w:tc>
      </w:tr>
      <w:tr w:rsidR="00922344" w:rsidRPr="007A663A" w:rsidTr="00BB7AF5">
        <w:trPr>
          <w:trHeight w:val="126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совершенствование муниципальной службы в сельском поселении </w:t>
            </w:r>
            <w:r w:rsidR="008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  Самарской области; повышение эффективности муниципального управления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правовой основы муниципальной службы в  сельском поселении </w:t>
            </w:r>
            <w:r w:rsidR="008A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="002C2E3A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ипального района  Хворостянский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квалифицированного кадрового состава муниципальной службы в  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системы подготовки, переподготовки  и повышения квалификации муниципальных служащих  сельского поселения 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  в соответствии с задачами социально-экономического развития муни</w:t>
            </w:r>
            <w:r w:rsidR="002C2E3A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района Хворостянский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C60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форм и методов оценки деятельности муниципальных служащих </w:t>
            </w:r>
            <w:r w:rsidR="00BB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ельского поселения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2344" w:rsidRPr="007A663A" w:rsidTr="00BB7AF5">
        <w:trPr>
          <w:trHeight w:val="3113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 Программы</w:t>
            </w:r>
          </w:p>
        </w:tc>
        <w:tc>
          <w:tcPr>
            <w:tcW w:w="6671" w:type="dxa"/>
            <w:shd w:val="clear" w:color="auto" w:fill="auto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социально-экономических и материально-технических условий для эффективного функционирования системы муниципальной службы;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механизмов предупреждения коррупции и разрешения конфликтов на муниципальной службе;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правовых и организационных механизмов, направленных на повышение результативности  профессиональной служебной деятельности  в  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C60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современных информационных технологий на муниципальной службе в 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2344" w:rsidRPr="007A663A" w:rsidTr="00BB7AF5">
        <w:trPr>
          <w:trHeight w:val="666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Подпрограммы с указанием целей и сроков реализации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22344" w:rsidRPr="007A663A" w:rsidTr="00BB7AF5">
        <w:trPr>
          <w:trHeight w:val="595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программы с указанием целей и сроков реализации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22344" w:rsidRPr="007A663A" w:rsidTr="00BB7AF5">
        <w:trPr>
          <w:trHeight w:val="509"/>
          <w:tblCellSpacing w:w="0" w:type="dxa"/>
        </w:trPr>
        <w:tc>
          <w:tcPr>
            <w:tcW w:w="3129" w:type="dxa"/>
            <w:shd w:val="clear" w:color="auto" w:fill="auto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671" w:type="dxa"/>
            <w:shd w:val="clear" w:color="auto" w:fill="auto"/>
            <w:hideMark/>
          </w:tcPr>
          <w:p w:rsidR="007A663A" w:rsidRDefault="007A663A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</w:t>
            </w:r>
            <w:r w:rsidR="00922344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один этап.</w:t>
            </w:r>
          </w:p>
        </w:tc>
      </w:tr>
      <w:tr w:rsidR="00922344" w:rsidRPr="007A663A" w:rsidTr="00BB7AF5">
        <w:trPr>
          <w:trHeight w:val="2145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Важнейшие целевые индикаторы (показатели)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прошедших обучение, повышение квалификации, переподготовку;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 и должностных лиц органов местного самоуправления, принявших участие в научно-практических конференциях, семинарах, тренингах;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количество лиц, включенных в кадровый резерв для замещения вакантных должностей муниципальной службы;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включенных в перспективный кадровый резерв для замещения вакантных должностей муниципальной службы;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количество лиц из числа включенных в кадровый резерв для замещения вакантных должностей муниципальной службы, прошедших обучение за счет средств местного бюджета;</w:t>
            </w:r>
          </w:p>
          <w:p w:rsidR="00922344" w:rsidRPr="007A663A" w:rsidRDefault="00922344" w:rsidP="00BB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должностей муниципальной службы, для замещения которых имеется резерв.</w:t>
            </w:r>
          </w:p>
        </w:tc>
      </w:tr>
      <w:tr w:rsidR="00922344" w:rsidRPr="007A663A" w:rsidTr="00BB7AF5">
        <w:trPr>
          <w:trHeight w:val="1557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ED4F56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 финансирования</w:t>
            </w:r>
          </w:p>
          <w:p w:rsidR="00922344" w:rsidRPr="00ED4F56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144DA6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мероприятий Программы за счет средств бюджета  сельского поселения </w:t>
            </w:r>
            <w:r w:rsidR="00CA47F9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="00144DA6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 </w:t>
            </w:r>
          </w:p>
          <w:p w:rsidR="00922344" w:rsidRPr="00144DA6" w:rsidRDefault="00ED4F56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</w:t>
            </w:r>
            <w:r w:rsidR="00144DA6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- 10</w:t>
            </w:r>
            <w:r w:rsidR="00922344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922344" w:rsidRPr="00144DA6" w:rsidRDefault="00144DA6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- 15</w:t>
            </w:r>
            <w:r w:rsidR="00922344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D4F56" w:rsidRPr="00ED4F56" w:rsidRDefault="00144DA6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- 15</w:t>
            </w:r>
            <w:r w:rsidR="00ED4F56" w:rsidRPr="0014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922344" w:rsidRPr="007A663A" w:rsidTr="00BB7AF5">
        <w:trPr>
          <w:trHeight w:val="87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ходом реализации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C6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 осуществляет администрация сельского поселения 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района  Хворостянский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области. Контроль за целевым и эффективным использованием денежных средств осуществляет Управление финансами и отдел муниципального контроля администрации муниц</w:t>
            </w:r>
            <w:r w:rsidR="002C2E3A"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ипального района  Хворостянский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2344" w:rsidRPr="007A663A" w:rsidTr="00BB7AF5">
        <w:trPr>
          <w:trHeight w:val="87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позволит обеспечить: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муниципальных правовых актов, касающихся муниципальной службы;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работе на муниципальной службе в сельском поселении 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Абашево 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квалифицированных кадров;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кадрового резерва на муниципальной службе и перспективного кадрового резерва для замещения вакантных должностей муниципальной службы;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 повышение уровня образования муниципальных служащих в  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BB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коррупционных проявлений и конфликтов на муниципальной службе в 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2344" w:rsidRPr="007A663A" w:rsidRDefault="00922344" w:rsidP="00C60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результативности профессиональной служебной деятельности муниципальных служащих в  сельском поселении</w:t>
            </w:r>
            <w:r w:rsidR="00C6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Абашево</w:t>
            </w:r>
            <w:r w:rsidRPr="007A6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A663A" w:rsidRDefault="007A663A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585858"/>
          <w:sz w:val="18"/>
          <w:lang w:eastAsia="ru-RU"/>
        </w:rPr>
      </w:pPr>
    </w:p>
    <w:p w:rsidR="007A663A" w:rsidRDefault="007A663A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585858"/>
          <w:sz w:val="18"/>
          <w:lang w:eastAsia="ru-RU"/>
        </w:rPr>
      </w:pPr>
    </w:p>
    <w:p w:rsidR="00BB7AF5" w:rsidRDefault="00BB7AF5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AF5" w:rsidRDefault="00BB7AF5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AF5" w:rsidRDefault="00BB7AF5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7AF5" w:rsidRDefault="00BB7AF5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344" w:rsidRPr="00ED4F56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   Характеристика проблемы,</w:t>
      </w:r>
      <w:r w:rsidR="006D162E" w:rsidRPr="00ED4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4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решение которой направлена Программа 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«Развитие муниципальной службы в сельском поселении 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 района   Хворостя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 Самарской области на 2016-2018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(далее - Программа) разработана в соответствии Федеральным законом от 06.10.2003г. № 131-ФЗ «Об общих принципах организации местного самоуправления в Российской Федерации», Федеральным законом от 02.03.2007г. № 25-ФЗ «О муниципальной службе в Российской Федерации», Законом Самарской области от 09.10.2007г. № 96-ГД «О муниципальной службе в Самарской</w:t>
      </w:r>
      <w:proofErr w:type="gramEnd"/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области», Федеральном законом от 07.05.2013 г. № 104-ФЗ «О внесении изменений в Бюджетный кодекс Российской Федерации и отдельные законодательные акты Российской Федерации в связи с совершен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ствованием бюджетного процесса»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самоуправления, которое тесно связано с решением задачи по созданию и эффективному применению системы непрерывного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органов местного самоуправления в кадрах.</w:t>
      </w:r>
      <w:r w:rsidR="006D162E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162E" w:rsidRPr="00ED4F56" w:rsidRDefault="007A663A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01.01.2016 г. </w:t>
      </w:r>
      <w:r w:rsidR="00922344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муниципальных служащих в сельском поселении 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="00922344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 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Хворостянский составила 3 </w:t>
      </w:r>
      <w:r w:rsidR="00922344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Гендерный состав муни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ципальных служащих: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женщины – 3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состав муниципальных служащих:</w:t>
      </w:r>
    </w:p>
    <w:p w:rsidR="006D162E" w:rsidRPr="00ED4F56" w:rsidRDefault="00C60FED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возрасте 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до 40 лет 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663A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1, от 41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лет – 2 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стаж муниципальной службы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года – 1, от 1 до 5 лет – 1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5 до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 – 1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числа муниципальных служащих</w:t>
      </w:r>
      <w:r w:rsidR="00ED4F56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образование 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1</w:t>
      </w:r>
      <w:r w:rsidR="00ED4F56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них 0 % по специальности «Государственное и муниципальное управление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среднее профессиональное – 2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продолжает сохраняться проблема соответствия муниципальных служащих установленным законодательством квалификационным требованиям к замещаемым ими должностям муниципальной службы, в том числе к уровню профессионального образования. Образование многих муниципальных служащих не отвечает направлениям деятельности по замещаемой должности.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приоритетным направлением кадровой работы на муниципальной службе является формирование системы профессионального развития муниципальных служащих в сельском поселении 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иципальном районе Хворостянский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Подготовка кадров для органов местного самоуправления является одним из инструментов повышения эффективности и результативности муниципального управления.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«О повышении квалификации муниципальных служащих в администрации муниц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  Хворостянский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муниципальный служащий, впервые принятый на должность муниципальной службы, может быть направлен на повышение квалификации по истечении испытательного срока или шести месяцев после поступ</w:t>
      </w:r>
      <w:r w:rsidR="006D162E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муниципальную службу. </w:t>
      </w:r>
    </w:p>
    <w:p w:rsidR="006D162E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общая пот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ребность в обучении составляет 2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человек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это муниципальные служащие, которые не проходили обучение </w:t>
      </w:r>
      <w:proofErr w:type="gramStart"/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и более лет</w:t>
      </w:r>
      <w:proofErr w:type="gramEnd"/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и оценкой уровня  квалификации муниципальных служ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 является аттестация. В 2015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 аттестация муниципальн</w:t>
      </w:r>
      <w:r w:rsid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служащих  не проводилась.</w:t>
      </w:r>
    </w:p>
    <w:p w:rsid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кадрового состава муниципальной службы администрации сельского поселения 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 используются кадровые резервы, сформированные для замещения муниципальных должностей муниципальной службы.</w:t>
      </w:r>
    </w:p>
    <w:p w:rsidR="00922344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кадрового резерва ведется по двум направлениям:</w:t>
      </w:r>
    </w:p>
    <w:p w:rsidR="00922344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перспективный кадровый резерв, формируемый из муниципальных служащих администрации сельского поселения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включаемых  по результатам аттестации:</w:t>
      </w:r>
    </w:p>
    <w:p w:rsidR="00ED4F56" w:rsidRDefault="00E95D38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2015 г. включено – 1 муниципальный</w:t>
      </w:r>
      <w:r w:rsidR="00922344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22344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кадровый резерв на замещение вакантных муниципальных должностей муниципальной службы в администрации  сельского поселения 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E95D38"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района Хворостянский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56" w:rsidRDefault="00ED4F56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95D38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период 2015</w:t>
      </w:r>
      <w:r w:rsidR="00922344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должность муниц</w:t>
      </w:r>
      <w:r w:rsidR="00E95D38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ипальной службы был назначен 1</w:t>
      </w:r>
      <w:r w:rsidR="00922344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E95D38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25</w:t>
      </w:r>
      <w:r w:rsidR="00922344" w:rsidRP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>%  от общего числа граждан, включенных в кадровый резерв.</w:t>
      </w:r>
    </w:p>
    <w:p w:rsid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кадровый резерв компетентных, подготовленных специалистов, гарантировало бы его эффективность, кадровую безопасность и уверенность в завтрашнем дне</w:t>
      </w:r>
      <w:r w:rsidRPr="00ED4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22344" w:rsidRPr="00ED4F56" w:rsidRDefault="00922344" w:rsidP="00BB7AF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в сельском поселении 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ED4F5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противодействие коррупционное опасным действиям. Первоочередными мерами в этой сфере могут стать повышение эффективности взаимодействия органов местного самоуправления и гражданского общества, прозрачности деятельности органов местного самоуправления. Особое внимание необходимо уделить формированию служебной этики, как системы моральных требований общества к поведению муниципальных служащих.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44"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 Цели и задачи Программы и этапы ее реализации</w:t>
      </w:r>
    </w:p>
    <w:p w:rsidR="00B2776B" w:rsidRDefault="00B2776B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2344"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является создание условий для развития и совершенствования муниципальной службы в сельском поселении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="00922344"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повышение эффективности муниципального управления.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достижения поставленных целей предполагается решение следующих задач: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правовой основы муниципальной службы в сельском поселении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квалифицированного кадрового состава муниципальной службы в сельском поселении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системы подготовки, переподготовки  и повышения квалификации муниципальных служащих сельского поселения 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задачами социально-экономического развития сельского поселения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форм и методов оценки деятельности муниципальных служащих  сельского поселения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социально-экономических и материально-технических условий для эффективного функционирования системы муниципальной службы;</w:t>
      </w:r>
    </w:p>
    <w:p w:rsidR="00B2776B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механизмов предупреждения коррупции и разрешения конфликтов на муниципальной службе;</w:t>
      </w:r>
    </w:p>
    <w:p w:rsidR="00922344" w:rsidRPr="00B2776B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правовых и организационных механизмов, направленных на повышение результативности профессиональной служебной деятельности в  сельском поселении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776B" w:rsidRPr="00B2776B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современных информационных технологий на муниципальной службе в сельском поселении</w:t>
      </w:r>
      <w:r w:rsidR="0051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E5A" w:rsidRP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P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3.Сроки и этапы реализации Программы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776B"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- 2016-2018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 Программа реализуется в один этап.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 Описание мер правового и государственного регулирования, направленных на достижение цели Программы.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развития муниципальной службы в сельском поселении 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  Хворостянский Самарской области  основано на положениях Конституции Российской Федерации, федеральных законов от 06.10.2003г. № 131-ФЗ «Об общих принципах организации местного самоуправления в Российской Федерации», от 02.03.2007г. № 25-ФЗ «О муниципальной службе в Российской Федерации», Закона Самарской области   от 09.10.2007г. № 96-ГД  «О муниципальной службе в Самарской области» и других нормативно-правовых</w:t>
      </w:r>
      <w:proofErr w:type="gramEnd"/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актах</w:t>
      </w:r>
      <w:proofErr w:type="gramEnd"/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344" w:rsidRPr="00B2776B" w:rsidRDefault="00922344" w:rsidP="00BB7A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Важнейшие целевые индикаторы (показатели) Программы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Для обеспечения количественной оценки степени достижения поставленной в Программе цели и решения поставленных задач применяются целевые индикаторы (показатели) Программы.</w:t>
      </w:r>
    </w:p>
    <w:p w:rsidR="00922344" w:rsidRPr="00B2776B" w:rsidRDefault="00922344" w:rsidP="00BB7A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индикаторов (показателей), характеризующих ход и итоги реализации Программы, представлен в приложении №1 к настоящей Программе.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Система программных мероприятий</w:t>
      </w:r>
    </w:p>
    <w:p w:rsidR="00922344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Для решения поставленных в рамках Программы задач предусматривается реализация конкретных мероприятий, перечень которых с указанием ответственных исполнителей и сроков исполнения, представлен в приложении №2 к настоящей Программе</w:t>
      </w:r>
    </w:p>
    <w:p w:rsidR="00B2776B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Объем и источники финансирования</w:t>
      </w:r>
      <w:r w:rsidR="00B2776B"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B2776B" w:rsidRPr="00B2776B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мероприятий Программы за счет средств бюджета сельского поселения 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 Хворостянский  составляет </w:t>
      </w:r>
      <w:r w:rsidR="00144DA6"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числе: </w:t>
      </w:r>
    </w:p>
    <w:p w:rsidR="00922344" w:rsidRPr="00144DA6" w:rsidRDefault="00B2776B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</w:t>
      </w:r>
      <w:r w:rsidR="00144DA6"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10 </w:t>
      </w:r>
      <w:r w:rsidR="00922344"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</w:t>
      </w:r>
    </w:p>
    <w:p w:rsidR="00B2776B" w:rsidRPr="00144DA6" w:rsidRDefault="00144DA6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- 15</w:t>
      </w:r>
      <w:r w:rsidR="00B2776B"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B2776B" w:rsidRPr="00B2776B" w:rsidRDefault="00B2776B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- 1</w:t>
      </w:r>
      <w:r w:rsidR="00922344" w:rsidRPr="00144DA6">
        <w:rPr>
          <w:rFonts w:ascii="Times New Roman" w:eastAsia="Times New Roman" w:hAnsi="Times New Roman" w:cs="Times New Roman"/>
          <w:sz w:val="24"/>
          <w:szCs w:val="24"/>
          <w:lang w:eastAsia="ru-RU"/>
        </w:rPr>
        <w:t>5 тыс. рублей.</w:t>
      </w:r>
    </w:p>
    <w:p w:rsidR="00B2776B" w:rsidRPr="00B82515" w:rsidRDefault="00922344" w:rsidP="00BB7A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 реализацию Программы предусматриваются при формировании местного бюджета на соответствующий финансовый год.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Ожидаемые результаты и оценка социально-экономической эффективности реализации Программы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proofErr w:type="gramStart"/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позволит создать условия для дальнейшего развития муниципальной службы в  сельском поселении 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 Хворостянский  Самарской области, будет способствовать повышению эффективности и результативности муниципальной службы через формирование эффективного кадрового потенциала муниципальных служащих сельского поселения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совершенствование их знаний и умений, качественному информационно-аналитическому обеспечению кадровых процессов, рациональному использованию интеллектуального потенциала муниципальных служащих.</w:t>
      </w:r>
      <w:proofErr w:type="gramEnd"/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 результате реализации мероприятий Программы предполагается:</w:t>
      </w:r>
    </w:p>
    <w:p w:rsidR="00922344" w:rsidRPr="00B82515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муниципальных правовых актов, касающихся муниципальной службы;</w:t>
      </w:r>
    </w:p>
    <w:p w:rsidR="00922344" w:rsidRPr="00B82515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привлечение к работе на муниципальной службе в сельском поселении 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 Хворостянский  квалифицированных кадров;</w:t>
      </w:r>
    </w:p>
    <w:p w:rsidR="00922344" w:rsidRPr="00B82515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кадрового резерва на муниципальной службе и перспективного кадрового резерва для замещения вакантных должностей муниципальной службы;</w:t>
      </w:r>
    </w:p>
    <w:p w:rsidR="00922344" w:rsidRPr="00B82515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повышение уровня образования муниципальных служащих в  сельском поселении</w:t>
      </w:r>
      <w:r w:rsidR="00CA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82515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коррупционных проявлений и конфликтов на муниципальной службе в сельском поселении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Абашево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результативности профессиональной служебной деятельности муниципальных служащих в сельском поселении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целом выполнение мероприятий Программы позволит сформировать условия эффективной реализации муниципальными служащими  сельского поселения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Абашево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закрепленных законодательством Российской Федерации за органами местного самоуправления.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организации </w:t>
      </w:r>
      <w:proofErr w:type="gramStart"/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ходом реализации Программы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реализацией Программы осуществляется главным исполнителем Программы – администрацией сельского поселения </w:t>
      </w:r>
      <w:r w:rsidR="0071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 Самарской области, которая обеспечивает соблюдение сроков реализации Программы, разрабатывает предложения по более эффективным методам решения задач.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2515" w:rsidRDefault="00B82515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15" w:rsidRDefault="00B82515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15" w:rsidRDefault="00B82515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15" w:rsidRDefault="00B82515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15" w:rsidRDefault="00B82515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2515" w:rsidSect="00BB7AF5">
          <w:pgSz w:w="11906" w:h="16838"/>
          <w:pgMar w:top="426" w:right="850" w:bottom="568" w:left="1276" w:header="708" w:footer="708" w:gutter="0"/>
          <w:cols w:space="708"/>
          <w:docGrid w:linePitch="360"/>
        </w:sectPr>
      </w:pPr>
      <w:bookmarkStart w:id="0" w:name="_GoBack"/>
      <w:bookmarkEnd w:id="0"/>
    </w:p>
    <w:p w:rsidR="00922344" w:rsidRPr="00B82515" w:rsidRDefault="00922344" w:rsidP="00BB7AF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344" w:rsidRPr="00B82515" w:rsidRDefault="00922344" w:rsidP="00BB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Целевые индикаторы (показатели), характеризующие ежегодный ход и итоги реализации муниципальной программы «Развитие муниципальной службы в сельском поселении </w:t>
      </w:r>
      <w:r w:rsidR="00713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Абашево </w:t>
      </w: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Хворостянский  Самарской области</w:t>
      </w:r>
      <w:r w:rsidRPr="00B82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2515"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2016-2018</w:t>
      </w:r>
      <w:r w:rsidRPr="00B82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:rsidR="006C2DD4" w:rsidRPr="00922344" w:rsidRDefault="00922344" w:rsidP="00BB7A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92234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17"/>
        <w:gridCol w:w="6237"/>
        <w:gridCol w:w="1985"/>
        <w:gridCol w:w="1842"/>
        <w:gridCol w:w="1843"/>
        <w:gridCol w:w="1701"/>
      </w:tblGrid>
      <w:tr w:rsidR="00E15F76" w:rsidRPr="00E15F76" w:rsidTr="00E15F76">
        <w:trPr>
          <w:jc w:val="center"/>
        </w:trPr>
        <w:tc>
          <w:tcPr>
            <w:tcW w:w="817" w:type="dxa"/>
            <w:vMerge w:val="restart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985" w:type="dxa"/>
            <w:vMerge w:val="restart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86" w:type="dxa"/>
            <w:gridSpan w:val="3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 (показателя) по годам</w:t>
            </w:r>
          </w:p>
        </w:tc>
      </w:tr>
      <w:tr w:rsidR="00E15F76" w:rsidRPr="00E15F76" w:rsidTr="00E15F76">
        <w:trPr>
          <w:jc w:val="center"/>
        </w:trPr>
        <w:tc>
          <w:tcPr>
            <w:tcW w:w="817" w:type="dxa"/>
            <w:vMerge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43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E15F76" w:rsidRPr="00E15F76" w:rsidTr="00E15F76">
        <w:trPr>
          <w:jc w:val="center"/>
        </w:trPr>
        <w:tc>
          <w:tcPr>
            <w:tcW w:w="817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прошедших обучение, повышение квалификации, переподготовку</w:t>
            </w:r>
          </w:p>
        </w:tc>
        <w:tc>
          <w:tcPr>
            <w:tcW w:w="1985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5F76" w:rsidRPr="00E15F76" w:rsidTr="00E15F76">
        <w:trPr>
          <w:jc w:val="center"/>
        </w:trPr>
        <w:tc>
          <w:tcPr>
            <w:tcW w:w="817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 и должностных лиц органов местного самоуправления, принявших участие в научно-практических конференциях, семинарах, тренингах</w:t>
            </w:r>
          </w:p>
        </w:tc>
        <w:tc>
          <w:tcPr>
            <w:tcW w:w="1985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5F76" w:rsidRPr="00E15F76" w:rsidTr="00E15F76">
        <w:trPr>
          <w:jc w:val="center"/>
        </w:trPr>
        <w:tc>
          <w:tcPr>
            <w:tcW w:w="817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включенных в кадровый резерв для замещения вакантных должностей муниципальной службы</w:t>
            </w:r>
          </w:p>
        </w:tc>
        <w:tc>
          <w:tcPr>
            <w:tcW w:w="1985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</w:t>
            </w:r>
          </w:p>
        </w:tc>
        <w:tc>
          <w:tcPr>
            <w:tcW w:w="1842" w:type="dxa"/>
            <w:vAlign w:val="center"/>
          </w:tcPr>
          <w:p w:rsidR="006C2DD4" w:rsidRPr="00E15F76" w:rsidRDefault="00F32E20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C2DD4" w:rsidRPr="00E15F76" w:rsidRDefault="00E15F76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5F76" w:rsidRPr="00E15F76" w:rsidTr="00E15F76">
        <w:trPr>
          <w:jc w:val="center"/>
        </w:trPr>
        <w:tc>
          <w:tcPr>
            <w:tcW w:w="817" w:type="dxa"/>
            <w:vAlign w:val="center"/>
          </w:tcPr>
          <w:p w:rsidR="006C2DD4" w:rsidRPr="00E15F76" w:rsidRDefault="006C2DD4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включенных в перспективный кадровый резерв для замещения вакантных должностей муниципальной службы</w:t>
            </w:r>
          </w:p>
        </w:tc>
        <w:tc>
          <w:tcPr>
            <w:tcW w:w="1985" w:type="dxa"/>
          </w:tcPr>
          <w:p w:rsidR="006C2DD4" w:rsidRPr="00E15F76" w:rsidRDefault="006C2DD4" w:rsidP="00BB7A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6C2DD4" w:rsidRPr="00E15F76" w:rsidRDefault="00CA47F9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C2DD4" w:rsidRPr="00E15F76" w:rsidRDefault="00E15F76" w:rsidP="00BB7A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22344" w:rsidRPr="00922344" w:rsidRDefault="00922344" w:rsidP="00BB7A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922344" w:rsidRPr="00922344" w:rsidRDefault="00922344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  <w:r w:rsidRPr="00922344"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  <w:t>  </w:t>
      </w:r>
    </w:p>
    <w:p w:rsidR="00B82515" w:rsidRDefault="00B82515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</w:pPr>
    </w:p>
    <w:p w:rsid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  <w:sectPr w:rsidR="00E15F76" w:rsidSect="00E15F76">
          <w:pgSz w:w="16838" w:h="11906" w:orient="landscape"/>
          <w:pgMar w:top="709" w:right="709" w:bottom="851" w:left="567" w:header="709" w:footer="709" w:gutter="0"/>
          <w:cols w:space="708"/>
          <w:docGrid w:linePitch="360"/>
        </w:sectPr>
      </w:pPr>
    </w:p>
    <w:p w:rsidR="00E15F76" w:rsidRPr="00E15F76" w:rsidRDefault="00E15F76" w:rsidP="00BB7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№2 </w:t>
      </w:r>
    </w:p>
    <w:p w:rsidR="00E15F76" w:rsidRPr="00E15F76" w:rsidRDefault="00E15F76" w:rsidP="00BB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программных мероприятий</w:t>
      </w:r>
      <w:r w:rsidRPr="00E15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cent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6379"/>
        <w:gridCol w:w="1843"/>
        <w:gridCol w:w="6379"/>
      </w:tblGrid>
      <w:tr w:rsidR="00E15F76" w:rsidRPr="00E15F76" w:rsidTr="00BB7AF5">
        <w:trPr>
          <w:trHeight w:val="525"/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</w:tr>
      <w:tr w:rsidR="00E15F76" w:rsidRPr="00E15F76" w:rsidTr="00BB7AF5">
        <w:trPr>
          <w:trHeight w:val="705"/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нормативной правовой базы по вопросам муниципальной службы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юридический отдел администрации муниципального района Хворостянский (по согласованию) Структурные подразделения администрации  сельского поселения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 xml:space="preserve"> Абашево</w:t>
            </w: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15F76" w:rsidRPr="00E15F76" w:rsidTr="00BB7AF5">
        <w:trPr>
          <w:trHeight w:val="540"/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Оказание органам местного самоуправления методической и консультативной помощи по вопросам муниципальной службы</w:t>
            </w:r>
          </w:p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юридический отдел администрации муниципального района Хворостянский (по согласованию),  руководителя аппарата управления администрации м.р. Хворостянский (по согласованию)</w:t>
            </w:r>
          </w:p>
        </w:tc>
      </w:tr>
      <w:tr w:rsidR="00E15F76" w:rsidRPr="00E15F76" w:rsidTr="00BB7AF5">
        <w:trPr>
          <w:trHeight w:val="705"/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Замещение вакантных должностей муниципальной службы лицами из кадрового резерва, резерва управленческих кадров, из числа молодых специалистов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Организация повышения квалификации, профессиональной переподготовки муниципальных служащих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управления администрации </w:t>
            </w:r>
            <w:proofErr w:type="gramStart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.р. Хворостянский (по согласованию) администрация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 xml:space="preserve"> 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Проведение научно-практических конференций, семинаров, тренингов с муниципальными служащими по вопросам муниципальной службы и муниципального управления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управления администрации </w:t>
            </w:r>
            <w:proofErr w:type="gramStart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.р. Хворостянский (по согласованию), 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Разработка и внедрение современных методов кадровой работы в органах местного самоуправления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аппарата управления администрации </w:t>
            </w:r>
            <w:proofErr w:type="gramStart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.р. Хворостянский (по согласованию) администрация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Проведение антикоррупционной экспертизы муниципальных правовых актов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Главное правовое управление Аппарата правительства</w:t>
            </w:r>
          </w:p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Самарской области</w:t>
            </w:r>
          </w:p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(по согласованию),</w:t>
            </w:r>
          </w:p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Прокуратура Хворостянского района Самарской области (по согласованию), глава 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Анализ кадрового состава органов местного самоуправления сельского поселения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 xml:space="preserve"> Абашево</w:t>
            </w: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, разработка прогноза развития кадрового потенциала муниципальных служащих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Проведение диспансеризации муниципальных служащих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Внедрение механизмов выявления и разрешения конфликтов интересов на муниципальной службе, формирования служебной этики муниципальных служащих</w:t>
            </w:r>
          </w:p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  <w:tr w:rsidR="00E15F76" w:rsidRPr="00E15F76" w:rsidTr="00BB7AF5">
        <w:trPr>
          <w:tblCellSpacing w:w="0" w:type="dxa"/>
        </w:trPr>
        <w:tc>
          <w:tcPr>
            <w:tcW w:w="577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Внедрение в практику применения методики адаптации вновь принятых муниципальных служащих, механизма ротации кадров на муниципальной службе, критериев оценки результативности и эффективности деятельности муниципальных служащих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5F76" w:rsidRPr="00E15F76" w:rsidRDefault="00E15F76" w:rsidP="00BB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>2016-2018 годы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15F76" w:rsidRPr="00E15F76" w:rsidRDefault="00E15F76" w:rsidP="0071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76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Структурные подразделения администрации  сельского поселения </w:t>
            </w:r>
            <w:r w:rsidR="00713209">
              <w:rPr>
                <w:rFonts w:ascii="Times New Roman" w:eastAsia="Times New Roman" w:hAnsi="Times New Roman" w:cs="Times New Roman"/>
                <w:lang w:eastAsia="ru-RU"/>
              </w:rPr>
              <w:t>Абашево</w:t>
            </w:r>
          </w:p>
        </w:tc>
      </w:tr>
    </w:tbl>
    <w:p w:rsidR="00E15F76" w:rsidRPr="00922344" w:rsidRDefault="00E15F76" w:rsidP="00BB7A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922344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</w:p>
    <w:p w:rsidR="00E15F76" w:rsidRDefault="00E15F76" w:rsidP="00BB7AF5">
      <w:pPr>
        <w:pStyle w:val="a3"/>
        <w:jc w:val="right"/>
        <w:rPr>
          <w:rFonts w:ascii="Arial" w:hAnsi="Arial" w:cs="Arial"/>
          <w:color w:val="585858"/>
          <w:sz w:val="18"/>
          <w:szCs w:val="18"/>
        </w:rPr>
        <w:sectPr w:rsidR="00E15F76" w:rsidSect="00E15F76">
          <w:pgSz w:w="16838" w:h="11906" w:orient="landscape"/>
          <w:pgMar w:top="426" w:right="709" w:bottom="142" w:left="567" w:header="709" w:footer="709" w:gutter="0"/>
          <w:cols w:space="708"/>
          <w:docGrid w:linePitch="360"/>
        </w:sectPr>
      </w:pPr>
    </w:p>
    <w:p w:rsidR="00922344" w:rsidRPr="00BB7AF5" w:rsidRDefault="00E15F76" w:rsidP="00BB7AF5">
      <w:pPr>
        <w:pStyle w:val="a3"/>
        <w:spacing w:before="0" w:beforeAutospacing="0" w:after="0" w:afterAutospacing="0" w:line="276" w:lineRule="auto"/>
        <w:jc w:val="right"/>
        <w:rPr>
          <w:b/>
        </w:rPr>
      </w:pPr>
      <w:r w:rsidRPr="00BB7AF5">
        <w:rPr>
          <w:b/>
        </w:rPr>
        <w:lastRenderedPageBreak/>
        <w:t>П</w:t>
      </w:r>
      <w:r w:rsidR="00922344" w:rsidRPr="00BB7AF5">
        <w:rPr>
          <w:b/>
        </w:rPr>
        <w:t>риложение</w:t>
      </w:r>
      <w:r w:rsidRPr="00BB7AF5">
        <w:rPr>
          <w:b/>
        </w:rPr>
        <w:t xml:space="preserve"> 3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both"/>
      </w:pPr>
      <w:r w:rsidRPr="00BB7AF5">
        <w:t> 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BB7AF5">
        <w:rPr>
          <w:b/>
        </w:rPr>
        <w:t xml:space="preserve">Методика (порядок и критерии) оценки эффективности реализации Программы «Развитие муниципальной службы в сельском  поселении  </w:t>
      </w:r>
      <w:r w:rsidR="00713209">
        <w:rPr>
          <w:b/>
        </w:rPr>
        <w:t xml:space="preserve">Абашево </w:t>
      </w:r>
      <w:r w:rsidRPr="00BB7AF5">
        <w:rPr>
          <w:b/>
        </w:rPr>
        <w:t>муниципального района Хворостянский Самарской области на</w:t>
      </w:r>
      <w:r w:rsidR="00E15F76" w:rsidRPr="00BB7AF5">
        <w:rPr>
          <w:b/>
        </w:rPr>
        <w:t xml:space="preserve"> 2016-2018 </w:t>
      </w:r>
      <w:r w:rsidRPr="00BB7AF5">
        <w:rPr>
          <w:b/>
        </w:rPr>
        <w:t>годы»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both"/>
      </w:pPr>
      <w:r w:rsidRPr="00BB7AF5">
        <w:t> 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 1. Оценка эффективности реализации Программы будет осуществляться по двум направлениям: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 1.1. Оценка эффективности реализации Программы по степени достижения целевых показателей и индикаторов (далее – оценка).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1.2. Оценка бюджетной эффективности Программы.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2. Оценка показателей будет обеспечивать мониторинг динамики изменений, произошедших за оцениваемый период, для уточнения или корректировки поставленных задач и проводимых мероприятий.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3. Для оценки используются целевые показатели и индикаторы, которые отражают выполнение мероприятий Программы.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4. Оценка осуществляется по годам в течение всего срока действия Программы.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5. Оценка осуществляется по целевым показателям и индикаторам, характеризующим развитие муниципальной службы.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6. Оценка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 xml:space="preserve">7. Оценка </w:t>
      </w:r>
      <w:proofErr w:type="gramStart"/>
      <w:r w:rsidRPr="00BB7AF5">
        <w:t>эффективности хода реализации целевых показателей Программы</w:t>
      </w:r>
      <w:proofErr w:type="gramEnd"/>
      <w:r w:rsidRPr="00BB7AF5">
        <w:t xml:space="preserve"> осуществляется по следующим формулам: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7.1. В отношении показателя, большее значение которого отражает большую эффективность, - по формуле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center"/>
      </w:pPr>
      <w:proofErr w:type="spellStart"/>
      <w:r w:rsidRPr="00BB7AF5">
        <w:t>Эп</w:t>
      </w:r>
      <w:proofErr w:type="spellEnd"/>
      <w:r w:rsidRPr="00BB7AF5">
        <w:t xml:space="preserve"> = </w:t>
      </w:r>
      <w:proofErr w:type="spellStart"/>
      <w:r w:rsidRPr="00BB7AF5">
        <w:t>ИДп</w:t>
      </w:r>
      <w:proofErr w:type="spellEnd"/>
      <w:r w:rsidRPr="00BB7AF5">
        <w:t xml:space="preserve"> / </w:t>
      </w:r>
      <w:proofErr w:type="spellStart"/>
      <w:r w:rsidRPr="00BB7AF5">
        <w:t>ИЦп</w:t>
      </w:r>
      <w:proofErr w:type="spellEnd"/>
      <w:r w:rsidRPr="00BB7AF5">
        <w:t xml:space="preserve"> ´ 100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both"/>
      </w:pPr>
      <w:r w:rsidRPr="00BB7AF5">
        <w:t> 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 xml:space="preserve"> где: </w:t>
      </w:r>
      <w:proofErr w:type="spellStart"/>
      <w:r w:rsidRPr="00BB7AF5">
        <w:t>Эп</w:t>
      </w:r>
      <w:proofErr w:type="spellEnd"/>
      <w:r w:rsidRPr="00BB7AF5">
        <w:t xml:space="preserve"> – эффективность хода реализации целевого показателя Программы (процентов); </w:t>
      </w:r>
      <w:proofErr w:type="spellStart"/>
      <w:r w:rsidRPr="00BB7AF5">
        <w:t>ИДп</w:t>
      </w:r>
      <w:proofErr w:type="spellEnd"/>
      <w:r w:rsidRPr="00BB7AF5">
        <w:t xml:space="preserve"> – фактическое значение индикатора, достигнутого в ходе реализации Программы; </w:t>
      </w:r>
      <w:proofErr w:type="spellStart"/>
      <w:r w:rsidRPr="00BB7AF5">
        <w:t>ИЦп</w:t>
      </w:r>
      <w:proofErr w:type="spellEnd"/>
      <w:r w:rsidRPr="00BB7AF5">
        <w:t xml:space="preserve"> – целевое значение индикатора, утвержденного Программой.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7.2. В отношении показателя, меньшее значение которого отражает большую эффективность, - по формуле где: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center"/>
      </w:pPr>
      <w:proofErr w:type="spellStart"/>
      <w:r w:rsidRPr="00BB7AF5">
        <w:t>Эп</w:t>
      </w:r>
      <w:proofErr w:type="spellEnd"/>
      <w:r w:rsidRPr="00BB7AF5">
        <w:t xml:space="preserve"> = </w:t>
      </w:r>
      <w:proofErr w:type="spellStart"/>
      <w:r w:rsidRPr="00BB7AF5">
        <w:t>ИЦп</w:t>
      </w:r>
      <w:proofErr w:type="spellEnd"/>
      <w:r w:rsidRPr="00BB7AF5">
        <w:t xml:space="preserve"> / </w:t>
      </w:r>
      <w:proofErr w:type="spellStart"/>
      <w:r w:rsidRPr="00BB7AF5">
        <w:t>ИДп</w:t>
      </w:r>
      <w:proofErr w:type="spellEnd"/>
      <w:r w:rsidRPr="00BB7AF5">
        <w:t xml:space="preserve"> ´ 100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center"/>
      </w:pPr>
      <w:r w:rsidRPr="00BB7AF5">
        <w:t> 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proofErr w:type="spellStart"/>
      <w:r w:rsidRPr="00BB7AF5">
        <w:t>Эп</w:t>
      </w:r>
      <w:proofErr w:type="spellEnd"/>
      <w:r w:rsidRPr="00BB7AF5">
        <w:t xml:space="preserve"> – эффективность хода реализации целевого показателя Программы (процентов);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proofErr w:type="spellStart"/>
      <w:r w:rsidRPr="00BB7AF5">
        <w:t>ИДп</w:t>
      </w:r>
      <w:proofErr w:type="spellEnd"/>
      <w:r w:rsidRPr="00BB7AF5">
        <w:t xml:space="preserve"> – фактическое значение индикатора, достигнутого в ходе реализации Программы; </w:t>
      </w:r>
      <w:proofErr w:type="spellStart"/>
      <w:r w:rsidRPr="00BB7AF5">
        <w:t>ИЦп</w:t>
      </w:r>
      <w:proofErr w:type="spellEnd"/>
      <w:r w:rsidRPr="00BB7AF5">
        <w:t xml:space="preserve"> – целевое значение индикатора, утвержденного Программой.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567"/>
        <w:jc w:val="both"/>
      </w:pPr>
      <w:r w:rsidRPr="00BB7AF5">
        <w:t>8. Бюджетная эффективность Программы будет определяться как соотношение фактического использования средств, запланированных на реализацию Программы, к утвержденному плану (степень реализации расходных обязательств) и рассчитывается по формуле: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jc w:val="center"/>
      </w:pPr>
      <w:r w:rsidRPr="00BB7AF5">
        <w:t xml:space="preserve">Э </w:t>
      </w:r>
      <w:proofErr w:type="spellStart"/>
      <w:r w:rsidRPr="00BB7AF5">
        <w:t>бюд.=</w:t>
      </w:r>
      <w:proofErr w:type="spellEnd"/>
      <w:r w:rsidRPr="00BB7AF5">
        <w:t xml:space="preserve"> Фи / </w:t>
      </w:r>
      <w:proofErr w:type="spellStart"/>
      <w:r w:rsidRPr="00BB7AF5">
        <w:t>Фп</w:t>
      </w:r>
      <w:proofErr w:type="spellEnd"/>
      <w:r w:rsidRPr="00BB7AF5">
        <w:t xml:space="preserve"> ´ 100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708"/>
        <w:jc w:val="both"/>
      </w:pPr>
      <w:r w:rsidRPr="00BB7AF5">
        <w:t xml:space="preserve">: где: Э </w:t>
      </w:r>
      <w:proofErr w:type="spellStart"/>
      <w:r w:rsidRPr="00BB7AF5">
        <w:t>бюд</w:t>
      </w:r>
      <w:proofErr w:type="spellEnd"/>
      <w:r w:rsidRPr="00BB7AF5">
        <w:t xml:space="preserve"> – бюджетная эффективность Программы;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708"/>
        <w:jc w:val="both"/>
      </w:pPr>
      <w:r w:rsidRPr="00BB7AF5">
        <w:t>Фи – фактическое использование средств;</w:t>
      </w:r>
    </w:p>
    <w:p w:rsidR="00922344" w:rsidRPr="00BB7AF5" w:rsidRDefault="00922344" w:rsidP="00BB7AF5">
      <w:pPr>
        <w:pStyle w:val="a3"/>
        <w:spacing w:before="0" w:beforeAutospacing="0" w:after="0" w:afterAutospacing="0" w:line="276" w:lineRule="auto"/>
        <w:ind w:firstLine="708"/>
        <w:jc w:val="both"/>
      </w:pPr>
      <w:proofErr w:type="spellStart"/>
      <w:r w:rsidRPr="00BB7AF5">
        <w:t>Фп</w:t>
      </w:r>
      <w:proofErr w:type="spellEnd"/>
      <w:r w:rsidRPr="00BB7AF5">
        <w:t xml:space="preserve"> – планируемое использование средств.</w:t>
      </w:r>
    </w:p>
    <w:p w:rsidR="00212444" w:rsidRPr="00BB7AF5" w:rsidRDefault="00212444" w:rsidP="00BB7AF5"/>
    <w:sectPr w:rsidR="00212444" w:rsidRPr="00BB7AF5" w:rsidSect="00E15F76">
      <w:pgSz w:w="11906" w:h="16838"/>
      <w:pgMar w:top="567" w:right="24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344"/>
    <w:rsid w:val="00144DA6"/>
    <w:rsid w:val="00212444"/>
    <w:rsid w:val="00226991"/>
    <w:rsid w:val="002C2E3A"/>
    <w:rsid w:val="002D6C20"/>
    <w:rsid w:val="0037533C"/>
    <w:rsid w:val="00375C7C"/>
    <w:rsid w:val="00506707"/>
    <w:rsid w:val="00515E5A"/>
    <w:rsid w:val="00641FEA"/>
    <w:rsid w:val="006C2DD4"/>
    <w:rsid w:val="006D162E"/>
    <w:rsid w:val="00713209"/>
    <w:rsid w:val="00777221"/>
    <w:rsid w:val="007A663A"/>
    <w:rsid w:val="008A51B2"/>
    <w:rsid w:val="00922344"/>
    <w:rsid w:val="009E42D8"/>
    <w:rsid w:val="00B2776B"/>
    <w:rsid w:val="00B82515"/>
    <w:rsid w:val="00BB7AF5"/>
    <w:rsid w:val="00C60FED"/>
    <w:rsid w:val="00CA47F9"/>
    <w:rsid w:val="00D145AD"/>
    <w:rsid w:val="00D84C73"/>
    <w:rsid w:val="00E15F76"/>
    <w:rsid w:val="00E85548"/>
    <w:rsid w:val="00E95D38"/>
    <w:rsid w:val="00ED4F56"/>
    <w:rsid w:val="00F3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44"/>
  </w:style>
  <w:style w:type="paragraph" w:styleId="1">
    <w:name w:val="heading 1"/>
    <w:basedOn w:val="a"/>
    <w:link w:val="10"/>
    <w:uiPriority w:val="9"/>
    <w:qFormat/>
    <w:rsid w:val="0092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2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344"/>
    <w:rPr>
      <w:b/>
      <w:bCs/>
    </w:rPr>
  </w:style>
  <w:style w:type="character" w:customStyle="1" w:styleId="apple-converted-space">
    <w:name w:val="apple-converted-space"/>
    <w:basedOn w:val="a0"/>
    <w:rsid w:val="00922344"/>
  </w:style>
  <w:style w:type="character" w:styleId="a5">
    <w:name w:val="Hyperlink"/>
    <w:basedOn w:val="a0"/>
    <w:uiPriority w:val="99"/>
    <w:semiHidden/>
    <w:unhideWhenUsed/>
    <w:rsid w:val="009223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2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234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D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D6C20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6715-3A12-4ED7-A635-8C871F23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1</cp:lastModifiedBy>
  <cp:revision>14</cp:revision>
  <dcterms:created xsi:type="dcterms:W3CDTF">2016-01-22T11:00:00Z</dcterms:created>
  <dcterms:modified xsi:type="dcterms:W3CDTF">2016-02-05T08:51:00Z</dcterms:modified>
</cp:coreProperties>
</file>