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74B" w:rsidRPr="00F4774B" w:rsidRDefault="00B073AC" w:rsidP="00B073AC">
      <w:pPr>
        <w:shd w:val="clear" w:color="auto" w:fill="FFFFFF"/>
        <w:rPr>
          <w:b/>
          <w:bCs/>
          <w:color w:val="000000"/>
          <w:sz w:val="28"/>
          <w:szCs w:val="28"/>
        </w:rPr>
      </w:pPr>
      <w:r>
        <w:rPr>
          <w:bCs/>
          <w:color w:val="000000"/>
        </w:rPr>
        <w:t xml:space="preserve">                                         </w:t>
      </w:r>
      <w:r w:rsidR="00F4774B" w:rsidRPr="00F4774B">
        <w:rPr>
          <w:b/>
          <w:bCs/>
          <w:color w:val="000000"/>
          <w:sz w:val="28"/>
          <w:szCs w:val="28"/>
        </w:rPr>
        <w:t>Административный регламент</w:t>
      </w:r>
      <w:r w:rsidR="00F4774B" w:rsidRPr="00F4774B">
        <w:rPr>
          <w:b/>
          <w:bCs/>
          <w:color w:val="000000"/>
          <w:sz w:val="28"/>
          <w:szCs w:val="28"/>
        </w:rPr>
        <w:br/>
        <w:t xml:space="preserve">предоставления муниципальной услуги «Согласование создания места </w:t>
      </w:r>
      <w:r>
        <w:rPr>
          <w:b/>
          <w:bCs/>
          <w:color w:val="000000"/>
          <w:sz w:val="28"/>
          <w:szCs w:val="28"/>
        </w:rPr>
        <w:t xml:space="preserve">   </w:t>
      </w:r>
      <w:bookmarkStart w:id="0" w:name="_GoBack"/>
      <w:bookmarkEnd w:id="0"/>
      <w:r w:rsidR="00F4774B" w:rsidRPr="00F4774B">
        <w:rPr>
          <w:b/>
          <w:bCs/>
          <w:color w:val="000000"/>
          <w:sz w:val="28"/>
          <w:szCs w:val="28"/>
        </w:rPr>
        <w:t>(площадки) накопления твердых коммунальных отходов»</w:t>
      </w:r>
    </w:p>
    <w:p w:rsidR="00F4774B" w:rsidRPr="00F4774B" w:rsidRDefault="00F4774B" w:rsidP="00F4774B">
      <w:pPr>
        <w:shd w:val="clear" w:color="auto" w:fill="FFFFFF"/>
        <w:ind w:firstLine="709"/>
        <w:jc w:val="center"/>
        <w:rPr>
          <w:b/>
          <w:bCs/>
          <w:color w:val="000000"/>
          <w:sz w:val="28"/>
          <w:szCs w:val="28"/>
        </w:rPr>
      </w:pPr>
    </w:p>
    <w:p w:rsidR="00F4774B" w:rsidRPr="00F4774B" w:rsidRDefault="00F4774B" w:rsidP="00F4774B">
      <w:pPr>
        <w:shd w:val="clear" w:color="auto" w:fill="FFFFFF"/>
        <w:jc w:val="center"/>
        <w:rPr>
          <w:b/>
          <w:bCs/>
          <w:color w:val="000000"/>
          <w:sz w:val="28"/>
          <w:szCs w:val="28"/>
        </w:rPr>
      </w:pPr>
      <w:r w:rsidRPr="00F4774B">
        <w:rPr>
          <w:b/>
          <w:bCs/>
          <w:color w:val="000000"/>
          <w:sz w:val="28"/>
          <w:szCs w:val="28"/>
        </w:rPr>
        <w:t>1. Общие положения</w:t>
      </w:r>
    </w:p>
    <w:p w:rsidR="00F4774B" w:rsidRPr="00F4774B" w:rsidRDefault="00F4774B" w:rsidP="00F4774B">
      <w:pPr>
        <w:shd w:val="clear" w:color="auto" w:fill="FFFFFF"/>
        <w:jc w:val="center"/>
        <w:rPr>
          <w:color w:val="000000"/>
          <w:sz w:val="28"/>
          <w:szCs w:val="28"/>
        </w:rPr>
      </w:pP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xml:space="preserve">1.1. </w:t>
      </w:r>
      <w:proofErr w:type="gramStart"/>
      <w:r w:rsidRPr="00F4774B">
        <w:rPr>
          <w:color w:val="000000"/>
          <w:sz w:val="28"/>
          <w:szCs w:val="28"/>
        </w:rPr>
        <w:t>Административный регламент предоставления муниципальной услуги «Согласование создания места (площадки) накопления твердых коммунальных отходов»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w:t>
      </w:r>
      <w:proofErr w:type="gramEnd"/>
      <w:r w:rsidRPr="00F4774B">
        <w:rPr>
          <w:color w:val="000000"/>
          <w:sz w:val="28"/>
          <w:szCs w:val="28"/>
        </w:rPr>
        <w:t xml:space="preserve"> </w:t>
      </w:r>
      <w:proofErr w:type="gramStart"/>
      <w:r w:rsidRPr="00F4774B">
        <w:rPr>
          <w:color w:val="000000"/>
          <w:sz w:val="28"/>
          <w:szCs w:val="28"/>
        </w:rPr>
        <w:t>принятых</w:t>
      </w:r>
      <w:proofErr w:type="gramEnd"/>
      <w:r w:rsidRPr="00F4774B">
        <w:rPr>
          <w:color w:val="000000"/>
          <w:sz w:val="28"/>
          <w:szCs w:val="28"/>
        </w:rPr>
        <w:t xml:space="preserve"> в ходе исполнения муниципальной услуги.</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1.2. С заявлением о предоставлении муниципальной услуги вправе обратиться физические и юридические лица, в том числе индивидуальные предприниматели (далее – заявители).</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Заявителями на предоставление услуги в электронном виде являются физические, юридические лица, зарегистрированные в Единой системе идентификац</w:t>
      </w:r>
      <w:proofErr w:type="gramStart"/>
      <w:r w:rsidRPr="00F4774B">
        <w:rPr>
          <w:color w:val="000000"/>
          <w:sz w:val="28"/>
          <w:szCs w:val="28"/>
        </w:rPr>
        <w:t>ии и ау</w:t>
      </w:r>
      <w:proofErr w:type="gramEnd"/>
      <w:r w:rsidRPr="00F4774B">
        <w:rPr>
          <w:color w:val="000000"/>
          <w:sz w:val="28"/>
          <w:szCs w:val="28"/>
        </w:rPr>
        <w:t>тентификации (далее – ЕСИА) для работы на едином портале государственных и муниципальных услуг (функций) (далее – Единый портал) – http://www.gosuslugi.ru. Условия регистрации в ЕСИА размещены на Едином портале.</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 xml:space="preserve">1.3. </w:t>
      </w:r>
      <w:proofErr w:type="gramStart"/>
      <w:r w:rsidRPr="00F4774B">
        <w:rPr>
          <w:color w:val="000000"/>
          <w:sz w:val="28"/>
          <w:szCs w:val="28"/>
        </w:rPr>
        <w:t xml:space="preserve">Порядок получения информации заявителями по вопросам предоставления муниципальной услуги, сведений о ходе предоставления муниципальной услуги, в том числе на официальном сайте </w:t>
      </w:r>
      <w:r w:rsidRPr="00F4774B">
        <w:rPr>
          <w:color w:val="000000"/>
          <w:sz w:val="28"/>
          <w:szCs w:val="28"/>
        </w:rPr>
        <w:softHyphen/>
      </w:r>
      <w:r w:rsidRPr="00F4774B">
        <w:rPr>
          <w:color w:val="000000"/>
          <w:sz w:val="28"/>
          <w:szCs w:val="28"/>
        </w:rPr>
        <w:softHyphen/>
      </w:r>
      <w:r w:rsidRPr="00F4774B">
        <w:rPr>
          <w:color w:val="000000"/>
          <w:sz w:val="28"/>
          <w:szCs w:val="28"/>
        </w:rPr>
        <w:softHyphen/>
      </w:r>
      <w:r w:rsidRPr="00F4774B">
        <w:rPr>
          <w:color w:val="000000"/>
          <w:sz w:val="28"/>
          <w:szCs w:val="28"/>
        </w:rPr>
        <w:softHyphen/>
      </w:r>
      <w:r w:rsidRPr="00F4774B">
        <w:rPr>
          <w:color w:val="000000"/>
          <w:sz w:val="28"/>
          <w:szCs w:val="28"/>
        </w:rPr>
        <w:softHyphen/>
      </w:r>
      <w:r w:rsidRPr="00F4774B">
        <w:rPr>
          <w:color w:val="000000"/>
          <w:sz w:val="28"/>
          <w:szCs w:val="28"/>
        </w:rPr>
        <w:softHyphen/>
      </w:r>
      <w:r w:rsidRPr="00F4774B">
        <w:rPr>
          <w:color w:val="000000"/>
          <w:sz w:val="28"/>
          <w:szCs w:val="28"/>
        </w:rPr>
        <w:softHyphen/>
      </w:r>
      <w:r w:rsidRPr="00F4774B">
        <w:rPr>
          <w:color w:val="000000"/>
          <w:sz w:val="28"/>
          <w:szCs w:val="28"/>
        </w:rPr>
        <w:softHyphen/>
      </w:r>
      <w:r w:rsidRPr="00F4774B">
        <w:rPr>
          <w:color w:val="000000"/>
          <w:sz w:val="28"/>
          <w:szCs w:val="28"/>
        </w:rPr>
        <w:softHyphen/>
      </w:r>
      <w:r w:rsidRPr="00F4774B">
        <w:rPr>
          <w:color w:val="000000"/>
          <w:sz w:val="28"/>
          <w:szCs w:val="28"/>
        </w:rPr>
        <w:softHyphen/>
      </w:r>
      <w:r w:rsidRPr="00F4774B">
        <w:rPr>
          <w:color w:val="000000"/>
          <w:sz w:val="28"/>
          <w:szCs w:val="28"/>
        </w:rPr>
        <w:softHyphen/>
      </w:r>
      <w:r w:rsidRPr="00F4774B">
        <w:rPr>
          <w:color w:val="000000"/>
          <w:sz w:val="28"/>
          <w:szCs w:val="28"/>
        </w:rPr>
        <w:softHyphen/>
      </w:r>
      <w:r w:rsidRPr="00F4774B">
        <w:rPr>
          <w:color w:val="000000"/>
          <w:sz w:val="28"/>
          <w:szCs w:val="28"/>
        </w:rPr>
        <w:softHyphen/>
        <w:t xml:space="preserve">администрации сельского поселения </w:t>
      </w:r>
      <w:r w:rsidR="004377F2">
        <w:rPr>
          <w:color w:val="000000"/>
          <w:sz w:val="28"/>
          <w:szCs w:val="28"/>
        </w:rPr>
        <w:t>Абашево</w:t>
      </w:r>
      <w:r w:rsidRPr="00F4774B">
        <w:rPr>
          <w:color w:val="000000"/>
          <w:sz w:val="28"/>
          <w:szCs w:val="28"/>
        </w:rPr>
        <w:t xml:space="preserve"> муниципального района Хворостянский Самарской области (далее – Администрация), а также на Едином портале и в государственной информационной системе Самарской области «Портал государственных и муниципальных услуг» (далее – региональный портал) – </w:t>
      </w:r>
      <w:hyperlink r:id="rId9" w:history="1">
        <w:r w:rsidRPr="00F4774B">
          <w:rPr>
            <w:color w:val="000000"/>
            <w:sz w:val="28"/>
            <w:szCs w:val="28"/>
            <w:u w:val="single"/>
          </w:rPr>
          <w:t>http://www.pgu.samregion.ru</w:t>
        </w:r>
      </w:hyperlink>
      <w:r w:rsidRPr="00F4774B">
        <w:rPr>
          <w:color w:val="000000"/>
          <w:sz w:val="28"/>
          <w:szCs w:val="28"/>
        </w:rPr>
        <w:t>.</w:t>
      </w:r>
      <w:proofErr w:type="gramEnd"/>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lastRenderedPageBreak/>
        <w:t>1.3.1. Информирование о порядке предоставления муниципальной услуги осуществляется следующими способами:</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непосредственно при личном обращении к специалистам Администрации;</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при обращении в Администрацию посредством электронной почты;</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посредством размещения информации на Едином портале, региональном портале и на официальном сайте Администрации.</w:t>
      </w:r>
      <w:bookmarkStart w:id="1" w:name="Par10"/>
      <w:bookmarkEnd w:id="1"/>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1.3.2. Порядок, форма, место размещения и способы получения справочной информации, необходимой для предоставления муниципальной услуги (далее – справочная информация).</w:t>
      </w:r>
      <w:bookmarkStart w:id="2" w:name="Par15"/>
      <w:bookmarkEnd w:id="2"/>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1.3.2.1. К справочной информации относится следующая информация:</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местонахождение и график работы Администрации;</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справочные телефоны структурных подразделений Администрации;</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адрес официального сайта Администрации, а также электронной почты и (или) формы обратной связи Администрации.</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 xml:space="preserve">1.3.2.2. Справочная информация размещена на странице поселения на официальном сайте Администрации (администрации муниципального района Хворостянский Самарской области) в сети Интернет </w:t>
      </w:r>
      <w:r w:rsidRPr="00F4774B">
        <w:rPr>
          <w:color w:val="000000"/>
          <w:sz w:val="28"/>
          <w:szCs w:val="28"/>
        </w:rPr>
        <w:softHyphen/>
      </w:r>
      <w:r w:rsidRPr="00F4774B">
        <w:rPr>
          <w:color w:val="000000"/>
          <w:sz w:val="28"/>
          <w:szCs w:val="28"/>
        </w:rPr>
        <w:softHyphen/>
      </w:r>
      <w:r w:rsidRPr="00F4774B">
        <w:rPr>
          <w:color w:val="000000"/>
          <w:sz w:val="28"/>
          <w:szCs w:val="28"/>
        </w:rPr>
        <w:softHyphen/>
      </w:r>
      <w:r w:rsidRPr="00F4774B">
        <w:rPr>
          <w:color w:val="000000"/>
          <w:sz w:val="28"/>
          <w:szCs w:val="28"/>
        </w:rPr>
        <w:softHyphen/>
      </w:r>
      <w:r w:rsidRPr="00F4774B">
        <w:rPr>
          <w:color w:val="000000"/>
          <w:sz w:val="28"/>
          <w:szCs w:val="28"/>
        </w:rPr>
        <w:softHyphen/>
      </w:r>
      <w:r w:rsidRPr="00F4774B">
        <w:rPr>
          <w:color w:val="000000"/>
          <w:sz w:val="28"/>
          <w:szCs w:val="28"/>
        </w:rPr>
        <w:softHyphen/>
        <w:t xml:space="preserve"> </w:t>
      </w:r>
      <w:hyperlink r:id="rId10" w:history="1">
        <w:r w:rsidR="000B16A5" w:rsidRPr="004E6642">
          <w:rPr>
            <w:rStyle w:val="a3"/>
            <w:sz w:val="28"/>
            <w:szCs w:val="28"/>
          </w:rPr>
          <w:t>http://abashevo.tk/</w:t>
        </w:r>
      </w:hyperlink>
      <w:r w:rsidR="000B16A5">
        <w:rPr>
          <w:sz w:val="28"/>
          <w:szCs w:val="28"/>
        </w:rPr>
        <w:t xml:space="preserve"> </w:t>
      </w:r>
      <w:r w:rsidR="000B16A5" w:rsidRPr="000B16A5">
        <w:t xml:space="preserve"> </w:t>
      </w:r>
      <w:r w:rsidRPr="00F4774B">
        <w:rPr>
          <w:color w:val="000000"/>
          <w:sz w:val="28"/>
          <w:szCs w:val="28"/>
        </w:rPr>
        <w:t>(далее – официальный сайт Администрации), на Едином портале, в региональной информационной системе «Реестр государственных и муниципальных услуг (функций) Самарской области» (далее – региональный реестр) и на региональном портале.</w:t>
      </w:r>
    </w:p>
    <w:p w:rsidR="00F4774B" w:rsidRPr="00F4774B" w:rsidRDefault="00F4774B" w:rsidP="00F4774B">
      <w:pPr>
        <w:shd w:val="clear" w:color="auto" w:fill="FFFFFF"/>
        <w:spacing w:line="360" w:lineRule="auto"/>
        <w:ind w:firstLine="709"/>
        <w:jc w:val="both"/>
        <w:rPr>
          <w:color w:val="000000"/>
          <w:sz w:val="28"/>
          <w:szCs w:val="28"/>
        </w:rPr>
      </w:pPr>
    </w:p>
    <w:p w:rsidR="00F4774B" w:rsidRPr="00F4774B" w:rsidRDefault="00F4774B" w:rsidP="00F4774B">
      <w:pPr>
        <w:shd w:val="clear" w:color="auto" w:fill="FFFFFF"/>
        <w:spacing w:line="360" w:lineRule="auto"/>
        <w:jc w:val="center"/>
        <w:rPr>
          <w:b/>
          <w:bCs/>
          <w:color w:val="000000"/>
          <w:sz w:val="28"/>
          <w:szCs w:val="28"/>
        </w:rPr>
      </w:pPr>
      <w:r w:rsidRPr="00F4774B">
        <w:rPr>
          <w:b/>
          <w:bCs/>
          <w:color w:val="000000"/>
          <w:sz w:val="28"/>
          <w:szCs w:val="28"/>
        </w:rPr>
        <w:t>2. Стандарт предоставления муниципальной услуги</w:t>
      </w:r>
    </w:p>
    <w:p w:rsidR="00F4774B" w:rsidRPr="00F4774B" w:rsidRDefault="00F4774B" w:rsidP="00F4774B">
      <w:pPr>
        <w:shd w:val="clear" w:color="auto" w:fill="FFFFFF"/>
        <w:spacing w:line="360" w:lineRule="auto"/>
        <w:jc w:val="center"/>
        <w:rPr>
          <w:b/>
          <w:bCs/>
          <w:color w:val="000000"/>
          <w:sz w:val="28"/>
          <w:szCs w:val="28"/>
        </w:rPr>
      </w:pP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2.1. Наименование муниципальной услуги: «Согласование создания места (площадки) накопления твердых коммунальных отходов».</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color w:val="000000"/>
          <w:sz w:val="28"/>
          <w:szCs w:val="28"/>
        </w:rPr>
        <w:t xml:space="preserve">2.2. </w:t>
      </w:r>
      <w:r w:rsidRPr="00F4774B">
        <w:rPr>
          <w:rFonts w:eastAsia="Calibri"/>
          <w:color w:val="000000"/>
          <w:sz w:val="28"/>
          <w:szCs w:val="28"/>
          <w:lang w:eastAsia="en-US"/>
        </w:rPr>
        <w:t>Муниципальная услуга предоставляется Администрацией.</w:t>
      </w:r>
    </w:p>
    <w:p w:rsidR="00F4774B" w:rsidRPr="00F4774B" w:rsidRDefault="00F4774B" w:rsidP="00F4774B">
      <w:pPr>
        <w:tabs>
          <w:tab w:val="left" w:pos="851"/>
        </w:tabs>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В предоставлении муниципальной услуги участвуют:</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Федеральная налоговая служба России (далее – ФНС);</w:t>
      </w:r>
    </w:p>
    <w:p w:rsidR="00F4774B" w:rsidRPr="00F4774B" w:rsidRDefault="00F4774B" w:rsidP="00F4774B">
      <w:pPr>
        <w:spacing w:line="360" w:lineRule="auto"/>
        <w:ind w:firstLine="709"/>
        <w:jc w:val="both"/>
        <w:rPr>
          <w:sz w:val="28"/>
          <w:szCs w:val="28"/>
        </w:rPr>
      </w:pPr>
      <w:r w:rsidRPr="00F4774B">
        <w:rPr>
          <w:sz w:val="28"/>
          <w:szCs w:val="28"/>
        </w:rPr>
        <w:t xml:space="preserve">федеральный орган исполнительной власти, уполномоченный Правительством Российской Федерации на осуществление государственного </w:t>
      </w:r>
      <w:r w:rsidRPr="00F4774B">
        <w:rPr>
          <w:sz w:val="28"/>
          <w:szCs w:val="28"/>
        </w:rPr>
        <w:lastRenderedPageBreak/>
        <w:t xml:space="preserve">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xml:space="preserve">Федеральная служба по надзору в сфере защиты прав потребителей и благополучия человека (далее – </w:t>
      </w:r>
      <w:proofErr w:type="spellStart"/>
      <w:r w:rsidRPr="00F4774B">
        <w:rPr>
          <w:color w:val="000000"/>
          <w:sz w:val="28"/>
          <w:szCs w:val="28"/>
        </w:rPr>
        <w:t>Роспотребнадзор</w:t>
      </w:r>
      <w:proofErr w:type="spellEnd"/>
      <w:r w:rsidRPr="00F4774B">
        <w:rPr>
          <w:color w:val="000000"/>
          <w:sz w:val="28"/>
          <w:szCs w:val="28"/>
        </w:rPr>
        <w:t>).</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2.3. Результатом предоставления муниципальной услуги является;</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согласование создания места (площадки) накопления твердых коммунальных отходов;</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мотивированный отказ в согласовании создания места (площадки) накопления твердых коммунальных отходов.</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2.4. Срок предоставления муниципальной услуги составляет не более 10 (десяти) календарных дней со дня поступления заявления в Администрацию.</w:t>
      </w:r>
    </w:p>
    <w:p w:rsidR="00F4774B" w:rsidRPr="00F4774B" w:rsidRDefault="00F4774B" w:rsidP="00F4774B">
      <w:pPr>
        <w:spacing w:line="360" w:lineRule="auto"/>
        <w:ind w:firstLine="709"/>
        <w:jc w:val="both"/>
        <w:rPr>
          <w:color w:val="000000"/>
          <w:sz w:val="28"/>
          <w:szCs w:val="28"/>
        </w:rPr>
      </w:pPr>
      <w:r w:rsidRPr="00F4774B">
        <w:rPr>
          <w:color w:val="000000"/>
          <w:sz w:val="28"/>
          <w:szCs w:val="28"/>
        </w:rPr>
        <w:t xml:space="preserve">При направлении заявки в территориальный отдел </w:t>
      </w:r>
      <w:proofErr w:type="spellStart"/>
      <w:r w:rsidRPr="00F4774B">
        <w:rPr>
          <w:color w:val="000000"/>
          <w:sz w:val="28"/>
          <w:szCs w:val="28"/>
        </w:rPr>
        <w:t>Роспотребнадзора</w:t>
      </w:r>
      <w:proofErr w:type="spellEnd"/>
      <w:r w:rsidRPr="00F4774B">
        <w:rPr>
          <w:color w:val="000000"/>
          <w:sz w:val="28"/>
          <w:szCs w:val="28"/>
        </w:rPr>
        <w:t xml:space="preserve">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срок рассмотрения заявки увеличивается до 20 календарных дней.</w:t>
      </w:r>
      <w:r w:rsidRPr="00F4774B">
        <w:rPr>
          <w:color w:val="000000"/>
          <w:sz w:val="28"/>
          <w:szCs w:val="28"/>
          <w:shd w:val="clear" w:color="auto" w:fill="FFFFFF"/>
        </w:rPr>
        <w:t xml:space="preserve"> При этом заявителю Администрацией направляется соответствующее уведомление не позднее 3 календарных дней со дня принятия решения об увеличении срока</w:t>
      </w:r>
      <w:r w:rsidRPr="00F4774B">
        <w:rPr>
          <w:color w:val="000000"/>
          <w:sz w:val="28"/>
          <w:szCs w:val="28"/>
        </w:rPr>
        <w:t>.</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color w:val="000000"/>
          <w:sz w:val="28"/>
          <w:szCs w:val="28"/>
        </w:rPr>
        <w:t xml:space="preserve">2.5. </w:t>
      </w:r>
      <w:r w:rsidRPr="00F4774B">
        <w:rPr>
          <w:rFonts w:eastAsia="Calibri"/>
          <w:color w:val="000000"/>
          <w:sz w:val="28"/>
          <w:szCs w:val="28"/>
          <w:lang w:eastAsia="en-US"/>
        </w:rPr>
        <w:t>Перечень нормативных правовых актов, регулирующих предоставление муниципальной услуги:</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Федеральный закон от 06.10.2003 № 131-ФЗ «Об общих принципах организации местного самоуправления в Российской Федерации»;</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rFonts w:eastAsia="Calibri"/>
          <w:color w:val="000000"/>
          <w:sz w:val="28"/>
          <w:szCs w:val="28"/>
          <w:lang w:eastAsia="en-US"/>
        </w:rPr>
        <w:t>Федеральный закон от 27.07.2010 № 210-ФЗ «Об организации предоставления государственных и муниципальных услуг» (далее – Федеральный закон № 210-ФЗ);</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 xml:space="preserve">Федеральный закон </w:t>
      </w:r>
      <w:r w:rsidRPr="00F4774B">
        <w:rPr>
          <w:color w:val="000000"/>
          <w:sz w:val="28"/>
          <w:szCs w:val="28"/>
        </w:rPr>
        <w:t>от 24.06.1998 № 89-ФЗ «Об отходах производства и потребления»;</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lastRenderedPageBreak/>
        <w:t>Постановление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p w:rsidR="00F4774B" w:rsidRPr="00F4774B" w:rsidRDefault="00F4774B" w:rsidP="00F4774B">
      <w:pPr>
        <w:spacing w:line="360" w:lineRule="auto"/>
        <w:ind w:firstLine="709"/>
        <w:jc w:val="both"/>
        <w:rPr>
          <w:sz w:val="28"/>
          <w:szCs w:val="28"/>
        </w:rPr>
      </w:pPr>
      <w:r w:rsidRPr="00F4774B">
        <w:rPr>
          <w:sz w:val="28"/>
          <w:szCs w:val="28"/>
        </w:rPr>
        <w:t>настоящий Административный регламент.</w:t>
      </w:r>
    </w:p>
    <w:p w:rsidR="00F4774B" w:rsidRPr="00F4774B" w:rsidRDefault="00F4774B" w:rsidP="00F4774B">
      <w:pPr>
        <w:spacing w:line="360" w:lineRule="auto"/>
        <w:ind w:firstLine="709"/>
        <w:jc w:val="both"/>
        <w:rPr>
          <w:sz w:val="28"/>
          <w:szCs w:val="28"/>
        </w:rPr>
      </w:pPr>
      <w:r w:rsidRPr="00F4774B">
        <w:rPr>
          <w:sz w:val="28"/>
          <w:szCs w:val="28"/>
        </w:rPr>
        <w:t xml:space="preserve">С текстами федеральных законов, указов и распоряжений Президента Российской Федерации можно ознакомиться на </w:t>
      </w:r>
      <w:proofErr w:type="gramStart"/>
      <w:r w:rsidRPr="00F4774B">
        <w:rPr>
          <w:sz w:val="28"/>
          <w:szCs w:val="28"/>
        </w:rPr>
        <w:t>Официальном</w:t>
      </w:r>
      <w:proofErr w:type="gramEnd"/>
      <w:r w:rsidRPr="00F4774B">
        <w:rPr>
          <w:sz w:val="28"/>
          <w:szCs w:val="28"/>
        </w:rPr>
        <w:t xml:space="preserve"> интернет-портале правовой </w:t>
      </w:r>
      <w:r w:rsidRPr="00F4774B">
        <w:rPr>
          <w:color w:val="000000"/>
          <w:sz w:val="28"/>
          <w:szCs w:val="28"/>
        </w:rPr>
        <w:t>информации (</w:t>
      </w:r>
      <w:hyperlink r:id="rId11" w:history="1">
        <w:r w:rsidRPr="00F4774B">
          <w:rPr>
            <w:color w:val="000000"/>
            <w:sz w:val="28"/>
            <w:szCs w:val="28"/>
            <w:u w:val="single"/>
          </w:rPr>
          <w:t>www.pravo.gov.ru</w:t>
        </w:r>
      </w:hyperlink>
      <w:r w:rsidRPr="00F4774B">
        <w:rPr>
          <w:color w:val="000000"/>
          <w:sz w:val="28"/>
          <w:szCs w:val="28"/>
        </w:rPr>
        <w:t>). На</w:t>
      </w:r>
      <w:r w:rsidRPr="00F4774B">
        <w:rPr>
          <w:sz w:val="28"/>
          <w:szCs w:val="28"/>
        </w:rPr>
        <w:t xml:space="preserve"> </w:t>
      </w:r>
      <w:proofErr w:type="gramStart"/>
      <w:r w:rsidRPr="00F4774B">
        <w:rPr>
          <w:sz w:val="28"/>
          <w:szCs w:val="28"/>
        </w:rPr>
        <w:t>Официальном</w:t>
      </w:r>
      <w:proofErr w:type="gramEnd"/>
      <w:r w:rsidRPr="00F4774B">
        <w:rPr>
          <w:sz w:val="28"/>
          <w:szCs w:val="28"/>
        </w:rPr>
        <w:t xml:space="preserve">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xml:space="preserve">2.6. Исчерпывающий перечень документов и информации, необходимых в соответствии с нормативными правовыми актами для предоставления муниципальной услуги, </w:t>
      </w:r>
      <w:r w:rsidRPr="00F4774B">
        <w:rPr>
          <w:rFonts w:eastAsia="Calibri"/>
          <w:color w:val="000000"/>
          <w:sz w:val="28"/>
          <w:szCs w:val="28"/>
          <w:lang w:eastAsia="en-US"/>
        </w:rPr>
        <w:t>подлежащих представлению заявителем самостоятельно</w:t>
      </w:r>
      <w:r w:rsidRPr="00F4774B">
        <w:rPr>
          <w:color w:val="000000"/>
          <w:sz w:val="28"/>
          <w:szCs w:val="28"/>
        </w:rPr>
        <w:t>:</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 xml:space="preserve">2.6.1. Для получения муниципальной услуги заявитель представляет заявление о </w:t>
      </w:r>
      <w:r w:rsidRPr="00F4774B">
        <w:rPr>
          <w:color w:val="000000"/>
          <w:sz w:val="28"/>
          <w:szCs w:val="28"/>
        </w:rPr>
        <w:t xml:space="preserve">согласовании создания места (площадки) накопления твердых коммунальных отходов </w:t>
      </w:r>
      <w:r w:rsidRPr="00F4774B">
        <w:rPr>
          <w:rFonts w:eastAsia="Calibri"/>
          <w:color w:val="000000"/>
          <w:sz w:val="28"/>
          <w:szCs w:val="28"/>
          <w:lang w:eastAsia="en-US"/>
        </w:rPr>
        <w:t>по форме, установленной Приложением 1 к Административному регламенту (далее – заявление).</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2.6.2. Вместе с заявлением заявитель представляет следующие документы:</w:t>
      </w:r>
      <w:bookmarkStart w:id="3" w:name="Par69"/>
      <w:bookmarkEnd w:id="3"/>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F4774B">
        <w:rPr>
          <w:color w:val="000000"/>
          <w:sz w:val="28"/>
          <w:szCs w:val="28"/>
        </w:rPr>
        <w:t>а) копия документа, удостоверяющего личность, - для физического лица;</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F4774B">
        <w:rPr>
          <w:color w:val="000000"/>
          <w:sz w:val="28"/>
          <w:szCs w:val="28"/>
        </w:rPr>
        <w:t xml:space="preserve">б) документ, подтверждающий полномочия лица на осуществление действий от имени заявителя, в случае если заявление подается представителем заявителя </w:t>
      </w:r>
      <w:r w:rsidRPr="00F4774B">
        <w:rPr>
          <w:rFonts w:eastAsia="Calibri"/>
          <w:color w:val="000000"/>
          <w:sz w:val="28"/>
          <w:szCs w:val="28"/>
          <w:lang w:eastAsia="en-US"/>
        </w:rPr>
        <w:t>(нотариально удостоверенная доверенность либо доверенность, удостоверенная иным предусмотренным законодательством</w:t>
      </w:r>
      <w:r w:rsidRPr="00F4774B">
        <w:rPr>
          <w:rFonts w:ascii="Courier New" w:eastAsia="Calibri" w:hAnsi="Courier New" w:cs="Courier New"/>
          <w:color w:val="000000"/>
          <w:sz w:val="28"/>
          <w:szCs w:val="28"/>
          <w:lang w:eastAsia="en-US"/>
        </w:rPr>
        <w:t xml:space="preserve"> </w:t>
      </w:r>
      <w:r w:rsidRPr="00F4774B">
        <w:rPr>
          <w:rFonts w:eastAsia="Calibri"/>
          <w:color w:val="000000"/>
          <w:sz w:val="28"/>
          <w:szCs w:val="28"/>
          <w:lang w:eastAsia="en-US"/>
        </w:rPr>
        <w:t>Российской Федерации способом)</w:t>
      </w:r>
      <w:r w:rsidRPr="00F4774B">
        <w:rPr>
          <w:color w:val="000000"/>
          <w:sz w:val="28"/>
          <w:szCs w:val="28"/>
        </w:rPr>
        <w:t>;</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xml:space="preserve">в) схема размещения места (площадки) накопления твердых коммунальных отходов (далее также – схема). Схема должна содержать графическую часть, изготовленную, как правило, в масштабе не менее 1:500 </w:t>
      </w:r>
      <w:r w:rsidRPr="00F4774B">
        <w:rPr>
          <w:color w:val="000000"/>
          <w:sz w:val="28"/>
          <w:szCs w:val="28"/>
        </w:rPr>
        <w:lastRenderedPageBreak/>
        <w:t xml:space="preserve">на основе общедоступных картографических информационных ресурсов. На схеме в обязательном порядке отражается взаимное расположение: </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планируемого места (площадки) накопления твердых коммунальных отходов (обозначается на схеме прямоугольником) с указанием на нем количества контейнеров (каждый контейнер обозначается на схеме квадратом) и (или) бункеров (каждый бункер обозначается на схеме кругом);</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xml:space="preserve"> - жилых домов, детских игровых площадок, мест отдыха и занятий спортом, водоводов, до оборудования контейнеров и (или) бункеров. </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В схеме также должны быть отражены объем контейнеров и (или) бункеров и расстояние от места (площадки) накопления твердых коммунальных отходов до жилых домов, детских игровых площадок, мест отдыха и занятий спортом, водоводов;</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г) заверенная в установленном законодательством порядке копия документов, подтверждающих право на земельный участок (объект капитального строительства), на котором планируется создать место (площадку) накопления твердых коммунальных отходов в случае, если сведения о таком праве отсутствуют в Едином государственном реестре недвижимости;</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д) решение собственников, оформленное в соответствии с законодательством о создании (перемещении) места (площадки) накопления твердых коммунальных отходов в случае создания (перемещения) места (площадки) на территории общего имущества собственников помещений в многоквартирном доме. В случае если место (площадка) накопления твердых коммунальных отходов предназначено для нескольких многоквартирных домов, то решения собственников всех многоквартирных домов.</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2.6.3. Заявление с комплектом документов заявитель представляет (направляет):</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а) при личном обращении в Администрацию;</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б) в адрес Администрации посредством почтового отправления с уведомлением о вручении и описью вложения;</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lastRenderedPageBreak/>
        <w:t>в) в электронной форме посредством заполнения электронной формы заявления на Едином портале либо региональном портале (при наличии технической возможности).</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bookmarkStart w:id="4" w:name="Par80"/>
      <w:bookmarkEnd w:id="4"/>
      <w:r w:rsidRPr="00F4774B">
        <w:rPr>
          <w:rFonts w:eastAsia="Calibri"/>
          <w:color w:val="000000"/>
          <w:sz w:val="28"/>
          <w:szCs w:val="28"/>
          <w:lang w:eastAsia="en-US"/>
        </w:rPr>
        <w:t>2.7. Исчерпывающий перечень документов и информации,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запрашиваются Администрацией в органах (организациях), в распоряжении которых они находятся, если заявитель не представил такие документы и информацию самостоятельно:</w:t>
      </w:r>
      <w:bookmarkStart w:id="5" w:name="Par91"/>
      <w:bookmarkEnd w:id="5"/>
    </w:p>
    <w:p w:rsidR="00F4774B" w:rsidRPr="00F4774B" w:rsidRDefault="00F4774B" w:rsidP="00F4774B">
      <w:pPr>
        <w:shd w:val="clear" w:color="auto" w:fill="FFFFFF"/>
        <w:spacing w:line="360" w:lineRule="auto"/>
        <w:ind w:firstLine="709"/>
        <w:jc w:val="both"/>
        <w:rPr>
          <w:color w:val="000000"/>
          <w:sz w:val="28"/>
          <w:szCs w:val="28"/>
        </w:rPr>
      </w:pPr>
      <w:bookmarkStart w:id="6" w:name="Par57"/>
      <w:bookmarkStart w:id="7" w:name="Par107"/>
      <w:bookmarkStart w:id="8" w:name="Par157"/>
      <w:bookmarkStart w:id="9" w:name="Par207"/>
      <w:bookmarkEnd w:id="6"/>
      <w:bookmarkEnd w:id="7"/>
      <w:bookmarkEnd w:id="8"/>
      <w:bookmarkEnd w:id="9"/>
      <w:r w:rsidRPr="00F4774B">
        <w:rPr>
          <w:color w:val="000000"/>
          <w:sz w:val="28"/>
          <w:szCs w:val="28"/>
        </w:rPr>
        <w:t>в ФНС (ее территориальном органе):</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сведения из Единого государственного реестра юридических лиц – в отношении юридических лиц;</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сведения из Единого государственного реестра индивидуальных предпринимателей – в отношении индивидуальных предпринимателей;</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в органе регистрации прав сведения о праве на земельный участок (объект капитального строительства), на котором планируется создать место (площадку) накопления твердых коммунальных отходов.</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Указанные документы могут быть представлены заявителем самостоятельно.</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Непредставление заявителем указанных документов не является основанием для отказа в предоставлении муниципальной услуги.</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2.8. Запрещается требовать от заявителя:</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proofErr w:type="gramStart"/>
      <w:r w:rsidRPr="00F4774B">
        <w:rPr>
          <w:rFonts w:eastAsia="Calibri"/>
          <w:color w:val="000000"/>
          <w:sz w:val="28"/>
          <w:szCs w:val="28"/>
          <w:lang w:eastAsia="en-US"/>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Самарской области и муниципальными правовыми актами находятся в распоряжении государственных органов, предоставляющих государственные услуги, органов местного самоуправления, </w:t>
      </w:r>
      <w:r w:rsidRPr="00F4774B">
        <w:rPr>
          <w:rFonts w:eastAsia="Calibri"/>
          <w:color w:val="000000"/>
          <w:sz w:val="28"/>
          <w:szCs w:val="28"/>
          <w:lang w:eastAsia="en-US"/>
        </w:rPr>
        <w:lastRenderedPageBreak/>
        <w:t>предоставляющих муниципальные услуги,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roofErr w:type="gramEnd"/>
      <w:r w:rsidRPr="00F4774B">
        <w:rPr>
          <w:rFonts w:eastAsia="Calibri"/>
          <w:color w:val="000000"/>
          <w:sz w:val="28"/>
          <w:szCs w:val="28"/>
          <w:lang w:eastAsia="en-US"/>
        </w:rPr>
        <w:t>, за исключением документов, указанных в части 6 статьи 7 Федерального закона № 210-ФЗ;</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в)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F4774B" w:rsidRPr="00F4774B" w:rsidRDefault="00F4774B" w:rsidP="00F4774B">
      <w:pPr>
        <w:autoSpaceDE w:val="0"/>
        <w:autoSpaceDN w:val="0"/>
        <w:adjustRightInd w:val="0"/>
        <w:spacing w:line="360" w:lineRule="auto"/>
        <w:ind w:firstLine="709"/>
        <w:jc w:val="both"/>
        <w:rPr>
          <w:color w:val="000000"/>
          <w:sz w:val="28"/>
          <w:szCs w:val="28"/>
        </w:rPr>
      </w:pPr>
      <w:bookmarkStart w:id="10" w:name="Par104"/>
      <w:bookmarkEnd w:id="10"/>
      <w:r w:rsidRPr="00F4774B">
        <w:rPr>
          <w:rFonts w:eastAsia="Calibri"/>
          <w:color w:val="000000"/>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отсутствие возможности установить личность заявителя (полномочного представителя заявителя);</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отсутствие полномочий у представителя заявителя для подачи заявления;</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текст заявления не поддается прочтению;</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наименование юридического лица – заявителя, фамилия, имя и отчество (последнее при наличии) физического лица – заявителя, ИНН, адрес места жительства физического лица – заявителя написаны не полностью;</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отсутствие полного комплекта документов, необходимых для предоставления муниципальной услуги, в соответствии с пунктами 2.6.1 и 2.6.2 Административного регламента.</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2.10. Исчерпывающий перечень оснований для приостановления предоставления муниципальной услуги.</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Основания для приостановления предоставления муниципальной услуги не предусмотрены.</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bookmarkStart w:id="11" w:name="Par120"/>
      <w:bookmarkEnd w:id="11"/>
      <w:r w:rsidRPr="00F4774B">
        <w:rPr>
          <w:rFonts w:eastAsia="Calibri"/>
          <w:color w:val="000000"/>
          <w:sz w:val="28"/>
          <w:szCs w:val="28"/>
          <w:lang w:eastAsia="en-US"/>
        </w:rPr>
        <w:t>2.11. Исчерпывающий перечень оснований для отказа в предоставлении муниципальной услуги:</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а) несоответствие заявления установленной форме;</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lastRenderedPageBreak/>
        <w:t xml:space="preserve">б) несоответствие места (площадки) накопления твердых коммунальных отходов требованиям правил благоустройства территории сельского поселения </w:t>
      </w:r>
      <w:r w:rsidR="004377F2">
        <w:rPr>
          <w:color w:val="000000"/>
          <w:sz w:val="28"/>
          <w:szCs w:val="28"/>
        </w:rPr>
        <w:t>Абашево</w:t>
      </w:r>
      <w:r w:rsidRPr="00F4774B">
        <w:rPr>
          <w:color w:val="000000"/>
          <w:sz w:val="28"/>
          <w:szCs w:val="28"/>
        </w:rPr>
        <w:t xml:space="preserve"> муниципального района Хворостянский Самарской области,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2.12. Услуги, необходимые и обязательные для предоставления муниципальной услуги, отсутствуют.</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 xml:space="preserve">2.13. </w:t>
      </w:r>
      <w:r w:rsidRPr="00F4774B">
        <w:rPr>
          <w:color w:val="000000"/>
          <w:sz w:val="28"/>
          <w:szCs w:val="28"/>
        </w:rPr>
        <w:t>Предоставление муниципальной услуги осуществляется бесплатно.</w:t>
      </w:r>
      <w:r w:rsidRPr="00F4774B">
        <w:rPr>
          <w:rFonts w:eastAsia="Calibri"/>
          <w:color w:val="000000"/>
          <w:sz w:val="28"/>
          <w:szCs w:val="28"/>
          <w:lang w:eastAsia="en-US"/>
        </w:rPr>
        <w:t xml:space="preserve"> Государственная пошлина либо иная плата за предоставление муниципальной услуги не взимается.</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 xml:space="preserve">2.14. </w:t>
      </w:r>
      <w:r w:rsidRPr="00F4774B">
        <w:rPr>
          <w:color w:val="000000"/>
          <w:sz w:val="28"/>
          <w:szCs w:val="28"/>
        </w:rPr>
        <w:t>Максимальный</w:t>
      </w:r>
      <w:r w:rsidRPr="00F4774B">
        <w:rPr>
          <w:rFonts w:ascii="Times New Roman CYR" w:hAnsi="Times New Roman CYR" w:cs="Times New Roman CYR"/>
          <w:sz w:val="28"/>
          <w:szCs w:val="28"/>
        </w:rPr>
        <w:t xml:space="preserve">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w:t>
      </w:r>
      <w:r w:rsidRPr="00F4774B">
        <w:rPr>
          <w:sz w:val="28"/>
          <w:szCs w:val="28"/>
        </w:rPr>
        <w:t>15 минут</w:t>
      </w:r>
      <w:r w:rsidRPr="00F4774B">
        <w:rPr>
          <w:rFonts w:eastAsia="Calibri"/>
          <w:color w:val="000000"/>
          <w:sz w:val="28"/>
          <w:szCs w:val="28"/>
          <w:lang w:eastAsia="en-US"/>
        </w:rPr>
        <w:t>.</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 xml:space="preserve">2.15. </w:t>
      </w:r>
      <w:r w:rsidRPr="00F4774B">
        <w:rPr>
          <w:color w:val="000000"/>
          <w:sz w:val="28"/>
          <w:szCs w:val="28"/>
        </w:rPr>
        <w:t>Максимальный срок регистрации заявления и приложенных к нему документов – 1 рабочий день</w:t>
      </w:r>
      <w:r w:rsidRPr="00F4774B">
        <w:rPr>
          <w:rFonts w:eastAsia="Calibri"/>
          <w:color w:val="000000"/>
          <w:sz w:val="28"/>
          <w:szCs w:val="28"/>
          <w:lang w:eastAsia="en-US"/>
        </w:rPr>
        <w:t>.</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В случае поступления заявления в выходной или нерабочий праздничный день регистрация заявления осуществляется в первый рабочий день, следующий за выходным или нерабочим праздничным днём.</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 xml:space="preserve">2.16. </w:t>
      </w:r>
      <w:proofErr w:type="gramStart"/>
      <w:r w:rsidRPr="00F4774B">
        <w:rPr>
          <w:color w:val="000000"/>
          <w:sz w:val="28"/>
          <w:szCs w:val="28"/>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F4774B">
        <w:rPr>
          <w:color w:val="000000"/>
        </w:rPr>
        <w:t xml:space="preserve"> </w:t>
      </w:r>
      <w:r w:rsidRPr="00F4774B">
        <w:rPr>
          <w:color w:val="000000"/>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Здание, в котором расположено структурное подразделение Администрации, предоставляющее муниципальную услугу, должно быть оборудовано отдельным входом для свободного доступа заинтересованных лиц.</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lastRenderedPageBreak/>
        <w:t>Вход в здание Администрации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Центральный вход в здание Администрации должен быть оборудован информационной табличкой (вывеской), содержащей информацию о наименовании и режиме работы Администрации с использованием укрупненного шрифта и плоско-точечного шрифта Брайля.</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 xml:space="preserve">В случаях если здание и помещения в здании Администрации невозможно полностью приспособить с учетом потребностей инвалидов, Администрация до их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района Хворостянский Самарской области, меры для обеспечения доступа инвалидов к месту предоставления муниципальной услуги либо, когда </w:t>
      </w:r>
      <w:proofErr w:type="gramStart"/>
      <w:r w:rsidRPr="00F4774B">
        <w:rPr>
          <w:color w:val="000000"/>
          <w:sz w:val="28"/>
          <w:szCs w:val="28"/>
        </w:rPr>
        <w:t>это</w:t>
      </w:r>
      <w:proofErr w:type="gramEnd"/>
      <w:r w:rsidRPr="00F4774B">
        <w:rPr>
          <w:color w:val="000000"/>
          <w:sz w:val="28"/>
          <w:szCs w:val="28"/>
        </w:rPr>
        <w:t xml:space="preserve"> возможно, обеспечивает предоставление муниципальной услуги по месту жительства инвалида или в дистанционном режиме.</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Администрация обеспечивает сопровождение инвалидов, имеющих стойкие расстройства функции зрения и самостоятельного передвижения, и оказание им помощи при передвижении в здании и помещениях Администрации.</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В помещениях для работы с заинтересованными лицами размещаются информационные стенды.</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 xml:space="preserve">В помещения Администрации обеспечивается допуск </w:t>
      </w:r>
      <w:proofErr w:type="spellStart"/>
      <w:r w:rsidRPr="00F4774B">
        <w:rPr>
          <w:color w:val="000000"/>
          <w:sz w:val="28"/>
          <w:szCs w:val="28"/>
        </w:rPr>
        <w:t>сурдопереводчика</w:t>
      </w:r>
      <w:proofErr w:type="spellEnd"/>
      <w:r w:rsidRPr="00F4774B">
        <w:rPr>
          <w:color w:val="000000"/>
          <w:sz w:val="28"/>
          <w:szCs w:val="28"/>
        </w:rPr>
        <w:t xml:space="preserve"> и </w:t>
      </w:r>
      <w:proofErr w:type="spellStart"/>
      <w:r w:rsidRPr="00F4774B">
        <w:rPr>
          <w:color w:val="000000"/>
          <w:sz w:val="28"/>
          <w:szCs w:val="28"/>
        </w:rPr>
        <w:t>тифлосурдопереводчика</w:t>
      </w:r>
      <w:proofErr w:type="spellEnd"/>
      <w:r w:rsidRPr="00F4774B">
        <w:rPr>
          <w:color w:val="000000"/>
          <w:sz w:val="28"/>
          <w:szCs w:val="28"/>
        </w:rPr>
        <w:t>.</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lastRenderedPageBreak/>
        <w:t>В помещения Администрации обеспечивается допуск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386н.</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Места ожидания должны соответствовать комфортным условиям для заинтересованных лиц и оптимальным условиям работы специалистов.</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Места ожидания в очереди на консультацию, подачу документов или получение результатов муниципальной услуги должны быть оборудованы стульями, кресельными секциями или скамьями (</w:t>
      </w:r>
      <w:proofErr w:type="spellStart"/>
      <w:r w:rsidRPr="00F4774B">
        <w:rPr>
          <w:color w:val="000000"/>
          <w:sz w:val="28"/>
          <w:szCs w:val="28"/>
        </w:rPr>
        <w:t>банкетками</w:t>
      </w:r>
      <w:proofErr w:type="spellEnd"/>
      <w:r w:rsidRPr="00F4774B">
        <w:rPr>
          <w:color w:val="000000"/>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 xml:space="preserve">На территории, прилегающей к зданию Администрации,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Администрацию за определенный период. На стоянке должно быть не менее 5 </w:t>
      </w:r>
      <w:proofErr w:type="spellStart"/>
      <w:r w:rsidRPr="00F4774B">
        <w:rPr>
          <w:color w:val="000000"/>
          <w:sz w:val="28"/>
          <w:szCs w:val="28"/>
        </w:rPr>
        <w:t>машино</w:t>
      </w:r>
      <w:proofErr w:type="spellEnd"/>
      <w:r w:rsidRPr="00F4774B">
        <w:rPr>
          <w:color w:val="000000"/>
          <w:sz w:val="28"/>
          <w:szCs w:val="28"/>
        </w:rPr>
        <w:t xml:space="preserve">-мест, в том числе не менее одного </w:t>
      </w:r>
      <w:proofErr w:type="spellStart"/>
      <w:r w:rsidRPr="00F4774B">
        <w:rPr>
          <w:color w:val="000000"/>
          <w:sz w:val="28"/>
          <w:szCs w:val="28"/>
        </w:rPr>
        <w:t>машино</w:t>
      </w:r>
      <w:proofErr w:type="spellEnd"/>
      <w:r w:rsidRPr="00F4774B">
        <w:rPr>
          <w:color w:val="000000"/>
          <w:sz w:val="28"/>
          <w:szCs w:val="28"/>
        </w:rPr>
        <w:t>-места для парковки специальных автотранспортных средств инвалидов. Доступ заявителей к парковочным местам является бесплатным.</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2.17. Показатели доступности и качества муниципальной услуги:</w:t>
      </w:r>
    </w:p>
    <w:p w:rsidR="00F4774B" w:rsidRPr="00F4774B" w:rsidRDefault="00F4774B" w:rsidP="00F4774B">
      <w:pPr>
        <w:tabs>
          <w:tab w:val="left" w:pos="709"/>
          <w:tab w:val="left" w:pos="6840"/>
        </w:tabs>
        <w:suppressAutoHyphens/>
        <w:spacing w:line="360" w:lineRule="auto"/>
        <w:ind w:firstLine="709"/>
        <w:contextualSpacing/>
        <w:jc w:val="both"/>
        <w:rPr>
          <w:rFonts w:cs="Arial"/>
          <w:color w:val="000000"/>
          <w:sz w:val="28"/>
          <w:szCs w:val="28"/>
          <w:lang w:eastAsia="ar-SA"/>
        </w:rPr>
      </w:pPr>
      <w:r w:rsidRPr="00F4774B">
        <w:rPr>
          <w:rFonts w:cs="Arial"/>
          <w:color w:val="000000"/>
          <w:sz w:val="28"/>
          <w:szCs w:val="28"/>
          <w:lang w:eastAsia="ar-SA"/>
        </w:rPr>
        <w:t>а)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муниципальных услуг;</w:t>
      </w:r>
    </w:p>
    <w:p w:rsidR="00F4774B" w:rsidRPr="00F4774B" w:rsidRDefault="00F4774B" w:rsidP="00F4774B">
      <w:pPr>
        <w:tabs>
          <w:tab w:val="left" w:pos="709"/>
          <w:tab w:val="left" w:pos="6840"/>
        </w:tabs>
        <w:suppressAutoHyphens/>
        <w:spacing w:line="360" w:lineRule="auto"/>
        <w:ind w:firstLine="709"/>
        <w:contextualSpacing/>
        <w:jc w:val="both"/>
        <w:rPr>
          <w:rFonts w:cs="Arial"/>
          <w:color w:val="000000"/>
          <w:sz w:val="28"/>
          <w:szCs w:val="28"/>
          <w:lang w:eastAsia="ar-SA"/>
        </w:rPr>
      </w:pPr>
      <w:r w:rsidRPr="00F4774B">
        <w:rPr>
          <w:rFonts w:cs="Arial"/>
          <w:color w:val="000000"/>
          <w:sz w:val="28"/>
          <w:szCs w:val="28"/>
          <w:lang w:eastAsia="ar-SA"/>
        </w:rPr>
        <w:t xml:space="preserve">б) доля жалоб заявителей, поступивших в порядке досудебного обжалования решений, принимаемых в ходе предоставления муниципальной </w:t>
      </w:r>
      <w:r w:rsidRPr="00F4774B">
        <w:rPr>
          <w:rFonts w:cs="Arial"/>
          <w:color w:val="000000"/>
          <w:sz w:val="28"/>
          <w:szCs w:val="28"/>
          <w:lang w:eastAsia="ar-SA"/>
        </w:rPr>
        <w:lastRenderedPageBreak/>
        <w:t>услуги, в общем количестве обращений по вопросам предоставления муниципальной услуги;</w:t>
      </w:r>
    </w:p>
    <w:p w:rsidR="00F4774B" w:rsidRPr="00F4774B" w:rsidRDefault="00F4774B" w:rsidP="00F4774B">
      <w:pPr>
        <w:tabs>
          <w:tab w:val="left" w:pos="709"/>
          <w:tab w:val="left" w:pos="6840"/>
        </w:tabs>
        <w:suppressAutoHyphens/>
        <w:spacing w:line="360" w:lineRule="auto"/>
        <w:ind w:firstLine="709"/>
        <w:contextualSpacing/>
        <w:jc w:val="both"/>
        <w:rPr>
          <w:rFonts w:cs="Arial"/>
          <w:color w:val="000000"/>
          <w:sz w:val="28"/>
          <w:szCs w:val="28"/>
          <w:lang w:eastAsia="ar-SA"/>
        </w:rPr>
      </w:pPr>
      <w:r w:rsidRPr="00F4774B">
        <w:rPr>
          <w:rFonts w:cs="Arial"/>
          <w:color w:val="000000"/>
          <w:sz w:val="28"/>
          <w:szCs w:val="28"/>
          <w:lang w:eastAsia="ar-SA"/>
        </w:rPr>
        <w:t>в)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Административного регламента, в общем количестве исполненных заявлений о предоставлении муниципальных услуг;</w:t>
      </w:r>
    </w:p>
    <w:p w:rsidR="00F4774B" w:rsidRPr="00F4774B" w:rsidRDefault="00F4774B" w:rsidP="00F4774B">
      <w:pPr>
        <w:tabs>
          <w:tab w:val="left" w:pos="709"/>
          <w:tab w:val="left" w:pos="6840"/>
        </w:tabs>
        <w:suppressAutoHyphens/>
        <w:spacing w:line="360" w:lineRule="auto"/>
        <w:ind w:firstLine="709"/>
        <w:contextualSpacing/>
        <w:jc w:val="both"/>
        <w:rPr>
          <w:rFonts w:cs="Arial"/>
          <w:color w:val="000000"/>
          <w:sz w:val="28"/>
          <w:szCs w:val="28"/>
          <w:lang w:eastAsia="ar-SA"/>
        </w:rPr>
      </w:pPr>
      <w:r w:rsidRPr="00F4774B">
        <w:rPr>
          <w:rFonts w:cs="Arial"/>
          <w:color w:val="000000"/>
          <w:sz w:val="28"/>
          <w:szCs w:val="28"/>
          <w:lang w:eastAsia="ar-SA"/>
        </w:rPr>
        <w:t>г) снижение максимального срока ожидания в очереди при подаче запроса и получении результата муниципальной услуги;</w:t>
      </w:r>
    </w:p>
    <w:p w:rsidR="00F4774B" w:rsidRPr="00F4774B" w:rsidRDefault="00F4774B" w:rsidP="00F4774B">
      <w:pPr>
        <w:tabs>
          <w:tab w:val="left" w:pos="709"/>
          <w:tab w:val="left" w:pos="6840"/>
        </w:tabs>
        <w:suppressAutoHyphens/>
        <w:spacing w:line="360" w:lineRule="auto"/>
        <w:ind w:firstLine="709"/>
        <w:contextualSpacing/>
        <w:jc w:val="both"/>
        <w:rPr>
          <w:rFonts w:cs="Arial"/>
          <w:color w:val="000000"/>
          <w:sz w:val="28"/>
          <w:szCs w:val="28"/>
          <w:lang w:eastAsia="ar-SA"/>
        </w:rPr>
      </w:pPr>
      <w:r w:rsidRPr="00F4774B">
        <w:rPr>
          <w:rFonts w:cs="Arial"/>
          <w:color w:val="000000"/>
          <w:sz w:val="28"/>
          <w:szCs w:val="28"/>
          <w:lang w:eastAsia="ar-SA"/>
        </w:rPr>
        <w:t>д) доля заявлений о предоставлении муниципальной услуги, поступивших в электронной форме, в общем количестве поступивших заявлений о предоставлении муниципальной услуги.</w:t>
      </w:r>
    </w:p>
    <w:p w:rsidR="00F4774B" w:rsidRPr="00F4774B" w:rsidRDefault="00F4774B" w:rsidP="00F4774B">
      <w:pPr>
        <w:tabs>
          <w:tab w:val="left" w:pos="709"/>
          <w:tab w:val="left" w:pos="6840"/>
        </w:tabs>
        <w:suppressAutoHyphens/>
        <w:spacing w:line="360" w:lineRule="auto"/>
        <w:ind w:firstLine="709"/>
        <w:contextualSpacing/>
        <w:jc w:val="both"/>
        <w:rPr>
          <w:color w:val="000000"/>
          <w:sz w:val="28"/>
          <w:szCs w:val="28"/>
        </w:rPr>
      </w:pPr>
      <w:r w:rsidRPr="00F4774B">
        <w:rPr>
          <w:rFonts w:cs="Arial"/>
          <w:color w:val="000000"/>
          <w:sz w:val="28"/>
          <w:szCs w:val="28"/>
          <w:lang w:eastAsia="ar-SA"/>
        </w:rPr>
        <w:t xml:space="preserve">2.18. </w:t>
      </w:r>
      <w:r w:rsidRPr="00F4774B">
        <w:rPr>
          <w:color w:val="000000"/>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электронном виде.</w:t>
      </w:r>
    </w:p>
    <w:p w:rsidR="00F4774B" w:rsidRPr="00F4774B" w:rsidRDefault="00F4774B" w:rsidP="00F4774B">
      <w:pPr>
        <w:tabs>
          <w:tab w:val="left" w:pos="709"/>
          <w:tab w:val="left" w:pos="6840"/>
        </w:tabs>
        <w:suppressAutoHyphens/>
        <w:spacing w:line="360" w:lineRule="auto"/>
        <w:ind w:firstLine="709"/>
        <w:contextualSpacing/>
        <w:jc w:val="both"/>
        <w:rPr>
          <w:color w:val="000000"/>
          <w:sz w:val="28"/>
          <w:szCs w:val="28"/>
        </w:rPr>
      </w:pPr>
      <w:r w:rsidRPr="00F4774B">
        <w:rPr>
          <w:color w:val="000000"/>
          <w:sz w:val="28"/>
          <w:szCs w:val="28"/>
        </w:rPr>
        <w:t>2.18.1. Предоставление муниципальной услуги на базе многофункциональных центров предоставления государственных и муниципальных услуг не осуществляется.</w:t>
      </w:r>
    </w:p>
    <w:p w:rsidR="00F4774B" w:rsidRPr="00F4774B" w:rsidRDefault="00F4774B" w:rsidP="00F4774B">
      <w:pPr>
        <w:tabs>
          <w:tab w:val="left" w:pos="709"/>
          <w:tab w:val="left" w:pos="6840"/>
        </w:tabs>
        <w:suppressAutoHyphens/>
        <w:spacing w:line="360" w:lineRule="auto"/>
        <w:ind w:firstLine="709"/>
        <w:contextualSpacing/>
        <w:jc w:val="both"/>
        <w:rPr>
          <w:color w:val="000000"/>
          <w:sz w:val="28"/>
          <w:szCs w:val="28"/>
        </w:rPr>
      </w:pPr>
      <w:r w:rsidRPr="00F4774B">
        <w:rPr>
          <w:color w:val="000000"/>
          <w:sz w:val="28"/>
          <w:szCs w:val="28"/>
        </w:rPr>
        <w:t>2.18.2. Предоставление муниципальной услуги в электронной форме с использованием Единого портала осуществляется в соответствии с законодательством Российской Федерации.</w:t>
      </w:r>
    </w:p>
    <w:p w:rsidR="00F4774B" w:rsidRPr="00F4774B" w:rsidRDefault="00F4774B" w:rsidP="00F4774B">
      <w:pPr>
        <w:tabs>
          <w:tab w:val="left" w:pos="709"/>
          <w:tab w:val="left" w:pos="6840"/>
        </w:tabs>
        <w:suppressAutoHyphens/>
        <w:spacing w:line="360" w:lineRule="auto"/>
        <w:ind w:firstLine="709"/>
        <w:contextualSpacing/>
        <w:jc w:val="both"/>
        <w:rPr>
          <w:color w:val="000000"/>
          <w:sz w:val="28"/>
          <w:szCs w:val="28"/>
        </w:rPr>
      </w:pPr>
      <w:r w:rsidRPr="00F4774B">
        <w:rPr>
          <w:color w:val="000000"/>
          <w:sz w:val="28"/>
          <w:szCs w:val="28"/>
        </w:rPr>
        <w:t>Предоставление муниципальной услуги в электронной форме с использованием регионального портала осуществляется в соответствии с законодательством Российской Федерации и законодательством Самарской области.</w:t>
      </w:r>
    </w:p>
    <w:p w:rsidR="00F4774B" w:rsidRPr="00F4774B" w:rsidRDefault="00F4774B" w:rsidP="00F4774B">
      <w:pPr>
        <w:tabs>
          <w:tab w:val="left" w:pos="709"/>
          <w:tab w:val="left" w:pos="6840"/>
        </w:tabs>
        <w:suppressAutoHyphens/>
        <w:spacing w:line="360" w:lineRule="auto"/>
        <w:ind w:firstLine="709"/>
        <w:contextualSpacing/>
        <w:jc w:val="both"/>
        <w:rPr>
          <w:color w:val="000000"/>
          <w:sz w:val="28"/>
          <w:szCs w:val="28"/>
        </w:rPr>
      </w:pPr>
      <w:r w:rsidRPr="00F4774B">
        <w:rPr>
          <w:color w:val="000000"/>
          <w:sz w:val="28"/>
          <w:szCs w:val="28"/>
        </w:rPr>
        <w:t>При предоставлении муниципальной услуги в электронной форме с использованием Единого портала или регионального портала на соответствующих информационных ресурсах осуществляется размещение информации о предоставлении муниципальной услуги и необходимых форм и шаблонов заявлений.</w:t>
      </w:r>
    </w:p>
    <w:p w:rsidR="00F4774B" w:rsidRPr="00F4774B" w:rsidRDefault="00F4774B" w:rsidP="00F4774B">
      <w:pPr>
        <w:spacing w:line="360" w:lineRule="auto"/>
        <w:jc w:val="both"/>
        <w:rPr>
          <w:color w:val="000000"/>
          <w:sz w:val="28"/>
          <w:szCs w:val="28"/>
        </w:rPr>
      </w:pPr>
    </w:p>
    <w:p w:rsidR="00F4774B" w:rsidRPr="00F4774B" w:rsidRDefault="00F4774B" w:rsidP="00F4774B">
      <w:pPr>
        <w:jc w:val="center"/>
        <w:rPr>
          <w:b/>
          <w:bCs/>
          <w:color w:val="000000"/>
          <w:sz w:val="28"/>
          <w:szCs w:val="28"/>
        </w:rPr>
      </w:pPr>
      <w:r w:rsidRPr="00F4774B">
        <w:rPr>
          <w:b/>
          <w:bCs/>
          <w:color w:val="000000"/>
          <w:sz w:val="28"/>
          <w:szCs w:val="28"/>
        </w:rPr>
        <w:lastRenderedPageBreak/>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r w:rsidRPr="00F4774B">
        <w:rPr>
          <w:rFonts w:cs="Arial"/>
          <w:b/>
          <w:color w:val="000000"/>
          <w:sz w:val="28"/>
          <w:szCs w:val="28"/>
          <w:lang w:eastAsia="ar-SA"/>
        </w:rPr>
        <w:t>в электронной форме</w:t>
      </w:r>
    </w:p>
    <w:p w:rsidR="00F4774B" w:rsidRPr="00F4774B" w:rsidRDefault="00F4774B" w:rsidP="00F4774B">
      <w:pPr>
        <w:jc w:val="center"/>
        <w:rPr>
          <w:color w:val="000000"/>
          <w:sz w:val="32"/>
          <w:szCs w:val="32"/>
        </w:rPr>
      </w:pPr>
    </w:p>
    <w:p w:rsidR="00F4774B" w:rsidRPr="00F4774B" w:rsidRDefault="00F4774B" w:rsidP="00F4774B">
      <w:pPr>
        <w:tabs>
          <w:tab w:val="left" w:pos="709"/>
          <w:tab w:val="left" w:pos="6840"/>
        </w:tabs>
        <w:suppressAutoHyphens/>
        <w:spacing w:line="360" w:lineRule="auto"/>
        <w:ind w:firstLine="709"/>
        <w:contextualSpacing/>
        <w:jc w:val="both"/>
        <w:rPr>
          <w:rFonts w:cs="Arial"/>
          <w:color w:val="000000"/>
          <w:sz w:val="28"/>
          <w:szCs w:val="28"/>
          <w:lang w:eastAsia="ar-SA"/>
        </w:rPr>
      </w:pPr>
      <w:r w:rsidRPr="00F4774B">
        <w:rPr>
          <w:rFonts w:cs="Arial"/>
          <w:color w:val="000000"/>
          <w:sz w:val="28"/>
          <w:szCs w:val="28"/>
          <w:lang w:eastAsia="ar-SA"/>
        </w:rPr>
        <w:t>Предоставление муниципальной услуги включает в себя следующие административные процедуры:</w:t>
      </w:r>
    </w:p>
    <w:p w:rsidR="00F4774B" w:rsidRPr="00F4774B" w:rsidRDefault="00F4774B" w:rsidP="00F4774B">
      <w:pPr>
        <w:tabs>
          <w:tab w:val="left" w:pos="709"/>
          <w:tab w:val="left" w:pos="6840"/>
        </w:tabs>
        <w:suppressAutoHyphens/>
        <w:spacing w:line="360" w:lineRule="auto"/>
        <w:ind w:firstLine="709"/>
        <w:contextualSpacing/>
        <w:jc w:val="both"/>
        <w:rPr>
          <w:rFonts w:cs="Arial"/>
          <w:color w:val="000000"/>
          <w:sz w:val="28"/>
          <w:szCs w:val="28"/>
          <w:lang w:eastAsia="ar-SA"/>
        </w:rPr>
      </w:pPr>
      <w:r w:rsidRPr="00F4774B">
        <w:rPr>
          <w:rFonts w:cs="Arial"/>
          <w:color w:val="000000"/>
          <w:sz w:val="28"/>
          <w:szCs w:val="28"/>
          <w:lang w:eastAsia="ar-SA"/>
        </w:rPr>
        <w:t>прием и регистрация документов;</w:t>
      </w:r>
    </w:p>
    <w:p w:rsidR="00F4774B" w:rsidRPr="00F4774B" w:rsidRDefault="00F4774B" w:rsidP="00F4774B">
      <w:pPr>
        <w:tabs>
          <w:tab w:val="left" w:pos="709"/>
          <w:tab w:val="left" w:pos="6840"/>
        </w:tabs>
        <w:suppressAutoHyphens/>
        <w:spacing w:line="360" w:lineRule="auto"/>
        <w:ind w:firstLine="709"/>
        <w:contextualSpacing/>
        <w:jc w:val="both"/>
        <w:rPr>
          <w:rFonts w:cs="Arial"/>
          <w:color w:val="000000"/>
          <w:sz w:val="28"/>
          <w:szCs w:val="28"/>
          <w:lang w:eastAsia="ar-SA"/>
        </w:rPr>
      </w:pPr>
      <w:r w:rsidRPr="00F4774B">
        <w:rPr>
          <w:rFonts w:cs="Arial"/>
          <w:bCs/>
          <w:color w:val="000000"/>
          <w:sz w:val="28"/>
          <w:szCs w:val="28"/>
          <w:lang w:eastAsia="ar-SA"/>
        </w:rPr>
        <w:t>взаимодействие с органами, участвующими в предоставлении муниципальной услуги</w:t>
      </w:r>
      <w:r w:rsidRPr="00F4774B">
        <w:rPr>
          <w:rFonts w:cs="Arial"/>
          <w:color w:val="000000"/>
          <w:sz w:val="28"/>
          <w:szCs w:val="28"/>
          <w:lang w:eastAsia="ar-SA"/>
        </w:rPr>
        <w:t>;</w:t>
      </w: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color w:val="000000"/>
          <w:sz w:val="28"/>
          <w:szCs w:val="28"/>
        </w:rPr>
        <w:t>подготовка и направление решения о согласовании создания места (площадки) накопления твердых коммунальных отходов</w:t>
      </w:r>
      <w:r w:rsidRPr="00F4774B">
        <w:rPr>
          <w:rFonts w:cs="Arial"/>
          <w:bCs/>
          <w:color w:val="000000"/>
          <w:sz w:val="28"/>
          <w:szCs w:val="28"/>
          <w:lang w:eastAsia="ar-SA"/>
        </w:rPr>
        <w:t xml:space="preserve"> или </w:t>
      </w:r>
      <w:r w:rsidRPr="00F4774B">
        <w:rPr>
          <w:color w:val="000000"/>
          <w:sz w:val="28"/>
          <w:szCs w:val="28"/>
        </w:rPr>
        <w:t xml:space="preserve">уведомления об отказе </w:t>
      </w:r>
      <w:r w:rsidRPr="00F4774B">
        <w:rPr>
          <w:rFonts w:cs="Arial"/>
          <w:bCs/>
          <w:color w:val="000000"/>
          <w:sz w:val="28"/>
          <w:szCs w:val="28"/>
          <w:lang w:eastAsia="ar-SA"/>
        </w:rPr>
        <w:t>в предоставлении муниципальной услуги;</w:t>
      </w: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highlight w:val="yellow"/>
          <w:lang w:eastAsia="ar-SA"/>
        </w:rPr>
      </w:pPr>
      <w:r w:rsidRPr="00F4774B">
        <w:rPr>
          <w:rFonts w:cs="Arial"/>
          <w:bCs/>
          <w:color w:val="000000"/>
          <w:sz w:val="28"/>
          <w:szCs w:val="28"/>
          <w:lang w:eastAsia="ar-SA"/>
        </w:rPr>
        <w:t>и</w:t>
      </w:r>
      <w:r w:rsidRPr="00F4774B">
        <w:rPr>
          <w:rFonts w:cs="Arial"/>
          <w:bCs/>
          <w:sz w:val="28"/>
          <w:szCs w:val="28"/>
          <w:lang w:eastAsia="ar-SA"/>
        </w:rPr>
        <w:t>справление допущенных опечаток и (или) ошибок в выданных в результате предоставления муниципальной услуги документах.</w:t>
      </w:r>
    </w:p>
    <w:p w:rsidR="00F4774B" w:rsidRPr="00F4774B" w:rsidRDefault="00CE0C0B" w:rsidP="00F4774B">
      <w:pPr>
        <w:tabs>
          <w:tab w:val="left" w:pos="709"/>
          <w:tab w:val="left" w:pos="6840"/>
        </w:tabs>
        <w:suppressAutoHyphens/>
        <w:spacing w:line="360" w:lineRule="auto"/>
        <w:ind w:firstLine="709"/>
        <w:contextualSpacing/>
        <w:jc w:val="both"/>
        <w:rPr>
          <w:color w:val="000000"/>
          <w:sz w:val="28"/>
          <w:szCs w:val="28"/>
        </w:rPr>
      </w:pPr>
      <w:hyperlink r:id="rId12" w:history="1">
        <w:r w:rsidR="00F4774B" w:rsidRPr="00F4774B">
          <w:rPr>
            <w:color w:val="000000"/>
            <w:sz w:val="28"/>
            <w:szCs w:val="28"/>
          </w:rPr>
          <w:t>Блок-схема</w:t>
        </w:r>
      </w:hyperlink>
      <w:r w:rsidR="00F4774B" w:rsidRPr="00F4774B">
        <w:rPr>
          <w:color w:val="000000"/>
          <w:sz w:val="28"/>
          <w:szCs w:val="28"/>
        </w:rPr>
        <w:t xml:space="preserve"> последовательности действий исполнения муниципальной услуги приведена в Приложении 2 к Административному регламенту.</w:t>
      </w:r>
    </w:p>
    <w:p w:rsidR="00F4774B" w:rsidRPr="00F4774B" w:rsidRDefault="00F4774B" w:rsidP="00F4774B">
      <w:pPr>
        <w:spacing w:line="360" w:lineRule="auto"/>
        <w:ind w:firstLine="709"/>
        <w:jc w:val="both"/>
        <w:rPr>
          <w:color w:val="000000"/>
          <w:sz w:val="28"/>
          <w:szCs w:val="28"/>
        </w:rPr>
      </w:pPr>
    </w:p>
    <w:p w:rsidR="00F4774B" w:rsidRPr="00F4774B" w:rsidRDefault="00F4774B" w:rsidP="00F4774B">
      <w:pPr>
        <w:tabs>
          <w:tab w:val="left" w:pos="709"/>
          <w:tab w:val="left" w:pos="6840"/>
        </w:tabs>
        <w:suppressAutoHyphens/>
        <w:ind w:firstLine="709"/>
        <w:contextualSpacing/>
        <w:rPr>
          <w:rFonts w:cs="Arial"/>
          <w:bCs/>
          <w:color w:val="000000"/>
          <w:sz w:val="28"/>
          <w:szCs w:val="28"/>
          <w:lang w:eastAsia="ar-SA"/>
        </w:rPr>
      </w:pPr>
      <w:r w:rsidRPr="00F4774B">
        <w:rPr>
          <w:rFonts w:cs="Arial"/>
          <w:bCs/>
          <w:color w:val="000000"/>
          <w:sz w:val="28"/>
          <w:szCs w:val="28"/>
          <w:lang w:eastAsia="ar-SA"/>
        </w:rPr>
        <w:t>3.1. Прием и регистрация документов</w:t>
      </w:r>
    </w:p>
    <w:p w:rsidR="00F4774B" w:rsidRPr="00F4774B" w:rsidRDefault="00F4774B" w:rsidP="00F4774B">
      <w:pPr>
        <w:tabs>
          <w:tab w:val="left" w:pos="709"/>
          <w:tab w:val="left" w:pos="6840"/>
        </w:tabs>
        <w:suppressAutoHyphens/>
        <w:ind w:firstLine="709"/>
        <w:contextualSpacing/>
        <w:jc w:val="both"/>
        <w:rPr>
          <w:rFonts w:cs="Arial"/>
          <w:bCs/>
          <w:color w:val="000000"/>
          <w:sz w:val="28"/>
          <w:szCs w:val="28"/>
          <w:lang w:eastAsia="ar-SA"/>
        </w:rPr>
      </w:pP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3.1.1. Основанием для начала административной процедуры является поступление в Администрацию заявления и документов, необходимых для предоставления муниципальной услуги, указанных в пунктах 2.6.1. – 2.6.2 Административного регламента.</w:t>
      </w:r>
    </w:p>
    <w:p w:rsidR="00F4774B" w:rsidRPr="00F4774B" w:rsidRDefault="00F4774B" w:rsidP="00F4774B">
      <w:pPr>
        <w:tabs>
          <w:tab w:val="left" w:pos="6840"/>
        </w:tabs>
        <w:suppressAutoHyphens/>
        <w:spacing w:line="348" w:lineRule="auto"/>
        <w:ind w:firstLine="709"/>
        <w:jc w:val="both"/>
        <w:rPr>
          <w:rFonts w:cs="Arial"/>
          <w:color w:val="000000"/>
          <w:sz w:val="28"/>
          <w:szCs w:val="28"/>
          <w:lang w:eastAsia="ar-SA"/>
        </w:rPr>
      </w:pPr>
      <w:r w:rsidRPr="00F4774B">
        <w:rPr>
          <w:rFonts w:cs="Arial"/>
          <w:color w:val="000000"/>
          <w:sz w:val="28"/>
          <w:szCs w:val="28"/>
          <w:lang w:eastAsia="ar-SA"/>
        </w:rPr>
        <w:t>Заявление может быть подано:</w:t>
      </w:r>
    </w:p>
    <w:p w:rsidR="00F4774B" w:rsidRPr="00F4774B" w:rsidRDefault="00F4774B" w:rsidP="00F4774B">
      <w:pPr>
        <w:tabs>
          <w:tab w:val="left" w:pos="6840"/>
        </w:tabs>
        <w:suppressAutoHyphens/>
        <w:spacing w:line="348" w:lineRule="auto"/>
        <w:ind w:firstLine="709"/>
        <w:jc w:val="both"/>
        <w:rPr>
          <w:rFonts w:cs="Arial"/>
          <w:color w:val="000000"/>
          <w:sz w:val="28"/>
          <w:szCs w:val="28"/>
          <w:lang w:eastAsia="ar-SA"/>
        </w:rPr>
      </w:pPr>
      <w:r w:rsidRPr="00F4774B">
        <w:rPr>
          <w:rFonts w:cs="Arial"/>
          <w:color w:val="000000"/>
          <w:sz w:val="28"/>
          <w:szCs w:val="28"/>
          <w:lang w:eastAsia="ar-SA"/>
        </w:rPr>
        <w:t>лично в Администрацию;</w:t>
      </w:r>
    </w:p>
    <w:p w:rsidR="00F4774B" w:rsidRPr="00F4774B" w:rsidRDefault="00F4774B" w:rsidP="00F4774B">
      <w:pPr>
        <w:tabs>
          <w:tab w:val="left" w:pos="6840"/>
        </w:tabs>
        <w:suppressAutoHyphens/>
        <w:spacing w:line="348" w:lineRule="auto"/>
        <w:ind w:firstLine="709"/>
        <w:jc w:val="both"/>
        <w:rPr>
          <w:rFonts w:cs="Arial"/>
          <w:color w:val="000000"/>
          <w:sz w:val="28"/>
          <w:szCs w:val="28"/>
          <w:lang w:eastAsia="ar-SA"/>
        </w:rPr>
      </w:pPr>
      <w:r w:rsidRPr="00F4774B">
        <w:rPr>
          <w:rFonts w:cs="Arial"/>
          <w:color w:val="000000"/>
          <w:sz w:val="28"/>
          <w:szCs w:val="28"/>
          <w:lang w:eastAsia="ar-SA"/>
        </w:rPr>
        <w:t>почтовым отправлением по адресу Администрации;</w:t>
      </w:r>
    </w:p>
    <w:p w:rsidR="00F4774B" w:rsidRPr="00F4774B" w:rsidRDefault="00F4774B" w:rsidP="00F4774B">
      <w:pPr>
        <w:tabs>
          <w:tab w:val="left" w:pos="6840"/>
        </w:tabs>
        <w:suppressAutoHyphens/>
        <w:spacing w:line="348" w:lineRule="auto"/>
        <w:ind w:firstLine="709"/>
        <w:jc w:val="both"/>
        <w:rPr>
          <w:rFonts w:cs="Arial"/>
          <w:color w:val="000000"/>
          <w:sz w:val="28"/>
          <w:szCs w:val="28"/>
          <w:lang w:eastAsia="ar-SA"/>
        </w:rPr>
      </w:pPr>
      <w:r w:rsidRPr="00F4774B">
        <w:rPr>
          <w:rFonts w:cs="Arial"/>
          <w:color w:val="000000"/>
          <w:sz w:val="28"/>
          <w:szCs w:val="28"/>
          <w:lang w:eastAsia="ar-SA"/>
        </w:rPr>
        <w:t>посредством Единого портала и регионального портала.</w:t>
      </w: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3.1.2. Ответственным за выполнение административной процедуры является специалист Администрации, ответственный за прием и регистрацию документов.</w:t>
      </w:r>
    </w:p>
    <w:p w:rsidR="00F4774B" w:rsidRPr="00F4774B" w:rsidRDefault="00F4774B" w:rsidP="00F4774B">
      <w:pPr>
        <w:tabs>
          <w:tab w:val="left" w:pos="709"/>
          <w:tab w:val="left" w:pos="6840"/>
        </w:tabs>
        <w:suppressAutoHyphens/>
        <w:spacing w:line="360" w:lineRule="auto"/>
        <w:ind w:firstLine="709"/>
        <w:contextualSpacing/>
        <w:jc w:val="both"/>
        <w:rPr>
          <w:color w:val="000000"/>
          <w:sz w:val="28"/>
          <w:szCs w:val="28"/>
        </w:rPr>
      </w:pPr>
      <w:r w:rsidRPr="00F4774B">
        <w:rPr>
          <w:rFonts w:cs="Arial"/>
          <w:bCs/>
          <w:color w:val="000000"/>
          <w:sz w:val="28"/>
          <w:szCs w:val="28"/>
          <w:lang w:eastAsia="ar-SA"/>
        </w:rPr>
        <w:t>3.1.</w:t>
      </w:r>
      <w:r w:rsidRPr="00F4774B">
        <w:rPr>
          <w:bCs/>
          <w:color w:val="000000"/>
          <w:sz w:val="28"/>
          <w:szCs w:val="28"/>
          <w:lang w:eastAsia="ar-SA"/>
        </w:rPr>
        <w:t>3</w:t>
      </w:r>
      <w:r w:rsidRPr="00F4774B">
        <w:rPr>
          <w:color w:val="000000"/>
          <w:sz w:val="28"/>
          <w:szCs w:val="28"/>
        </w:rPr>
        <w:t xml:space="preserve">. Содержание административной процедуры, осуществляемой </w:t>
      </w:r>
      <w:r w:rsidRPr="00F4774B">
        <w:rPr>
          <w:bCs/>
          <w:color w:val="000000"/>
          <w:sz w:val="28"/>
          <w:szCs w:val="28"/>
          <w:lang w:eastAsia="ar-SA"/>
        </w:rPr>
        <w:t>специалистом Администрации, ответственным за прием и регистрацию документов:</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lastRenderedPageBreak/>
        <w:t xml:space="preserve">1) проверка представленных документов на соответствие </w:t>
      </w:r>
      <w:r w:rsidRPr="00F4774B">
        <w:rPr>
          <w:rFonts w:cs="Arial"/>
          <w:bCs/>
          <w:color w:val="000000"/>
          <w:sz w:val="28"/>
          <w:szCs w:val="28"/>
          <w:lang w:eastAsia="ar-SA"/>
        </w:rPr>
        <w:t>пунктам 2.6.1. – 2.6.2 Административного регламента</w:t>
      </w:r>
      <w:r w:rsidRPr="00F4774B">
        <w:rPr>
          <w:color w:val="000000"/>
          <w:sz w:val="28"/>
          <w:szCs w:val="28"/>
        </w:rPr>
        <w:t>;</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xml:space="preserve">2) прием заявления и документов путем проставления на первой странице сопроводительного письма регистрационного штампа, в случае </w:t>
      </w:r>
      <w:proofErr w:type="gramStart"/>
      <w:r w:rsidRPr="00F4774B">
        <w:rPr>
          <w:color w:val="000000"/>
          <w:sz w:val="28"/>
          <w:szCs w:val="28"/>
        </w:rPr>
        <w:t>установления факта получения полного комплекта представленных документов</w:t>
      </w:r>
      <w:proofErr w:type="gramEnd"/>
      <w:r w:rsidRPr="00F4774B">
        <w:rPr>
          <w:color w:val="000000"/>
          <w:sz w:val="28"/>
          <w:szCs w:val="28"/>
        </w:rPr>
        <w:t>. Регистрационный штамп должен содержать наименование Администрации, дату и входящий номер;</w:t>
      </w:r>
    </w:p>
    <w:p w:rsidR="00F4774B" w:rsidRPr="00F4774B" w:rsidRDefault="00F4774B" w:rsidP="00F4774B">
      <w:pPr>
        <w:shd w:val="clear" w:color="auto" w:fill="FFFFFF"/>
        <w:spacing w:line="360" w:lineRule="auto"/>
        <w:ind w:firstLine="709"/>
        <w:jc w:val="both"/>
        <w:rPr>
          <w:color w:val="000000"/>
          <w:sz w:val="28"/>
          <w:szCs w:val="28"/>
        </w:rPr>
      </w:pPr>
      <w:proofErr w:type="gramStart"/>
      <w:r w:rsidRPr="00F4774B">
        <w:rPr>
          <w:color w:val="000000"/>
          <w:sz w:val="28"/>
          <w:szCs w:val="28"/>
        </w:rPr>
        <w:t>3) подготовка и подписание расписки о получении документов с указанием фактически принятых документов, образец которой приведен в Приложении 3 к Административном регламенту;</w:t>
      </w:r>
      <w:proofErr w:type="gramEnd"/>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4) копирование указанной расписки;</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5) передача заявителю оригинала расписки в получении документов с указанием фактически представленных документов.</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При поступлении в Администрацию документов, направленных с использованием Единого портала или регионального портала, расписка, 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Единого портала или регионального портала;</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6)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Администрации, ответственному за рассмотрение принятых документов и подготовку итогового решения.</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lastRenderedPageBreak/>
        <w:t>3.1.4. Максимальный срок описанной в пункте 3.1.3 Административного регламента административной процедуры составляет не более пятнадцати минут на каждого заявителя.</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3.1.5. При поступлении заявления и прилагаемых к нему документов по почте описанная в пункте 3.1.3 Административного регламента административная процедура осуществляется в срок не позднее одного рабочего дня, следующего за днем поступления в Администрацию заявления и прилагаемых к нему документов.</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3.1.6. Заявление и прилагаемые к нему документы, направленные в электронном виде, через Единый портал или региональный портал, регистрируются в автоматическом режиме.</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xml:space="preserve">3.1.7. В случае если имеются предусмотренные пунктом 2.9 Административного регламента основания </w:t>
      </w:r>
      <w:r w:rsidRPr="00F4774B">
        <w:rPr>
          <w:rFonts w:eastAsia="Calibri"/>
          <w:color w:val="000000"/>
          <w:sz w:val="28"/>
          <w:szCs w:val="28"/>
          <w:lang w:eastAsia="en-US"/>
        </w:rPr>
        <w:t>для отказа в приеме документов, необходимых для предоставления муниципальной услуги</w:t>
      </w:r>
      <w:r w:rsidRPr="00F4774B">
        <w:rPr>
          <w:color w:val="000000"/>
          <w:sz w:val="28"/>
          <w:szCs w:val="28"/>
        </w:rPr>
        <w:t xml:space="preserve">, </w:t>
      </w:r>
      <w:r w:rsidRPr="00F4774B">
        <w:rPr>
          <w:rFonts w:cs="Arial"/>
          <w:bCs/>
          <w:color w:val="000000"/>
          <w:sz w:val="28"/>
          <w:szCs w:val="28"/>
          <w:lang w:eastAsia="ar-SA"/>
        </w:rPr>
        <w:t>специалист Администрации, ответственный за прием и регистрацию документов</w:t>
      </w:r>
      <w:r w:rsidRPr="00F4774B">
        <w:rPr>
          <w:color w:val="000000"/>
          <w:sz w:val="28"/>
          <w:szCs w:val="28"/>
        </w:rPr>
        <w:t>:</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xml:space="preserve">1) подготавливает и подписывает отказ </w:t>
      </w:r>
      <w:r w:rsidRPr="00F4774B">
        <w:rPr>
          <w:rFonts w:eastAsia="Calibri"/>
          <w:color w:val="000000"/>
          <w:sz w:val="28"/>
          <w:szCs w:val="28"/>
          <w:lang w:eastAsia="en-US"/>
        </w:rPr>
        <w:t>в приеме документов</w:t>
      </w:r>
      <w:r w:rsidRPr="00F4774B">
        <w:rPr>
          <w:color w:val="000000"/>
          <w:sz w:val="28"/>
          <w:szCs w:val="28"/>
        </w:rPr>
        <w:t>;</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xml:space="preserve">2) передает заявителю подписанный отказ </w:t>
      </w:r>
      <w:r w:rsidRPr="00F4774B">
        <w:rPr>
          <w:rFonts w:eastAsia="Calibri"/>
          <w:color w:val="000000"/>
          <w:sz w:val="28"/>
          <w:szCs w:val="28"/>
          <w:lang w:eastAsia="en-US"/>
        </w:rPr>
        <w:t>в приеме документов</w:t>
      </w:r>
      <w:r w:rsidRPr="00F4774B">
        <w:rPr>
          <w:color w:val="000000"/>
          <w:sz w:val="28"/>
          <w:szCs w:val="28"/>
        </w:rPr>
        <w:t xml:space="preserve"> вместе с представленными заявителем документами.</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3.1.8. В случае если заявление и прилагаемые к нему документы представляются непосредственно заявителем, указанный отказ вместе с представленными заявителем документами выдаются заявителю в течение 1 часа после окончания проверки полноты документов.</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3.1.9. При поступлении документов, направленных по почте, указанный отказ вместе с представленными заявителем документами высылаются в течение рабочего дня, следующего за днем поступления документов, по указанному заявителем почтовому адресу с уведомлением о вручении.</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3.1.10. При поступлении в Администрацию документов, направленных с использованием Единого портала или регионального портала,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Единого портала или регионального портала.</w:t>
      </w: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lastRenderedPageBreak/>
        <w:t xml:space="preserve">3.1.11. Критерием принятия решения является поступление в Администрацию заявления и прилагаемых к нему документов в соответствии с требованиями пунктов 2.6.1 – 2.6.2 и 2.9 Административного регламента. </w:t>
      </w: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3.1.12. </w:t>
      </w:r>
      <w:proofErr w:type="gramStart"/>
      <w:r w:rsidRPr="00F4774B">
        <w:rPr>
          <w:rFonts w:cs="Arial"/>
          <w:bCs/>
          <w:color w:val="000000"/>
          <w:sz w:val="28"/>
          <w:szCs w:val="28"/>
          <w:lang w:eastAsia="ar-SA"/>
        </w:rPr>
        <w:t xml:space="preserve">Результатом выполнения административной процедуры является прием поступившего в Администрацию заявления и документов, необходимых для предоставления муниципальной услуги, и передача </w:t>
      </w:r>
      <w:r w:rsidRPr="00F4774B">
        <w:rPr>
          <w:color w:val="000000"/>
          <w:sz w:val="28"/>
          <w:szCs w:val="28"/>
        </w:rPr>
        <w:t>принятого комплекта документов, заявления и копии расписки в получении документов должностному лицу Администрации, ответственному за рассмотрение принятых документов и подготовку итогового решения, либо передача заявителю подписанного отказа в приеме документов вместе с представленными заявителем документами.</w:t>
      </w:r>
      <w:proofErr w:type="gramEnd"/>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 xml:space="preserve">3.1.13. Способом фиксации результата административной процедуры является регистрация заявления и документов либо </w:t>
      </w:r>
      <w:r w:rsidRPr="00F4774B">
        <w:rPr>
          <w:color w:val="000000"/>
          <w:sz w:val="28"/>
          <w:szCs w:val="28"/>
        </w:rPr>
        <w:t>отказ в приеме документов</w:t>
      </w:r>
      <w:r w:rsidRPr="00F4774B">
        <w:rPr>
          <w:rFonts w:cs="Arial"/>
          <w:bCs/>
          <w:color w:val="000000"/>
          <w:sz w:val="28"/>
          <w:szCs w:val="28"/>
          <w:lang w:eastAsia="ar-SA"/>
        </w:rPr>
        <w:t>.</w:t>
      </w:r>
    </w:p>
    <w:p w:rsidR="00F4774B" w:rsidRPr="00F4774B" w:rsidRDefault="00F4774B" w:rsidP="00F4774B">
      <w:pPr>
        <w:autoSpaceDE w:val="0"/>
        <w:autoSpaceDN w:val="0"/>
        <w:adjustRightInd w:val="0"/>
        <w:ind w:firstLine="709"/>
        <w:jc w:val="both"/>
        <w:outlineLvl w:val="1"/>
        <w:rPr>
          <w:color w:val="000000"/>
          <w:sz w:val="28"/>
          <w:szCs w:val="28"/>
        </w:rPr>
      </w:pPr>
    </w:p>
    <w:p w:rsidR="00F4774B" w:rsidRPr="00F4774B" w:rsidRDefault="00F4774B" w:rsidP="00F4774B">
      <w:pPr>
        <w:tabs>
          <w:tab w:val="left" w:pos="709"/>
          <w:tab w:val="left" w:pos="6840"/>
        </w:tabs>
        <w:suppressAutoHyphens/>
        <w:ind w:firstLine="709"/>
        <w:contextualSpacing/>
        <w:jc w:val="both"/>
        <w:rPr>
          <w:rFonts w:cs="Arial"/>
          <w:bCs/>
          <w:color w:val="000000"/>
          <w:sz w:val="28"/>
          <w:szCs w:val="28"/>
          <w:lang w:eastAsia="ar-SA"/>
        </w:rPr>
      </w:pPr>
      <w:r w:rsidRPr="00F4774B">
        <w:rPr>
          <w:rFonts w:cs="Arial"/>
          <w:bCs/>
          <w:color w:val="000000"/>
          <w:sz w:val="28"/>
          <w:szCs w:val="28"/>
          <w:lang w:eastAsia="ar-SA"/>
        </w:rPr>
        <w:t>3.2. Взаимодействие с органами, участвующими в предоставлении муниципальной услуги</w:t>
      </w:r>
    </w:p>
    <w:p w:rsidR="00F4774B" w:rsidRPr="00F4774B" w:rsidRDefault="00F4774B" w:rsidP="00F4774B">
      <w:pPr>
        <w:tabs>
          <w:tab w:val="left" w:pos="709"/>
          <w:tab w:val="left" w:pos="6840"/>
        </w:tabs>
        <w:suppressAutoHyphens/>
        <w:ind w:firstLine="709"/>
        <w:contextualSpacing/>
        <w:jc w:val="both"/>
        <w:rPr>
          <w:rFonts w:cs="Arial"/>
          <w:bCs/>
          <w:color w:val="000000"/>
          <w:sz w:val="28"/>
          <w:szCs w:val="28"/>
          <w:lang w:eastAsia="ar-SA"/>
        </w:rPr>
      </w:pP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 xml:space="preserve">3.2.1. Основанием для начала административной процедуры является получение </w:t>
      </w:r>
      <w:r w:rsidRPr="00F4774B">
        <w:rPr>
          <w:color w:val="000000"/>
          <w:sz w:val="28"/>
          <w:szCs w:val="28"/>
        </w:rPr>
        <w:t>должностным лицом Администрации, ответственным за рассмотрение принятых документов и подготовку итогового решения,</w:t>
      </w:r>
      <w:r w:rsidRPr="00F4774B">
        <w:rPr>
          <w:rFonts w:cs="Arial"/>
          <w:bCs/>
          <w:color w:val="000000"/>
          <w:sz w:val="28"/>
          <w:szCs w:val="28"/>
          <w:lang w:eastAsia="ar-SA"/>
        </w:rPr>
        <w:t xml:space="preserve"> заявления и документов, необходимых для предоставления муниципальной услуги.</w:t>
      </w:r>
    </w:p>
    <w:p w:rsidR="00F4774B" w:rsidRPr="00F4774B" w:rsidRDefault="00F4774B" w:rsidP="00F4774B">
      <w:pPr>
        <w:tabs>
          <w:tab w:val="left" w:pos="709"/>
          <w:tab w:val="left" w:pos="6840"/>
        </w:tabs>
        <w:suppressAutoHyphens/>
        <w:spacing w:line="360" w:lineRule="auto"/>
        <w:ind w:firstLine="709"/>
        <w:contextualSpacing/>
        <w:jc w:val="both"/>
        <w:rPr>
          <w:color w:val="000000"/>
          <w:sz w:val="28"/>
          <w:szCs w:val="28"/>
        </w:rPr>
      </w:pPr>
      <w:r w:rsidRPr="00F4774B">
        <w:rPr>
          <w:rFonts w:cs="Arial"/>
          <w:bCs/>
          <w:color w:val="000000"/>
          <w:sz w:val="28"/>
          <w:szCs w:val="28"/>
          <w:lang w:eastAsia="ar-SA"/>
        </w:rPr>
        <w:t xml:space="preserve">3.2.2. </w:t>
      </w:r>
      <w:r w:rsidRPr="00F4774B">
        <w:rPr>
          <w:color w:val="000000"/>
          <w:sz w:val="28"/>
          <w:szCs w:val="28"/>
        </w:rPr>
        <w:t xml:space="preserve">Должностное лицо Администрации, ответственное за рассмотрение принятых документов и подготовку итогового решения, </w:t>
      </w:r>
      <w:r w:rsidRPr="00F4774B">
        <w:rPr>
          <w:rFonts w:cs="Arial"/>
          <w:bCs/>
          <w:color w:val="000000"/>
          <w:sz w:val="28"/>
          <w:szCs w:val="28"/>
          <w:lang w:eastAsia="ar-SA"/>
        </w:rPr>
        <w:t>проверяет поступившее заявление и прилагаемые к нему документы на предмет наличия оснований для отказа в предоставлении муниципальной услуги, предусмотренных пунктом 2.11 Административного регламента, и наличия документов, указанных в пункте 2.7 Административного регламента.</w:t>
      </w: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Максимальный срок осуществления административных действий, предусмотренных настоящим пунктом, составляет 1 рабочий день.</w:t>
      </w: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lastRenderedPageBreak/>
        <w:t xml:space="preserve">3.2.3. </w:t>
      </w:r>
      <w:proofErr w:type="gramStart"/>
      <w:r w:rsidRPr="00F4774B">
        <w:rPr>
          <w:rFonts w:cs="Arial"/>
          <w:bCs/>
          <w:color w:val="000000"/>
          <w:sz w:val="28"/>
          <w:szCs w:val="28"/>
          <w:lang w:eastAsia="ar-SA"/>
        </w:rPr>
        <w:t xml:space="preserve">В случае наличия оснований для отказа в предоставлении муниципальной услуги, предусмотренных пунктом 2.11 Административного регламента, </w:t>
      </w:r>
      <w:r w:rsidRPr="00F4774B">
        <w:rPr>
          <w:color w:val="000000"/>
          <w:sz w:val="28"/>
          <w:szCs w:val="28"/>
        </w:rPr>
        <w:t xml:space="preserve">должностное лицо Администрации, ответственное за рассмотрение принятых документов и подготовку итогового решения, </w:t>
      </w:r>
      <w:r w:rsidRPr="00F4774B">
        <w:rPr>
          <w:rFonts w:cs="Arial"/>
          <w:bCs/>
          <w:color w:val="000000"/>
          <w:sz w:val="28"/>
          <w:szCs w:val="28"/>
          <w:lang w:eastAsia="ar-SA"/>
        </w:rPr>
        <w:t>готовит проект уведомления об отказе в соответствии с Приложением 4 к Административному регламенту с указанием соответствующих оснований, обеспечивает его подписание руководителем (заместителем руководителя) Администрации и переходит к действиям, предусмотренным подпунктом «б» пункта 3.3.2</w:t>
      </w:r>
      <w:proofErr w:type="gramEnd"/>
      <w:r w:rsidRPr="00F4774B">
        <w:rPr>
          <w:rFonts w:cs="Arial"/>
          <w:bCs/>
          <w:color w:val="000000"/>
          <w:sz w:val="28"/>
          <w:szCs w:val="28"/>
          <w:lang w:eastAsia="ar-SA"/>
        </w:rPr>
        <w:t xml:space="preserve"> Административного регламента.</w:t>
      </w:r>
    </w:p>
    <w:p w:rsidR="00F4774B" w:rsidRPr="00F4774B" w:rsidRDefault="00F4774B" w:rsidP="00F4774B">
      <w:pPr>
        <w:tabs>
          <w:tab w:val="left" w:pos="709"/>
          <w:tab w:val="left" w:pos="6840"/>
        </w:tabs>
        <w:suppressAutoHyphens/>
        <w:spacing w:line="360" w:lineRule="auto"/>
        <w:ind w:firstLine="709"/>
        <w:contextualSpacing/>
        <w:jc w:val="both"/>
        <w:rPr>
          <w:color w:val="000000"/>
          <w:sz w:val="28"/>
          <w:szCs w:val="28"/>
        </w:rPr>
      </w:pPr>
      <w:r w:rsidRPr="00F4774B">
        <w:rPr>
          <w:rFonts w:cs="Arial"/>
          <w:bCs/>
          <w:color w:val="000000"/>
          <w:sz w:val="28"/>
          <w:szCs w:val="28"/>
          <w:lang w:eastAsia="ar-SA"/>
        </w:rPr>
        <w:t xml:space="preserve">3.2.4. </w:t>
      </w:r>
      <w:proofErr w:type="gramStart"/>
      <w:r w:rsidRPr="00F4774B">
        <w:rPr>
          <w:rFonts w:cs="Arial"/>
          <w:bCs/>
          <w:color w:val="000000"/>
          <w:sz w:val="28"/>
          <w:szCs w:val="28"/>
          <w:lang w:eastAsia="ar-SA"/>
        </w:rPr>
        <w:t>В случае установления отсутствия оснований для отказа в предоставлении муниципальной услуги, предусмотренных пунктом 2.11 Административного регламента, и отсутствия в распоряжении Администрации документов и информации, необходимых для предоставления муниципальной услуги, указанных в пункте 2.7 Административного регламента</w:t>
      </w:r>
      <w:r w:rsidRPr="00F4774B">
        <w:rPr>
          <w:color w:val="000000"/>
          <w:sz w:val="28"/>
          <w:szCs w:val="28"/>
        </w:rPr>
        <w:t xml:space="preserve">, а также в целях соблюдения </w:t>
      </w:r>
      <w:r w:rsidRPr="00F4774B">
        <w:rPr>
          <w:color w:val="000000"/>
          <w:sz w:val="28"/>
          <w:szCs w:val="28"/>
          <w:shd w:val="clear" w:color="auto" w:fill="FFFFFF"/>
        </w:rPr>
        <w:t>требований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w:t>
      </w:r>
      <w:proofErr w:type="gramEnd"/>
      <w:r w:rsidRPr="00F4774B">
        <w:rPr>
          <w:color w:val="000000"/>
          <w:sz w:val="28"/>
          <w:szCs w:val="28"/>
          <w:shd w:val="clear" w:color="auto" w:fill="FFFFFF"/>
        </w:rPr>
        <w:t xml:space="preserve"> твердых коммунальных отходов,</w:t>
      </w:r>
      <w:r w:rsidRPr="00F4774B">
        <w:rPr>
          <w:color w:val="000000"/>
          <w:sz w:val="28"/>
          <w:szCs w:val="28"/>
        </w:rPr>
        <w:t xml:space="preserve"> должностное лицо Администрации, ответственное за рассмотрение принятых документов и подготовку итогового решения, </w:t>
      </w:r>
      <w:r w:rsidRPr="00F4774B">
        <w:rPr>
          <w:rFonts w:cs="Arial"/>
          <w:bCs/>
          <w:color w:val="000000"/>
          <w:sz w:val="28"/>
          <w:szCs w:val="28"/>
          <w:lang w:eastAsia="ar-SA"/>
        </w:rPr>
        <w:t>формирует и направляет запросы в органы, участвующие в предоставлении муниципальной услуги, для получения соответствующих сведений.</w:t>
      </w: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3.2.5. Запросы направляются в органы, участвующие в предоставлении муниципальной услуги, а испрашиваемая информация и документы предоставляются в порядке и сроки, указанные в технологической карте межведомственного взаимодействия предоставления муниципальной услуги, утвержденной в установленном порядке.</w:t>
      </w: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 xml:space="preserve">Максимальный срок для подготовки и направления запросов – 5 рабочих дней </w:t>
      </w:r>
      <w:proofErr w:type="gramStart"/>
      <w:r w:rsidRPr="00F4774B">
        <w:rPr>
          <w:rFonts w:cs="Arial"/>
          <w:bCs/>
          <w:color w:val="000000"/>
          <w:sz w:val="28"/>
          <w:szCs w:val="28"/>
          <w:lang w:eastAsia="ar-SA"/>
        </w:rPr>
        <w:t>с даты поступления</w:t>
      </w:r>
      <w:proofErr w:type="gramEnd"/>
      <w:r w:rsidRPr="00F4774B">
        <w:rPr>
          <w:rFonts w:cs="Arial"/>
          <w:bCs/>
          <w:color w:val="000000"/>
          <w:sz w:val="28"/>
          <w:szCs w:val="28"/>
          <w:lang w:eastAsia="ar-SA"/>
        </w:rPr>
        <w:t xml:space="preserve"> заявления и прилагаемых к нему документов в Администрацию.</w:t>
      </w: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proofErr w:type="gramStart"/>
      <w:r w:rsidRPr="00F4774B">
        <w:rPr>
          <w:rFonts w:cs="Arial"/>
          <w:bCs/>
          <w:color w:val="000000"/>
          <w:sz w:val="28"/>
          <w:szCs w:val="28"/>
          <w:lang w:eastAsia="ar-SA"/>
        </w:rPr>
        <w:lastRenderedPageBreak/>
        <w:t>Максимальный срок для подготовки и направления ответов ФНС на межведомственные запросы –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Максимальный срок для подготовки и направления ответов</w:t>
      </w:r>
      <w:r w:rsidRPr="00F4774B">
        <w:rPr>
          <w:color w:val="000000"/>
          <w:sz w:val="28"/>
          <w:szCs w:val="28"/>
        </w:rPr>
        <w:t xml:space="preserve"> территориального отдела</w:t>
      </w:r>
      <w:r w:rsidRPr="00F4774B">
        <w:rPr>
          <w:rFonts w:cs="Arial"/>
          <w:bCs/>
          <w:color w:val="000000"/>
          <w:sz w:val="28"/>
          <w:szCs w:val="28"/>
          <w:lang w:eastAsia="ar-SA"/>
        </w:rPr>
        <w:t xml:space="preserve"> </w:t>
      </w:r>
      <w:proofErr w:type="spellStart"/>
      <w:r w:rsidRPr="00F4774B">
        <w:rPr>
          <w:rFonts w:cs="Arial"/>
          <w:bCs/>
          <w:color w:val="000000"/>
          <w:sz w:val="28"/>
          <w:szCs w:val="28"/>
          <w:lang w:eastAsia="ar-SA"/>
        </w:rPr>
        <w:t>Роспотребнадзора</w:t>
      </w:r>
      <w:proofErr w:type="spellEnd"/>
      <w:r w:rsidRPr="00F4774B">
        <w:rPr>
          <w:rFonts w:cs="Arial"/>
          <w:bCs/>
          <w:color w:val="000000"/>
          <w:sz w:val="28"/>
          <w:szCs w:val="28"/>
          <w:lang w:eastAsia="ar-SA"/>
        </w:rPr>
        <w:t xml:space="preserve"> на межведомственные запросы – 5 календарных дней.</w:t>
      </w:r>
    </w:p>
    <w:p w:rsidR="00F4774B" w:rsidRPr="00F4774B" w:rsidRDefault="00F4774B" w:rsidP="00F4774B">
      <w:pPr>
        <w:spacing w:line="360" w:lineRule="auto"/>
        <w:ind w:firstLine="709"/>
        <w:jc w:val="both"/>
        <w:rPr>
          <w:color w:val="000000"/>
          <w:sz w:val="28"/>
          <w:szCs w:val="28"/>
          <w:shd w:val="clear" w:color="auto" w:fill="FFFFFF"/>
        </w:rPr>
      </w:pPr>
      <w:r w:rsidRPr="00F4774B">
        <w:rPr>
          <w:color w:val="000000"/>
          <w:sz w:val="28"/>
          <w:szCs w:val="28"/>
        </w:rPr>
        <w:t xml:space="preserve">При направлении запроса в территориальный отдел </w:t>
      </w:r>
      <w:proofErr w:type="spellStart"/>
      <w:r w:rsidRPr="00F4774B">
        <w:rPr>
          <w:color w:val="000000"/>
          <w:sz w:val="28"/>
          <w:szCs w:val="28"/>
        </w:rPr>
        <w:t>Роспотребнадзора</w:t>
      </w:r>
      <w:proofErr w:type="spellEnd"/>
      <w:r w:rsidRPr="00F4774B">
        <w:rPr>
          <w:color w:val="000000"/>
          <w:sz w:val="28"/>
          <w:szCs w:val="28"/>
        </w:rPr>
        <w:t xml:space="preserve"> должностное лицо Администрации, ответственное за рассмотрение принятых документов и подготовку итогового решения, </w:t>
      </w:r>
      <w:r w:rsidRPr="00F4774B">
        <w:rPr>
          <w:color w:val="000000"/>
          <w:sz w:val="28"/>
          <w:szCs w:val="28"/>
          <w:shd w:val="clear" w:color="auto" w:fill="FFFFFF"/>
        </w:rPr>
        <w:t xml:space="preserve">не позднее 3 календарных дней </w:t>
      </w:r>
      <w:r w:rsidRPr="00F4774B">
        <w:rPr>
          <w:color w:val="000000"/>
          <w:sz w:val="28"/>
          <w:szCs w:val="28"/>
        </w:rPr>
        <w:t>готовит и направляет уведомление заявителю об увеличении срока рассмотрения заявления до 20 календарных дней.</w:t>
      </w:r>
      <w:r w:rsidRPr="00F4774B">
        <w:rPr>
          <w:color w:val="000000"/>
          <w:sz w:val="28"/>
          <w:szCs w:val="28"/>
          <w:shd w:val="clear" w:color="auto" w:fill="FFFFFF"/>
        </w:rPr>
        <w:t xml:space="preserve"> У</w:t>
      </w:r>
      <w:r w:rsidRPr="00F4774B">
        <w:rPr>
          <w:color w:val="000000"/>
          <w:sz w:val="28"/>
          <w:szCs w:val="28"/>
        </w:rPr>
        <w:t>казанное уведомление направляется по указанному заявителем почтовому адресу с уведомлением о вручении.</w:t>
      </w:r>
      <w:r w:rsidRPr="00F4774B">
        <w:rPr>
          <w:color w:val="000000"/>
          <w:sz w:val="28"/>
          <w:szCs w:val="28"/>
          <w:shd w:val="clear" w:color="auto" w:fill="FFFFFF"/>
        </w:rPr>
        <w:t xml:space="preserve"> </w:t>
      </w:r>
      <w:r w:rsidRPr="00F4774B">
        <w:rPr>
          <w:color w:val="000000"/>
          <w:sz w:val="28"/>
          <w:szCs w:val="28"/>
        </w:rPr>
        <w:t>При поступлении в Администрацию документов, направленных с использованием Единого портала или регионального портала, данное уведомление, подписанное электронной подписью уполномоченного лица в соответствии с законодательством Российской Федерации, высылается заявителю с использованием Единого портала или регионального портала.</w:t>
      </w: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3.2.6. В течение 1 рабочего дня со дня получения ответов на межведомственные запросы</w:t>
      </w:r>
      <w:r w:rsidRPr="00F4774B">
        <w:rPr>
          <w:color w:val="000000"/>
          <w:sz w:val="28"/>
          <w:szCs w:val="28"/>
        </w:rPr>
        <w:t xml:space="preserve"> должностное лицо Администрации, ответственное за рассмотрение принятых документов и подготовку итогового решения, осуществляет действия, предусмотренные пунктами 3.2.2 и 3.2.3 Административного регламента. </w:t>
      </w:r>
    </w:p>
    <w:p w:rsidR="00F4774B" w:rsidRPr="00F4774B" w:rsidRDefault="00F4774B" w:rsidP="00F4774B">
      <w:pPr>
        <w:tabs>
          <w:tab w:val="left" w:pos="709"/>
          <w:tab w:val="left" w:pos="6840"/>
        </w:tabs>
        <w:suppressAutoHyphens/>
        <w:spacing w:line="360" w:lineRule="auto"/>
        <w:ind w:firstLine="709"/>
        <w:contextualSpacing/>
        <w:jc w:val="both"/>
        <w:rPr>
          <w:bCs/>
          <w:color w:val="000000"/>
          <w:sz w:val="28"/>
          <w:szCs w:val="28"/>
          <w:lang w:eastAsia="ar-SA"/>
        </w:rPr>
      </w:pPr>
      <w:r w:rsidRPr="00F4774B">
        <w:rPr>
          <w:rFonts w:cs="Arial"/>
          <w:bCs/>
          <w:color w:val="000000"/>
          <w:sz w:val="28"/>
          <w:szCs w:val="28"/>
          <w:lang w:eastAsia="ar-SA"/>
        </w:rPr>
        <w:t xml:space="preserve">В случае установления </w:t>
      </w:r>
      <w:r w:rsidRPr="00F4774B">
        <w:rPr>
          <w:color w:val="000000"/>
          <w:sz w:val="28"/>
          <w:szCs w:val="28"/>
        </w:rPr>
        <w:t>должностным лицом Администрации, ответственным за рассмотрение принятых документов и подготовку итогового решения,</w:t>
      </w:r>
      <w:r w:rsidRPr="00F4774B">
        <w:rPr>
          <w:rFonts w:cs="Arial"/>
          <w:bCs/>
          <w:color w:val="000000"/>
          <w:sz w:val="28"/>
          <w:szCs w:val="28"/>
          <w:lang w:eastAsia="ar-SA"/>
        </w:rPr>
        <w:t xml:space="preserve"> факта отсутствия в распоряжении Администрации </w:t>
      </w:r>
      <w:r w:rsidRPr="00F4774B">
        <w:rPr>
          <w:bCs/>
          <w:color w:val="000000"/>
          <w:sz w:val="28"/>
          <w:szCs w:val="28"/>
          <w:lang w:eastAsia="ar-SA"/>
        </w:rPr>
        <w:t xml:space="preserve">документов и информации, указывающих на </w:t>
      </w:r>
      <w:r w:rsidRPr="00F4774B">
        <w:rPr>
          <w:rFonts w:cs="Arial"/>
          <w:bCs/>
          <w:color w:val="000000"/>
          <w:sz w:val="28"/>
          <w:szCs w:val="28"/>
          <w:lang w:eastAsia="ar-SA"/>
        </w:rPr>
        <w:t xml:space="preserve">основания для отказа в предоставлении муниципальной услуги, предусмотренные пунктом 2.11 </w:t>
      </w:r>
      <w:r w:rsidRPr="00F4774B">
        <w:rPr>
          <w:rFonts w:cs="Arial"/>
          <w:bCs/>
          <w:color w:val="000000"/>
          <w:sz w:val="28"/>
          <w:szCs w:val="28"/>
          <w:lang w:eastAsia="ar-SA"/>
        </w:rPr>
        <w:lastRenderedPageBreak/>
        <w:t>Административного регламента,</w:t>
      </w:r>
      <w:r w:rsidRPr="00F4774B">
        <w:rPr>
          <w:bCs/>
          <w:color w:val="000000"/>
          <w:sz w:val="28"/>
          <w:szCs w:val="28"/>
          <w:lang w:eastAsia="ar-SA"/>
        </w:rPr>
        <w:t xml:space="preserve"> оно </w:t>
      </w:r>
      <w:r w:rsidRPr="00F4774B">
        <w:rPr>
          <w:rFonts w:cs="Arial"/>
          <w:bCs/>
          <w:color w:val="000000"/>
          <w:sz w:val="28"/>
          <w:szCs w:val="28"/>
          <w:lang w:eastAsia="ar-SA"/>
        </w:rPr>
        <w:t xml:space="preserve">переходит к административным процедурам, предусмотренным разделом 3.3 Административного регламента. </w:t>
      </w: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 xml:space="preserve">3.2.7. Критериями принятия решения о подготовке межведомственных запросов являются отсутствие в распоряжении Администрации документов и информации, указанных в пункте 2.7 Административного регламента, а также необходимость </w:t>
      </w:r>
      <w:r w:rsidRPr="00F4774B">
        <w:rPr>
          <w:color w:val="000000"/>
          <w:sz w:val="28"/>
          <w:szCs w:val="28"/>
        </w:rPr>
        <w:t xml:space="preserve">соблюдения </w:t>
      </w:r>
      <w:r w:rsidRPr="00F4774B">
        <w:rPr>
          <w:color w:val="000000"/>
          <w:sz w:val="28"/>
          <w:szCs w:val="28"/>
          <w:shd w:val="clear" w:color="auto" w:fill="FFFFFF"/>
        </w:rPr>
        <w:t>требований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r w:rsidRPr="00F4774B">
        <w:rPr>
          <w:rFonts w:cs="Arial"/>
          <w:bCs/>
          <w:color w:val="000000"/>
          <w:sz w:val="28"/>
          <w:szCs w:val="28"/>
          <w:lang w:eastAsia="ar-SA"/>
        </w:rPr>
        <w:t>.</w:t>
      </w: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3.2.8. Результатом выполнения административной процедуры является получение Администрацией информации, необходимой для предоставления муниципальной услуги, либо информации, свидетельствующей о невозможности предоставления муниципальной услуги в соответствии с пунктом 2.11 Административного регламента.</w:t>
      </w: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3.2.9. Способом фиксации результата административной процедуры является регистрация запросов и поступивших ответов на запросы.</w:t>
      </w:r>
    </w:p>
    <w:p w:rsidR="00F4774B" w:rsidRPr="00F4774B" w:rsidRDefault="00F4774B" w:rsidP="00F4774B">
      <w:pPr>
        <w:tabs>
          <w:tab w:val="left" w:pos="709"/>
          <w:tab w:val="left" w:pos="6840"/>
        </w:tabs>
        <w:suppressAutoHyphens/>
        <w:spacing w:line="360" w:lineRule="auto"/>
        <w:ind w:firstLine="709"/>
        <w:contextualSpacing/>
        <w:jc w:val="both"/>
        <w:rPr>
          <w:bCs/>
          <w:color w:val="000000"/>
          <w:sz w:val="28"/>
          <w:szCs w:val="28"/>
          <w:lang w:eastAsia="ar-SA"/>
        </w:rPr>
      </w:pPr>
    </w:p>
    <w:p w:rsidR="00F4774B" w:rsidRPr="00F4774B" w:rsidRDefault="00F4774B" w:rsidP="00F4774B">
      <w:pPr>
        <w:shd w:val="clear" w:color="auto" w:fill="FFFFFF"/>
        <w:ind w:firstLine="709"/>
        <w:jc w:val="both"/>
        <w:rPr>
          <w:color w:val="000000"/>
          <w:sz w:val="28"/>
          <w:szCs w:val="28"/>
        </w:rPr>
      </w:pPr>
      <w:r w:rsidRPr="00F4774B">
        <w:rPr>
          <w:color w:val="000000"/>
          <w:sz w:val="28"/>
          <w:szCs w:val="28"/>
        </w:rPr>
        <w:t>3.3. Подготовка и направления решения о согласовании создания места (площадки) накопления твердых коммунальных отходов</w:t>
      </w:r>
      <w:r w:rsidRPr="00F4774B">
        <w:rPr>
          <w:rFonts w:cs="Arial"/>
          <w:bCs/>
          <w:color w:val="000000"/>
          <w:sz w:val="28"/>
          <w:szCs w:val="28"/>
          <w:lang w:eastAsia="ar-SA"/>
        </w:rPr>
        <w:t xml:space="preserve"> или </w:t>
      </w:r>
      <w:r w:rsidRPr="00F4774B">
        <w:rPr>
          <w:color w:val="000000"/>
          <w:sz w:val="28"/>
          <w:szCs w:val="28"/>
        </w:rPr>
        <w:t xml:space="preserve">уведомления об отказе </w:t>
      </w:r>
      <w:r w:rsidRPr="00F4774B">
        <w:rPr>
          <w:rFonts w:cs="Arial"/>
          <w:bCs/>
          <w:color w:val="000000"/>
          <w:sz w:val="28"/>
          <w:szCs w:val="28"/>
          <w:lang w:eastAsia="ar-SA"/>
        </w:rPr>
        <w:t>в предоставлении муниципальной услуги</w:t>
      </w:r>
      <w:r w:rsidRPr="00F4774B">
        <w:rPr>
          <w:color w:val="000000"/>
          <w:sz w:val="28"/>
          <w:szCs w:val="28"/>
        </w:rPr>
        <w:t xml:space="preserve"> </w:t>
      </w:r>
    </w:p>
    <w:p w:rsidR="00F4774B" w:rsidRPr="00F4774B" w:rsidRDefault="00F4774B" w:rsidP="00F4774B">
      <w:pPr>
        <w:shd w:val="clear" w:color="auto" w:fill="FFFFFF"/>
        <w:ind w:firstLine="709"/>
        <w:jc w:val="both"/>
        <w:rPr>
          <w:color w:val="000000"/>
          <w:sz w:val="28"/>
          <w:szCs w:val="28"/>
        </w:rPr>
      </w:pP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xml:space="preserve">3.3.1. Основанием для начала административной процедуры является </w:t>
      </w:r>
      <w:r w:rsidRPr="00F4774B">
        <w:rPr>
          <w:rFonts w:cs="Arial"/>
          <w:bCs/>
          <w:color w:val="000000"/>
          <w:sz w:val="28"/>
          <w:szCs w:val="28"/>
          <w:lang w:eastAsia="ar-SA"/>
        </w:rPr>
        <w:t>получение Администрацией информации, необходимой для предоставления муниципальной услуги либо для отказа в предоставлении муниципальной услуги, с учетом положений раздела 3.2 Административного регламента</w:t>
      </w:r>
      <w:r w:rsidRPr="00F4774B">
        <w:rPr>
          <w:color w:val="000000"/>
          <w:sz w:val="28"/>
          <w:szCs w:val="28"/>
        </w:rPr>
        <w:t>.</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3.3.2. Должностным лицом Администрации, ответственным за рассмотрение принятых документов и подготовку итогового решения, осуществляются следующие административные действия:</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а) подготовка и подписание у руководителя (заместителя руководителя) Администрации решения о согласовании создания места (площадки) накопления твердых коммунальных отходов (при</w:t>
      </w:r>
      <w:r w:rsidRPr="00F4774B">
        <w:rPr>
          <w:rFonts w:cs="Arial"/>
          <w:bCs/>
          <w:color w:val="000000"/>
          <w:sz w:val="28"/>
          <w:szCs w:val="28"/>
          <w:lang w:eastAsia="ar-SA"/>
        </w:rPr>
        <w:t xml:space="preserve"> отсутствии оснований, указанных в пункте 2.11 Административного регламента</w:t>
      </w:r>
      <w:r w:rsidRPr="00F4774B">
        <w:rPr>
          <w:color w:val="000000"/>
          <w:sz w:val="28"/>
          <w:szCs w:val="28"/>
        </w:rPr>
        <w:t>);</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lastRenderedPageBreak/>
        <w:t xml:space="preserve">б) подготовка и подписание у руководителя (заместителя руководителя) Администрации уведомления об отказе </w:t>
      </w:r>
      <w:r w:rsidRPr="00F4774B">
        <w:rPr>
          <w:rFonts w:cs="Arial"/>
          <w:bCs/>
          <w:color w:val="000000"/>
          <w:sz w:val="28"/>
          <w:szCs w:val="28"/>
          <w:lang w:eastAsia="ar-SA"/>
        </w:rPr>
        <w:t>в предоставлении муниципальной услуги (</w:t>
      </w:r>
      <w:r w:rsidRPr="00F4774B">
        <w:rPr>
          <w:color w:val="000000"/>
          <w:sz w:val="28"/>
          <w:szCs w:val="28"/>
        </w:rPr>
        <w:t xml:space="preserve">при </w:t>
      </w:r>
      <w:r w:rsidRPr="00F4774B">
        <w:rPr>
          <w:rFonts w:cs="Arial"/>
          <w:bCs/>
          <w:color w:val="000000"/>
          <w:sz w:val="28"/>
          <w:szCs w:val="28"/>
          <w:lang w:eastAsia="ar-SA"/>
        </w:rPr>
        <w:t>наличии оснований, указанных в пункте 2.11 Административного регламента).</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Максимальный срок осуществления предусмотренных настоящим пунктом административных действий составляет 1 рабочий день.</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3.3.3. Документ, предусмотренный подпунктом «а» или подпунктом «б» пункта 3.3.2 Административного регламента, передается должностным лицом Администрации, ответственным за рассмотрение принятых документов и подготовку итогового решения, непосредственно заявителю или направляется по указанному заявителем почтовому адресу с уведомлением о вручении.</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При поступлении в Администрацию документов, направленных с использованием Единого портала или регионального портала, подписанный электронной подписью уполномоченного лица Администрации документ, предусмотренный подпунктом «а» или подпунктом «б» пункта 3.3.2 Административного регламента, в соответствии с законодательством Российской Федерации, высылается заявителю с использованием Единого портала или регионального портала.</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Максимальный срок осуществления предусмотренных настоящим пунктом административных действий составляет 1 рабочий день.</w:t>
      </w:r>
    </w:p>
    <w:p w:rsidR="00F4774B" w:rsidRPr="00F4774B" w:rsidRDefault="00F4774B" w:rsidP="00F4774B">
      <w:pPr>
        <w:shd w:val="clear" w:color="auto" w:fill="FFFFFF"/>
        <w:spacing w:line="360" w:lineRule="auto"/>
        <w:ind w:firstLine="709"/>
        <w:jc w:val="both"/>
        <w:rPr>
          <w:rFonts w:cs="Arial"/>
          <w:bCs/>
          <w:color w:val="000000"/>
          <w:sz w:val="28"/>
          <w:szCs w:val="28"/>
          <w:lang w:eastAsia="ar-SA"/>
        </w:rPr>
      </w:pPr>
      <w:r w:rsidRPr="00F4774B">
        <w:rPr>
          <w:color w:val="000000"/>
          <w:sz w:val="28"/>
          <w:szCs w:val="28"/>
        </w:rPr>
        <w:t xml:space="preserve">3.3.4. </w:t>
      </w:r>
      <w:r w:rsidRPr="00F4774B">
        <w:rPr>
          <w:rFonts w:cs="Arial"/>
          <w:bCs/>
          <w:color w:val="000000"/>
          <w:sz w:val="28"/>
          <w:szCs w:val="28"/>
          <w:lang w:eastAsia="ar-SA"/>
        </w:rPr>
        <w:t xml:space="preserve">Критерием принятия и направления решения </w:t>
      </w:r>
      <w:r w:rsidRPr="00F4774B">
        <w:rPr>
          <w:color w:val="000000"/>
          <w:sz w:val="28"/>
          <w:szCs w:val="28"/>
        </w:rPr>
        <w:t>о согласовании создания места (площадки) накопления твердых коммунальных отходов</w:t>
      </w:r>
      <w:r w:rsidRPr="00F4774B">
        <w:rPr>
          <w:rFonts w:cs="Arial"/>
          <w:bCs/>
          <w:color w:val="000000"/>
          <w:sz w:val="28"/>
          <w:szCs w:val="28"/>
          <w:lang w:eastAsia="ar-SA"/>
        </w:rPr>
        <w:t xml:space="preserve"> или </w:t>
      </w:r>
      <w:r w:rsidRPr="00F4774B">
        <w:rPr>
          <w:color w:val="000000"/>
          <w:sz w:val="28"/>
          <w:szCs w:val="28"/>
        </w:rPr>
        <w:t xml:space="preserve">уведомления об отказе </w:t>
      </w:r>
      <w:r w:rsidRPr="00F4774B">
        <w:rPr>
          <w:rFonts w:cs="Arial"/>
          <w:bCs/>
          <w:color w:val="000000"/>
          <w:sz w:val="28"/>
          <w:szCs w:val="28"/>
          <w:lang w:eastAsia="ar-SA"/>
        </w:rPr>
        <w:t>в предоставлении муниципальной услуги является соответственно отсутствие или наличие оснований, указанных в пункте 2.11 Административного регламента</w:t>
      </w:r>
      <w:r w:rsidRPr="00F4774B">
        <w:rPr>
          <w:color w:val="000000"/>
          <w:sz w:val="28"/>
          <w:szCs w:val="28"/>
        </w:rPr>
        <w:t>.</w:t>
      </w: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 xml:space="preserve">3.3.5. Результатом выполнения административной процедуры и способом её фиксации является получение заявителем </w:t>
      </w:r>
      <w:r w:rsidRPr="00F4774B">
        <w:rPr>
          <w:color w:val="000000"/>
          <w:sz w:val="28"/>
          <w:szCs w:val="28"/>
        </w:rPr>
        <w:t xml:space="preserve">решения о согласовании создания места (площадки) накопления твердых коммунальных отходов либо уведомления об отказе </w:t>
      </w:r>
      <w:r w:rsidRPr="00F4774B">
        <w:rPr>
          <w:rFonts w:cs="Arial"/>
          <w:bCs/>
          <w:color w:val="000000"/>
          <w:sz w:val="28"/>
          <w:szCs w:val="28"/>
          <w:lang w:eastAsia="ar-SA"/>
        </w:rPr>
        <w:t>в предоставлении муниципальной услуги.</w:t>
      </w: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lastRenderedPageBreak/>
        <w:t xml:space="preserve">3.3.6. Способом фиксации результата административной процедуры является </w:t>
      </w:r>
      <w:r w:rsidRPr="00F4774B">
        <w:rPr>
          <w:color w:val="000000"/>
          <w:sz w:val="28"/>
          <w:szCs w:val="28"/>
        </w:rPr>
        <w:t xml:space="preserve">подписание руководителем (заместителем руководителя) Администрации решения о согласовании создания места (площадки) накопления твердых коммунальных отходов либо уведомления об отказе </w:t>
      </w:r>
      <w:r w:rsidRPr="00F4774B">
        <w:rPr>
          <w:rFonts w:cs="Arial"/>
          <w:bCs/>
          <w:color w:val="000000"/>
          <w:sz w:val="28"/>
          <w:szCs w:val="28"/>
          <w:lang w:eastAsia="ar-SA"/>
        </w:rPr>
        <w:t>в предоставлении муниципальной услуги.</w:t>
      </w:r>
    </w:p>
    <w:p w:rsidR="00F4774B" w:rsidRPr="00F4774B" w:rsidRDefault="00F4774B" w:rsidP="00F4774B">
      <w:pPr>
        <w:tabs>
          <w:tab w:val="left" w:pos="0"/>
          <w:tab w:val="left" w:pos="6840"/>
        </w:tabs>
        <w:suppressAutoHyphens/>
        <w:ind w:firstLine="709"/>
        <w:contextualSpacing/>
        <w:jc w:val="both"/>
        <w:rPr>
          <w:rFonts w:cs="Arial"/>
          <w:bCs/>
          <w:sz w:val="28"/>
          <w:szCs w:val="28"/>
          <w:lang w:eastAsia="ar-SA"/>
        </w:rPr>
      </w:pPr>
    </w:p>
    <w:p w:rsidR="00F4774B" w:rsidRPr="00F4774B" w:rsidRDefault="00F4774B" w:rsidP="00F4774B">
      <w:pPr>
        <w:tabs>
          <w:tab w:val="left" w:pos="0"/>
          <w:tab w:val="left" w:pos="6840"/>
        </w:tabs>
        <w:suppressAutoHyphens/>
        <w:ind w:firstLine="709"/>
        <w:contextualSpacing/>
        <w:jc w:val="both"/>
        <w:rPr>
          <w:rFonts w:cs="Arial"/>
          <w:bCs/>
          <w:sz w:val="28"/>
          <w:szCs w:val="28"/>
          <w:lang w:eastAsia="ar-SA"/>
        </w:rPr>
      </w:pPr>
      <w:r w:rsidRPr="00F4774B">
        <w:rPr>
          <w:rFonts w:cs="Arial"/>
          <w:bCs/>
          <w:sz w:val="28"/>
          <w:szCs w:val="28"/>
          <w:lang w:eastAsia="ar-SA"/>
        </w:rPr>
        <w:t>3.4. Исправление допущенных опечаток и (или) ошибок в выданных в результате предоставления муниципальной услуги документах</w:t>
      </w:r>
    </w:p>
    <w:p w:rsidR="00F4774B" w:rsidRPr="00F4774B" w:rsidRDefault="00F4774B" w:rsidP="00F4774B">
      <w:pPr>
        <w:tabs>
          <w:tab w:val="left" w:pos="0"/>
          <w:tab w:val="left" w:pos="6840"/>
        </w:tabs>
        <w:suppressAutoHyphens/>
        <w:ind w:firstLine="709"/>
        <w:contextualSpacing/>
        <w:jc w:val="both"/>
        <w:rPr>
          <w:rFonts w:cs="Arial"/>
          <w:bCs/>
          <w:sz w:val="28"/>
          <w:szCs w:val="28"/>
          <w:lang w:eastAsia="ar-SA"/>
        </w:rPr>
      </w:pPr>
    </w:p>
    <w:p w:rsidR="00F4774B" w:rsidRPr="00F4774B" w:rsidRDefault="00F4774B" w:rsidP="00F4774B">
      <w:pPr>
        <w:tabs>
          <w:tab w:val="left" w:pos="0"/>
          <w:tab w:val="left" w:pos="6840"/>
        </w:tabs>
        <w:suppressAutoHyphens/>
        <w:spacing w:line="360" w:lineRule="auto"/>
        <w:ind w:firstLine="709"/>
        <w:contextualSpacing/>
        <w:jc w:val="both"/>
        <w:rPr>
          <w:rFonts w:cs="Arial"/>
          <w:bCs/>
          <w:sz w:val="28"/>
          <w:szCs w:val="28"/>
          <w:lang w:eastAsia="ar-SA"/>
        </w:rPr>
      </w:pPr>
      <w:r w:rsidRPr="00F4774B">
        <w:rPr>
          <w:rFonts w:cs="Arial"/>
          <w:bCs/>
          <w:sz w:val="28"/>
          <w:szCs w:val="28"/>
          <w:lang w:eastAsia="ar-SA"/>
        </w:rPr>
        <w:t>3.4.1. </w:t>
      </w:r>
      <w:proofErr w:type="gramStart"/>
      <w:r w:rsidRPr="00F4774B">
        <w:rPr>
          <w:rFonts w:cs="Arial"/>
          <w:bCs/>
          <w:sz w:val="28"/>
          <w:szCs w:val="28"/>
          <w:lang w:eastAsia="ar-SA"/>
        </w:rPr>
        <w:t>Основанием для начала административной процедуры является поступление в Администрацию на бумажном носителе или в электронном виде заявления об исправлении выявленных заявителем опечаток и (или) ошибок в выданных в результате предоставления муниципальной услуги документах (далее – заявление об исправлении выявленных заявителем опечаток и (или) ошибок).</w:t>
      </w:r>
      <w:proofErr w:type="gramEnd"/>
    </w:p>
    <w:p w:rsidR="00F4774B" w:rsidRPr="00F4774B" w:rsidRDefault="00F4774B" w:rsidP="00F4774B">
      <w:pPr>
        <w:tabs>
          <w:tab w:val="left" w:pos="0"/>
          <w:tab w:val="left" w:pos="6840"/>
        </w:tabs>
        <w:suppressAutoHyphens/>
        <w:spacing w:line="360" w:lineRule="auto"/>
        <w:ind w:firstLine="709"/>
        <w:contextualSpacing/>
        <w:jc w:val="both"/>
        <w:rPr>
          <w:rFonts w:cs="Arial"/>
          <w:bCs/>
          <w:sz w:val="28"/>
          <w:szCs w:val="28"/>
          <w:lang w:eastAsia="ar-SA"/>
        </w:rPr>
      </w:pPr>
      <w:r w:rsidRPr="00F4774B">
        <w:rPr>
          <w:rFonts w:cs="Arial"/>
          <w:bCs/>
          <w:sz w:val="28"/>
          <w:szCs w:val="28"/>
          <w:lang w:eastAsia="ar-SA"/>
        </w:rPr>
        <w:t xml:space="preserve">3.4.2. Специалист, ответственный за прием и регистрацию документов, в срок не позднее 1 рабочего дня </w:t>
      </w:r>
      <w:proofErr w:type="gramStart"/>
      <w:r w:rsidRPr="00F4774B">
        <w:rPr>
          <w:rFonts w:cs="Arial"/>
          <w:bCs/>
          <w:sz w:val="28"/>
          <w:szCs w:val="28"/>
          <w:lang w:eastAsia="ar-SA"/>
        </w:rPr>
        <w:t>с даты поступления</w:t>
      </w:r>
      <w:proofErr w:type="gramEnd"/>
      <w:r w:rsidRPr="00F4774B">
        <w:rPr>
          <w:rFonts w:cs="Arial"/>
          <w:bCs/>
          <w:sz w:val="28"/>
          <w:szCs w:val="28"/>
          <w:lang w:eastAsia="ar-SA"/>
        </w:rPr>
        <w:t xml:space="preserve"> заявления об исправлении выявленных заявителем опечаток и (или) ошибок в Администрацию регистрирует такое заявление в информационной системе в Администрации либо в ином установленном порядке и передает его уполномоченному должностному лицу Администрации.</w:t>
      </w:r>
    </w:p>
    <w:p w:rsidR="00F4774B" w:rsidRPr="00F4774B" w:rsidRDefault="00F4774B" w:rsidP="00F4774B">
      <w:pPr>
        <w:tabs>
          <w:tab w:val="left" w:pos="0"/>
          <w:tab w:val="left" w:pos="6840"/>
        </w:tabs>
        <w:suppressAutoHyphens/>
        <w:spacing w:line="360" w:lineRule="auto"/>
        <w:ind w:firstLine="709"/>
        <w:contextualSpacing/>
        <w:jc w:val="both"/>
        <w:rPr>
          <w:rFonts w:cs="Arial"/>
          <w:bCs/>
          <w:sz w:val="28"/>
          <w:szCs w:val="28"/>
          <w:lang w:eastAsia="ar-SA"/>
        </w:rPr>
      </w:pPr>
      <w:r w:rsidRPr="00F4774B">
        <w:rPr>
          <w:rFonts w:cs="Arial"/>
          <w:bCs/>
          <w:sz w:val="28"/>
          <w:szCs w:val="28"/>
          <w:lang w:eastAsia="ar-SA"/>
        </w:rPr>
        <w:t xml:space="preserve">3.4.3. Уполномоченное должностное лицо Администрации по результатам рассмотрения заявления об исправлении выявленных заявителем опечаток и (или) ошибок в срок не позднее 1 рабочего дня </w:t>
      </w:r>
      <w:proofErr w:type="gramStart"/>
      <w:r w:rsidRPr="00F4774B">
        <w:rPr>
          <w:rFonts w:cs="Arial"/>
          <w:bCs/>
          <w:sz w:val="28"/>
          <w:szCs w:val="28"/>
          <w:lang w:eastAsia="ar-SA"/>
        </w:rPr>
        <w:t>с даты поступления</w:t>
      </w:r>
      <w:proofErr w:type="gramEnd"/>
      <w:r w:rsidRPr="00F4774B">
        <w:rPr>
          <w:rFonts w:cs="Arial"/>
          <w:bCs/>
          <w:sz w:val="28"/>
          <w:szCs w:val="28"/>
          <w:lang w:eastAsia="ar-SA"/>
        </w:rPr>
        <w:t xml:space="preserve"> такого заявления подготавливает документ с исправленными опечатками и (или) ошибками либо проект письма с обоснованным отказом в исправлении опечаток и (или) ошибок.</w:t>
      </w:r>
    </w:p>
    <w:p w:rsidR="00F4774B" w:rsidRPr="00F4774B" w:rsidRDefault="00F4774B" w:rsidP="00F4774B">
      <w:pPr>
        <w:tabs>
          <w:tab w:val="left" w:pos="0"/>
          <w:tab w:val="left" w:pos="6840"/>
        </w:tabs>
        <w:suppressAutoHyphens/>
        <w:spacing w:line="360" w:lineRule="auto"/>
        <w:ind w:firstLine="709"/>
        <w:contextualSpacing/>
        <w:jc w:val="both"/>
        <w:rPr>
          <w:rFonts w:cs="Arial"/>
          <w:bCs/>
          <w:sz w:val="28"/>
          <w:szCs w:val="28"/>
          <w:lang w:eastAsia="ar-SA"/>
        </w:rPr>
      </w:pPr>
      <w:r w:rsidRPr="00F4774B">
        <w:rPr>
          <w:rFonts w:cs="Arial"/>
          <w:bCs/>
          <w:sz w:val="28"/>
          <w:szCs w:val="28"/>
          <w:lang w:eastAsia="ar-SA"/>
        </w:rPr>
        <w:t>Одновременно уполномоченное должностное лицо Администрации подготавливает проект письма о направлении документа с исправленными опечатками и (или) ошибками по адресу, указанному в заявлении о предоставлении муниципальной услуги, и обеспечивает подписание указанного письма уполномоченным должностным лицом.</w:t>
      </w:r>
    </w:p>
    <w:p w:rsidR="00F4774B" w:rsidRPr="00F4774B" w:rsidRDefault="00F4774B" w:rsidP="00F4774B">
      <w:pPr>
        <w:tabs>
          <w:tab w:val="left" w:pos="0"/>
          <w:tab w:val="left" w:pos="6840"/>
        </w:tabs>
        <w:suppressAutoHyphens/>
        <w:spacing w:line="360" w:lineRule="auto"/>
        <w:ind w:firstLine="709"/>
        <w:contextualSpacing/>
        <w:jc w:val="both"/>
        <w:rPr>
          <w:rFonts w:cs="Arial"/>
          <w:bCs/>
          <w:sz w:val="28"/>
          <w:szCs w:val="28"/>
          <w:lang w:eastAsia="ar-SA"/>
        </w:rPr>
      </w:pPr>
      <w:r w:rsidRPr="00F4774B">
        <w:rPr>
          <w:rFonts w:cs="Arial"/>
          <w:bCs/>
          <w:sz w:val="28"/>
          <w:szCs w:val="28"/>
          <w:lang w:eastAsia="ar-SA"/>
        </w:rPr>
        <w:lastRenderedPageBreak/>
        <w:t>3.4.4. Документ с исправленными опечатками и (или) ошибками или проект письма с обоснованным отказом в оформлении документа с исправленными опечатками и (или) ошибками подписываются уполномоченным должностным лицом.</w:t>
      </w:r>
    </w:p>
    <w:p w:rsidR="00F4774B" w:rsidRPr="00F4774B" w:rsidRDefault="00F4774B" w:rsidP="00F4774B">
      <w:pPr>
        <w:tabs>
          <w:tab w:val="left" w:pos="0"/>
          <w:tab w:val="left" w:pos="6840"/>
        </w:tabs>
        <w:suppressAutoHyphens/>
        <w:spacing w:line="360" w:lineRule="auto"/>
        <w:ind w:firstLine="709"/>
        <w:contextualSpacing/>
        <w:jc w:val="both"/>
        <w:rPr>
          <w:rFonts w:cs="Arial"/>
          <w:bCs/>
          <w:sz w:val="28"/>
          <w:szCs w:val="28"/>
          <w:lang w:eastAsia="ar-SA"/>
        </w:rPr>
      </w:pPr>
      <w:r w:rsidRPr="00F4774B">
        <w:rPr>
          <w:rFonts w:cs="Arial"/>
          <w:bCs/>
          <w:sz w:val="28"/>
          <w:szCs w:val="28"/>
          <w:lang w:eastAsia="ar-SA"/>
        </w:rPr>
        <w:t>3.4.5. </w:t>
      </w:r>
      <w:proofErr w:type="gramStart"/>
      <w:r w:rsidRPr="00F4774B">
        <w:rPr>
          <w:rFonts w:cs="Arial"/>
          <w:bCs/>
          <w:sz w:val="28"/>
          <w:szCs w:val="28"/>
          <w:lang w:eastAsia="ar-SA"/>
        </w:rPr>
        <w:t>Специалист, ответственный за прием и регистрацию документов, осуществляет регистрацию в информационной системе Администрации либо в ином установленном порядке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прилагаемые к нему документы заявителю по почте заказным письмом с уведомлением.</w:t>
      </w:r>
      <w:proofErr w:type="gramEnd"/>
    </w:p>
    <w:p w:rsidR="00F4774B" w:rsidRPr="00F4774B" w:rsidRDefault="00F4774B" w:rsidP="00F4774B">
      <w:pPr>
        <w:tabs>
          <w:tab w:val="left" w:pos="709"/>
          <w:tab w:val="left" w:pos="6840"/>
        </w:tabs>
        <w:suppressAutoHyphens/>
        <w:spacing w:line="360" w:lineRule="auto"/>
        <w:ind w:firstLine="709"/>
        <w:contextualSpacing/>
        <w:jc w:val="both"/>
        <w:rPr>
          <w:rFonts w:cs="Arial"/>
          <w:bCs/>
          <w:sz w:val="28"/>
          <w:szCs w:val="28"/>
          <w:lang w:eastAsia="ar-SA"/>
        </w:rPr>
      </w:pPr>
      <w:r w:rsidRPr="00F4774B">
        <w:rPr>
          <w:rFonts w:cs="Arial"/>
          <w:bCs/>
          <w:sz w:val="28"/>
          <w:szCs w:val="28"/>
          <w:lang w:eastAsia="ar-SA"/>
        </w:rPr>
        <w:t>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выявленных заявителем опечаток и (или) ошибок указан такой способ получения заявителем документов.</w:t>
      </w:r>
    </w:p>
    <w:p w:rsidR="00F4774B" w:rsidRPr="00F4774B" w:rsidRDefault="00F4774B" w:rsidP="00F4774B">
      <w:pPr>
        <w:tabs>
          <w:tab w:val="left" w:pos="0"/>
          <w:tab w:val="left" w:pos="6840"/>
        </w:tabs>
        <w:suppressAutoHyphens/>
        <w:spacing w:line="360" w:lineRule="auto"/>
        <w:ind w:firstLine="709"/>
        <w:contextualSpacing/>
        <w:jc w:val="both"/>
        <w:rPr>
          <w:rFonts w:cs="Arial"/>
          <w:bCs/>
          <w:sz w:val="28"/>
          <w:szCs w:val="28"/>
          <w:lang w:eastAsia="ar-SA"/>
        </w:rPr>
      </w:pPr>
      <w:r w:rsidRPr="00F4774B">
        <w:rPr>
          <w:rFonts w:cs="Arial"/>
          <w:bCs/>
          <w:sz w:val="28"/>
          <w:szCs w:val="28"/>
          <w:lang w:eastAsia="ar-SA"/>
        </w:rPr>
        <w:t>3.4.6. </w:t>
      </w:r>
      <w:proofErr w:type="gramStart"/>
      <w:r w:rsidRPr="00F4774B">
        <w:rPr>
          <w:rFonts w:cs="Arial"/>
          <w:bCs/>
          <w:sz w:val="28"/>
          <w:szCs w:val="28"/>
          <w:lang w:eastAsia="ar-SA"/>
        </w:rPr>
        <w:t>Максимальный срок выполнения процедуры – 5 рабочих дней с даты поступления заявления об исправлении выявленных заявителем опечаток и (или) ошибок) в Администрацию.</w:t>
      </w:r>
      <w:proofErr w:type="gramEnd"/>
    </w:p>
    <w:p w:rsidR="00F4774B" w:rsidRPr="00F4774B" w:rsidRDefault="00F4774B" w:rsidP="00F4774B">
      <w:pPr>
        <w:tabs>
          <w:tab w:val="left" w:pos="0"/>
          <w:tab w:val="left" w:pos="6840"/>
        </w:tabs>
        <w:suppressAutoHyphens/>
        <w:spacing w:line="360" w:lineRule="auto"/>
        <w:ind w:firstLine="709"/>
        <w:contextualSpacing/>
        <w:jc w:val="both"/>
        <w:rPr>
          <w:rFonts w:cs="Arial"/>
          <w:bCs/>
          <w:sz w:val="28"/>
          <w:szCs w:val="28"/>
          <w:lang w:eastAsia="ar-SA"/>
        </w:rPr>
      </w:pPr>
      <w:r w:rsidRPr="00F4774B">
        <w:rPr>
          <w:rFonts w:cs="Arial"/>
          <w:bCs/>
          <w:sz w:val="28"/>
          <w:szCs w:val="28"/>
          <w:lang w:eastAsia="ar-SA"/>
        </w:rPr>
        <w:t>3.4.7. Критерием принятия решения является поступление в Администрацию заявления об исправлении выявленных заявителем опечаток и (или) ошибок в выданных в результате предоставления муниципальной услуги документах.</w:t>
      </w:r>
    </w:p>
    <w:p w:rsidR="00F4774B" w:rsidRPr="00F4774B" w:rsidRDefault="00F4774B" w:rsidP="00F4774B">
      <w:pPr>
        <w:tabs>
          <w:tab w:val="left" w:pos="0"/>
          <w:tab w:val="left" w:pos="6840"/>
        </w:tabs>
        <w:suppressAutoHyphens/>
        <w:spacing w:line="360" w:lineRule="auto"/>
        <w:ind w:firstLine="709"/>
        <w:contextualSpacing/>
        <w:jc w:val="both"/>
        <w:rPr>
          <w:rFonts w:cs="Arial"/>
          <w:bCs/>
          <w:sz w:val="28"/>
          <w:szCs w:val="28"/>
          <w:lang w:eastAsia="ar-SA"/>
        </w:rPr>
      </w:pPr>
      <w:r w:rsidRPr="00F4774B">
        <w:rPr>
          <w:rFonts w:cs="Arial"/>
          <w:bCs/>
          <w:sz w:val="28"/>
          <w:szCs w:val="28"/>
          <w:lang w:eastAsia="ar-SA"/>
        </w:rPr>
        <w:t>3.4.8.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rsidR="00F4774B" w:rsidRPr="00F4774B" w:rsidRDefault="00F4774B" w:rsidP="00F4774B">
      <w:pPr>
        <w:spacing w:line="360" w:lineRule="auto"/>
        <w:ind w:firstLine="709"/>
        <w:jc w:val="both"/>
        <w:rPr>
          <w:rFonts w:cs="Arial"/>
          <w:bCs/>
          <w:sz w:val="28"/>
          <w:szCs w:val="28"/>
          <w:lang w:eastAsia="ar-SA"/>
        </w:rPr>
      </w:pPr>
      <w:r w:rsidRPr="00F4774B">
        <w:rPr>
          <w:rFonts w:cs="Arial"/>
          <w:bCs/>
          <w:sz w:val="28"/>
          <w:szCs w:val="28"/>
          <w:lang w:eastAsia="ar-SA"/>
        </w:rPr>
        <w:t>3.4.9.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в информационной системе Администрации либо в ином установленном порядке.</w:t>
      </w:r>
    </w:p>
    <w:p w:rsidR="00F4774B" w:rsidRPr="00F4774B" w:rsidRDefault="00F4774B" w:rsidP="00F4774B">
      <w:pPr>
        <w:spacing w:line="360" w:lineRule="auto"/>
        <w:ind w:firstLine="709"/>
        <w:jc w:val="both"/>
        <w:rPr>
          <w:color w:val="000000"/>
          <w:sz w:val="28"/>
          <w:szCs w:val="28"/>
        </w:rPr>
      </w:pPr>
    </w:p>
    <w:p w:rsidR="00F4774B" w:rsidRPr="00F4774B" w:rsidRDefault="00F4774B" w:rsidP="00F4774B">
      <w:pPr>
        <w:tabs>
          <w:tab w:val="left" w:pos="0"/>
          <w:tab w:val="left" w:pos="6840"/>
        </w:tabs>
        <w:suppressAutoHyphens/>
        <w:contextualSpacing/>
        <w:jc w:val="center"/>
        <w:rPr>
          <w:rFonts w:cs="Arial"/>
          <w:b/>
          <w:bCs/>
          <w:color w:val="000000"/>
          <w:sz w:val="28"/>
          <w:szCs w:val="28"/>
          <w:lang w:eastAsia="ar-SA"/>
        </w:rPr>
      </w:pPr>
      <w:r w:rsidRPr="00F4774B">
        <w:rPr>
          <w:rFonts w:cs="Arial"/>
          <w:b/>
          <w:bCs/>
          <w:color w:val="000000"/>
          <w:sz w:val="28"/>
          <w:szCs w:val="28"/>
          <w:lang w:eastAsia="ar-SA"/>
        </w:rPr>
        <w:lastRenderedPageBreak/>
        <w:t xml:space="preserve">4. Формы </w:t>
      </w:r>
      <w:proofErr w:type="gramStart"/>
      <w:r w:rsidRPr="00F4774B">
        <w:rPr>
          <w:rFonts w:cs="Arial"/>
          <w:b/>
          <w:bCs/>
          <w:color w:val="000000"/>
          <w:sz w:val="28"/>
          <w:szCs w:val="28"/>
          <w:lang w:eastAsia="ar-SA"/>
        </w:rPr>
        <w:t>контроля за</w:t>
      </w:r>
      <w:proofErr w:type="gramEnd"/>
      <w:r w:rsidRPr="00F4774B">
        <w:rPr>
          <w:rFonts w:cs="Arial"/>
          <w:b/>
          <w:bCs/>
          <w:color w:val="000000"/>
          <w:sz w:val="28"/>
          <w:szCs w:val="28"/>
          <w:lang w:eastAsia="ar-SA"/>
        </w:rPr>
        <w:t xml:space="preserve"> исполнением Административного регламента</w:t>
      </w:r>
    </w:p>
    <w:p w:rsidR="00F4774B" w:rsidRPr="00F4774B" w:rsidRDefault="00F4774B" w:rsidP="00F4774B">
      <w:pPr>
        <w:tabs>
          <w:tab w:val="left" w:pos="0"/>
          <w:tab w:val="left" w:pos="6840"/>
        </w:tabs>
        <w:suppressAutoHyphens/>
        <w:ind w:firstLine="709"/>
        <w:contextualSpacing/>
        <w:jc w:val="both"/>
        <w:rPr>
          <w:rFonts w:cs="Arial"/>
          <w:bCs/>
          <w:color w:val="000000"/>
          <w:sz w:val="28"/>
          <w:szCs w:val="28"/>
          <w:lang w:eastAsia="ar-SA"/>
        </w:rPr>
      </w:pPr>
    </w:p>
    <w:p w:rsidR="00F4774B" w:rsidRPr="00F4774B" w:rsidRDefault="00F4774B" w:rsidP="00F4774B">
      <w:pPr>
        <w:tabs>
          <w:tab w:val="left" w:pos="0"/>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 xml:space="preserve">4.1. Текущий </w:t>
      </w:r>
      <w:proofErr w:type="gramStart"/>
      <w:r w:rsidRPr="00F4774B">
        <w:rPr>
          <w:rFonts w:cs="Arial"/>
          <w:bCs/>
          <w:color w:val="000000"/>
          <w:sz w:val="28"/>
          <w:szCs w:val="28"/>
          <w:lang w:eastAsia="ar-SA"/>
        </w:rPr>
        <w:t>контроль за</w:t>
      </w:r>
      <w:proofErr w:type="gramEnd"/>
      <w:r w:rsidRPr="00F4774B">
        <w:rPr>
          <w:rFonts w:cs="Arial"/>
          <w:bCs/>
          <w:color w:val="000000"/>
          <w:sz w:val="28"/>
          <w:szCs w:val="28"/>
          <w:lang w:eastAsia="ar-SA"/>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Администрации решений осуществляют руководитель Администрации, заместитель руководителя Администрации.</w:t>
      </w:r>
    </w:p>
    <w:p w:rsidR="00F4774B" w:rsidRPr="00F4774B" w:rsidRDefault="00F4774B" w:rsidP="00F4774B">
      <w:pPr>
        <w:tabs>
          <w:tab w:val="left" w:pos="0"/>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4.2. </w:t>
      </w:r>
      <w:proofErr w:type="gramStart"/>
      <w:r w:rsidRPr="00F4774B">
        <w:rPr>
          <w:rFonts w:cs="Arial"/>
          <w:bCs/>
          <w:color w:val="000000"/>
          <w:sz w:val="28"/>
          <w:szCs w:val="28"/>
          <w:lang w:eastAsia="ar-SA"/>
        </w:rPr>
        <w:t>Контроль за</w:t>
      </w:r>
      <w:proofErr w:type="gramEnd"/>
      <w:r w:rsidRPr="00F4774B">
        <w:rPr>
          <w:rFonts w:cs="Arial"/>
          <w:bCs/>
          <w:color w:val="000000"/>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Администрации, непосредственно осуществляющих административные процедуры.</w:t>
      </w:r>
    </w:p>
    <w:p w:rsidR="00F4774B" w:rsidRPr="00F4774B" w:rsidRDefault="00F4774B" w:rsidP="00F4774B">
      <w:pPr>
        <w:tabs>
          <w:tab w:val="left" w:pos="0"/>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4.3. Плановые проверки осуществляются на основании годовых планов в соответствии с планом работы Администрации.</w:t>
      </w:r>
    </w:p>
    <w:p w:rsidR="00F4774B" w:rsidRPr="00F4774B" w:rsidRDefault="00F4774B" w:rsidP="00F4774B">
      <w:pPr>
        <w:tabs>
          <w:tab w:val="left" w:pos="0"/>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4.4. Внеплановые проверки осуществляются по решению руководителя Администрации, заместителя руководителя Администрации, а также на основании полученной жалобы (обращения)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rsidR="00F4774B" w:rsidRPr="00F4774B" w:rsidRDefault="00F4774B" w:rsidP="00F4774B">
      <w:pPr>
        <w:tabs>
          <w:tab w:val="left" w:pos="0"/>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4.5. Руководитель уполномоченного структурного подразделения несет персональную ответственность за соблюдение сроков и порядка совершения административных процедур.</w:t>
      </w:r>
    </w:p>
    <w:p w:rsidR="00F4774B" w:rsidRPr="00F4774B" w:rsidRDefault="00F4774B" w:rsidP="00F4774B">
      <w:pPr>
        <w:tabs>
          <w:tab w:val="left" w:pos="6840"/>
        </w:tabs>
        <w:suppressAutoHyphens/>
        <w:spacing w:line="348" w:lineRule="auto"/>
        <w:ind w:firstLine="709"/>
        <w:jc w:val="both"/>
        <w:rPr>
          <w:color w:val="000000"/>
          <w:sz w:val="28"/>
          <w:szCs w:val="28"/>
          <w:lang w:eastAsia="ar-SA"/>
        </w:rPr>
      </w:pPr>
      <w:r w:rsidRPr="00F4774B">
        <w:rPr>
          <w:color w:val="000000"/>
          <w:sz w:val="28"/>
          <w:szCs w:val="28"/>
          <w:lang w:eastAsia="ar-SA"/>
        </w:rPr>
        <w:t>Ответственность сотрудников Администрации определяется в их должностных регламентах в соответствии с требованиями законодательства Российской Федерации о муниципальной службе.</w:t>
      </w:r>
    </w:p>
    <w:p w:rsidR="00F4774B" w:rsidRPr="00F4774B" w:rsidRDefault="00F4774B" w:rsidP="00F4774B">
      <w:pPr>
        <w:tabs>
          <w:tab w:val="left" w:pos="0"/>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 xml:space="preserve">4.6. Граждане, их объединения и организации всех форм собственности для осуществления контроля со своей стороны вправе направить в Администрацию предложения, рекомендации, замечания по вопросам </w:t>
      </w:r>
      <w:r w:rsidRPr="00F4774B">
        <w:rPr>
          <w:rFonts w:cs="Arial"/>
          <w:bCs/>
          <w:color w:val="000000"/>
          <w:sz w:val="28"/>
          <w:szCs w:val="28"/>
          <w:lang w:eastAsia="ar-SA"/>
        </w:rPr>
        <w:lastRenderedPageBreak/>
        <w:t>предоставления муниципальной услуги, а также предложения по внесению изменений в Административный регламент и муниципальные нормативные правовые акты, регулирующие предоставление муниципальной услуги.</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p>
    <w:p w:rsidR="00F4774B" w:rsidRPr="00F4774B" w:rsidRDefault="00F4774B" w:rsidP="00F4774B">
      <w:pPr>
        <w:widowControl w:val="0"/>
        <w:jc w:val="center"/>
        <w:rPr>
          <w:b/>
          <w:color w:val="000000"/>
          <w:sz w:val="28"/>
          <w:szCs w:val="28"/>
        </w:rPr>
      </w:pPr>
      <w:bookmarkStart w:id="12" w:name="Par501"/>
      <w:bookmarkEnd w:id="12"/>
      <w:r w:rsidRPr="00F4774B">
        <w:rPr>
          <w:b/>
          <w:color w:val="000000"/>
          <w:sz w:val="28"/>
          <w:szCs w:val="28"/>
        </w:rPr>
        <w:t xml:space="preserve">5. Досудебный (внесудебный) порядок обжалования решений </w:t>
      </w:r>
    </w:p>
    <w:p w:rsidR="00F4774B" w:rsidRPr="00F4774B" w:rsidRDefault="00F4774B" w:rsidP="00F4774B">
      <w:pPr>
        <w:widowControl w:val="0"/>
        <w:jc w:val="center"/>
        <w:rPr>
          <w:b/>
          <w:color w:val="000000"/>
          <w:sz w:val="28"/>
          <w:szCs w:val="28"/>
        </w:rPr>
      </w:pPr>
      <w:r w:rsidRPr="00F4774B">
        <w:rPr>
          <w:b/>
          <w:color w:val="000000"/>
          <w:sz w:val="28"/>
          <w:szCs w:val="28"/>
        </w:rPr>
        <w:t xml:space="preserve">и действий (бездействия) органа местного самоуправления, </w:t>
      </w:r>
    </w:p>
    <w:p w:rsidR="00F4774B" w:rsidRPr="00F4774B" w:rsidRDefault="00F4774B" w:rsidP="00F4774B">
      <w:pPr>
        <w:widowControl w:val="0"/>
        <w:jc w:val="center"/>
        <w:rPr>
          <w:b/>
          <w:color w:val="000000"/>
          <w:sz w:val="28"/>
          <w:szCs w:val="28"/>
        </w:rPr>
      </w:pPr>
      <w:r w:rsidRPr="00F4774B">
        <w:rPr>
          <w:b/>
          <w:color w:val="000000"/>
          <w:sz w:val="28"/>
          <w:szCs w:val="28"/>
        </w:rPr>
        <w:t>предоставляющего муниципальную услугу, а также его должностных лиц, муниципальных служащих</w:t>
      </w:r>
    </w:p>
    <w:p w:rsidR="00F4774B" w:rsidRPr="00F4774B" w:rsidRDefault="00F4774B" w:rsidP="00F4774B">
      <w:pPr>
        <w:widowControl w:val="0"/>
        <w:jc w:val="both"/>
        <w:rPr>
          <w:color w:val="000000"/>
          <w:sz w:val="28"/>
          <w:szCs w:val="28"/>
        </w:rPr>
      </w:pP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5.1.1. Заявители имеют право на обжалование решений и действий (бездействия) Администрации, должностного лица Администрации либо муниципального служащего.</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5.1.2. Жалоба подается в письменной форме на бумажном носителе, в электронной форме в Администрацию.</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5.1.3. Жалоба на решения и действия (бездействие) Администрации, должностного лица Администрации, муниципального служащего, главы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5.1.4. Жалоба должна содержать:</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а)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proofErr w:type="gramStart"/>
      <w:r w:rsidRPr="00F4774B">
        <w:rPr>
          <w:rFonts w:eastAsia="Calibri"/>
          <w:color w:val="000000"/>
          <w:sz w:val="28"/>
          <w:szCs w:val="28"/>
          <w:lang w:eastAsia="en-US"/>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w:t>
      </w:r>
      <w:r w:rsidRPr="00F4774B">
        <w:rPr>
          <w:rFonts w:eastAsia="Calibri"/>
          <w:color w:val="000000"/>
          <w:sz w:val="28"/>
          <w:szCs w:val="28"/>
          <w:lang w:eastAsia="en-US"/>
        </w:rPr>
        <w:lastRenderedPageBreak/>
        <w:t>наличии) и почтовый адрес, по которым должен быть направлен ответ заявителю;</w:t>
      </w:r>
      <w:proofErr w:type="gramEnd"/>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в) сведения об обжалуемых решениях и действиях (бездействии) Администрации, должностного лица Администрации либо муниципального служащего;</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г)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5.2. Предмет досудебного (внесудебного) обжалования.</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Предметом досудебного (внесудебного) обжалования являются в том числе:</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а) нарушение срока регистрации запроса о предоставлении муниципальной услуги;</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б) нарушение срока предоставления муниципальной услуги;</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proofErr w:type="gramStart"/>
      <w:r w:rsidRPr="00F4774B">
        <w:rPr>
          <w:rFonts w:eastAsia="Calibri"/>
          <w:color w:val="000000"/>
          <w:sz w:val="28"/>
          <w:szCs w:val="28"/>
          <w:lang w:eastAsia="en-US"/>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lastRenderedPageBreak/>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ж) отказ Администрации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з) нарушение срока или порядка выдачи документов по результатам предоставления муниципальной услуги;</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proofErr w:type="gramStart"/>
      <w:r w:rsidRPr="00F4774B">
        <w:rPr>
          <w:rFonts w:eastAsia="Calibri"/>
          <w:color w:val="000000"/>
          <w:sz w:val="28"/>
          <w:szCs w:val="28"/>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5.3. Основанием для начала процедуры досудебного (внесудебного) обжалования является поступление жалобы в Администрацию.</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5.4. Заявитель имеет право на получение информации и документов, необходимых для обоснования и рассмотрения жалобы.</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5.5. Сроки рассмотрения жалобы.</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 xml:space="preserve">5.5.1. </w:t>
      </w:r>
      <w:proofErr w:type="gramStart"/>
      <w:r w:rsidRPr="00F4774B">
        <w:rPr>
          <w:rFonts w:eastAsia="Calibri"/>
          <w:color w:val="000000"/>
          <w:sz w:val="28"/>
          <w:szCs w:val="28"/>
          <w:lang w:eastAsia="en-US"/>
        </w:rPr>
        <w:t>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5.6. Результат досудебного (внесудебного) обжалования.</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bookmarkStart w:id="13" w:name="Par27"/>
      <w:bookmarkEnd w:id="13"/>
      <w:r w:rsidRPr="00F4774B">
        <w:rPr>
          <w:rFonts w:eastAsia="Calibri"/>
          <w:color w:val="000000"/>
          <w:sz w:val="28"/>
          <w:szCs w:val="28"/>
          <w:lang w:eastAsia="en-US"/>
        </w:rPr>
        <w:lastRenderedPageBreak/>
        <w:t>5.6.1. По результатам рассмотрения жалобы принимается одно из следующих решений:</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proofErr w:type="gramStart"/>
      <w:r w:rsidRPr="00F4774B">
        <w:rPr>
          <w:rFonts w:eastAsia="Calibri"/>
          <w:color w:val="000000"/>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2) в удовлетворении жалобы отказывается.</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5.5.1 пункта 5.5 Административного регламента.</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 xml:space="preserve">5.6.3. В случае признания жалобы подлежащей удовлетворению в ответе заявителю, указанном в пункте 5.6.2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4774B">
        <w:rPr>
          <w:rFonts w:eastAsia="Calibri"/>
          <w:color w:val="000000"/>
          <w:sz w:val="28"/>
          <w:szCs w:val="28"/>
          <w:lang w:eastAsia="en-US"/>
        </w:rPr>
        <w:t>неудобства</w:t>
      </w:r>
      <w:proofErr w:type="gramEnd"/>
      <w:r w:rsidRPr="00F4774B">
        <w:rPr>
          <w:rFonts w:eastAsia="Calibri"/>
          <w:color w:val="000000"/>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 xml:space="preserve">5.6.4. В случае признания </w:t>
      </w:r>
      <w:proofErr w:type="gramStart"/>
      <w:r w:rsidRPr="00F4774B">
        <w:rPr>
          <w:rFonts w:eastAsia="Calibri"/>
          <w:color w:val="000000"/>
          <w:sz w:val="28"/>
          <w:szCs w:val="28"/>
          <w:lang w:eastAsia="en-US"/>
        </w:rPr>
        <w:t>жалобы</w:t>
      </w:r>
      <w:proofErr w:type="gramEnd"/>
      <w:r w:rsidRPr="00F4774B">
        <w:rPr>
          <w:rFonts w:eastAsia="Calibri"/>
          <w:color w:val="000000"/>
          <w:sz w:val="28"/>
          <w:szCs w:val="28"/>
          <w:lang w:eastAsia="en-US"/>
        </w:rPr>
        <w:t xml:space="preserve"> не подлежащей удовлетворению в ответе заявителю, указанном в пункте 5.6.2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 xml:space="preserve">5.6.5. В случае установления в ходе или по результатам </w:t>
      </w:r>
      <w:proofErr w:type="gramStart"/>
      <w:r w:rsidRPr="00F4774B">
        <w:rPr>
          <w:rFonts w:eastAsia="Calibri"/>
          <w:color w:val="000000"/>
          <w:sz w:val="28"/>
          <w:szCs w:val="28"/>
          <w:lang w:eastAsia="en-US"/>
        </w:rPr>
        <w:t>рассмотрения жалобы признаков состава административного правонарушения</w:t>
      </w:r>
      <w:proofErr w:type="gramEnd"/>
      <w:r w:rsidRPr="00F4774B">
        <w:rPr>
          <w:rFonts w:eastAsia="Calibri"/>
          <w:color w:val="000000"/>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4774B" w:rsidRPr="00F4774B" w:rsidRDefault="00F4774B" w:rsidP="00F4774B">
      <w:pPr>
        <w:shd w:val="clear" w:color="auto" w:fill="FFFFFF"/>
        <w:spacing w:line="360" w:lineRule="auto"/>
        <w:ind w:firstLine="709"/>
        <w:jc w:val="both"/>
        <w:rPr>
          <w:color w:val="000000"/>
          <w:sz w:val="28"/>
          <w:szCs w:val="28"/>
        </w:rPr>
      </w:pPr>
    </w:p>
    <w:p w:rsidR="00F4774B" w:rsidRPr="00F4774B" w:rsidRDefault="00F4774B" w:rsidP="000B16A5">
      <w:pPr>
        <w:ind w:left="4820"/>
        <w:rPr>
          <w:color w:val="000000"/>
          <w:sz w:val="28"/>
          <w:szCs w:val="28"/>
        </w:rPr>
      </w:pPr>
      <w:r w:rsidRPr="00F4774B">
        <w:rPr>
          <w:color w:val="000000"/>
          <w:sz w:val="28"/>
          <w:szCs w:val="28"/>
        </w:rPr>
        <w:lastRenderedPageBreak/>
        <w:t>Приложение 1</w:t>
      </w:r>
      <w:r w:rsidRPr="00F4774B">
        <w:rPr>
          <w:color w:val="000000"/>
          <w:sz w:val="28"/>
          <w:szCs w:val="28"/>
        </w:rPr>
        <w:br/>
        <w:t xml:space="preserve">к Административному регламенту </w:t>
      </w:r>
      <w:r w:rsidRPr="00F4774B">
        <w:rPr>
          <w:color w:val="000000"/>
          <w:sz w:val="28"/>
          <w:szCs w:val="28"/>
        </w:rPr>
        <w:br/>
        <w:t>пред</w:t>
      </w:r>
      <w:r w:rsidR="000B16A5">
        <w:rPr>
          <w:color w:val="000000"/>
          <w:sz w:val="28"/>
          <w:szCs w:val="28"/>
        </w:rPr>
        <w:t xml:space="preserve">оставления муниципальной услуги «Согласование создания места (площадки) накопления твердых </w:t>
      </w:r>
      <w:r w:rsidRPr="00F4774B">
        <w:rPr>
          <w:color w:val="000000"/>
          <w:sz w:val="28"/>
          <w:szCs w:val="28"/>
        </w:rPr>
        <w:t>коммунальных отходов»</w:t>
      </w:r>
    </w:p>
    <w:p w:rsidR="00F4774B" w:rsidRPr="00F4774B" w:rsidRDefault="00F4774B" w:rsidP="00F4774B">
      <w:pPr>
        <w:shd w:val="clear" w:color="auto" w:fill="FFFFFF"/>
        <w:jc w:val="center"/>
        <w:rPr>
          <w:color w:val="000000"/>
          <w:sz w:val="28"/>
          <w:szCs w:val="28"/>
        </w:rPr>
      </w:pPr>
      <w:r w:rsidRPr="00F4774B">
        <w:rPr>
          <w:color w:val="000000"/>
          <w:sz w:val="28"/>
          <w:szCs w:val="28"/>
        </w:rPr>
        <w:t>Заявление</w:t>
      </w:r>
      <w:r w:rsidRPr="00F4774B">
        <w:rPr>
          <w:color w:val="000000"/>
          <w:sz w:val="28"/>
          <w:szCs w:val="28"/>
        </w:rPr>
        <w:br/>
        <w:t>о согласовании создания места (площадки) накопления твердых коммунальных отходов</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F4774B">
        <w:rPr>
          <w:color w:val="000000"/>
          <w:sz w:val="20"/>
          <w:szCs w:val="20"/>
        </w:rPr>
        <w:t xml:space="preserve">                                </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sz w:val="28"/>
          <w:szCs w:val="28"/>
        </w:rPr>
      </w:pPr>
      <w:r w:rsidRPr="00F4774B">
        <w:rPr>
          <w:color w:val="000000"/>
          <w:sz w:val="28"/>
          <w:szCs w:val="28"/>
        </w:rPr>
        <w:t xml:space="preserve">Администрация сельского поселения </w:t>
      </w:r>
      <w:r w:rsidR="004377F2">
        <w:rPr>
          <w:color w:val="000000"/>
          <w:sz w:val="28"/>
          <w:szCs w:val="28"/>
        </w:rPr>
        <w:t>Абашево</w:t>
      </w:r>
      <w:r w:rsidRPr="00F4774B">
        <w:rPr>
          <w:color w:val="000000"/>
          <w:sz w:val="28"/>
          <w:szCs w:val="28"/>
        </w:rPr>
        <w:t xml:space="preserve"> муниципального района Хворостянский Самарской области</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sz w:val="28"/>
          <w:szCs w:val="28"/>
        </w:rPr>
      </w:pPr>
      <w:r w:rsidRPr="00F4774B">
        <w:rPr>
          <w:color w:val="000000"/>
          <w:sz w:val="28"/>
          <w:szCs w:val="28"/>
        </w:rPr>
        <w:t>от</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sz w:val="28"/>
          <w:szCs w:val="28"/>
        </w:rPr>
      </w:pPr>
      <w:r w:rsidRPr="00F4774B">
        <w:rPr>
          <w:color w:val="000000"/>
          <w:sz w:val="28"/>
          <w:szCs w:val="28"/>
        </w:rPr>
        <w:t>__________________________________</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sz w:val="28"/>
          <w:szCs w:val="28"/>
        </w:rPr>
      </w:pPr>
      <w:proofErr w:type="gramStart"/>
      <w:r w:rsidRPr="00F4774B">
        <w:rPr>
          <w:i/>
          <w:iCs/>
          <w:color w:val="000000"/>
          <w:sz w:val="28"/>
          <w:szCs w:val="28"/>
        </w:rPr>
        <w:t>(указывается Ф.И.О.</w:t>
      </w:r>
      <w:proofErr w:type="gramEnd"/>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sz w:val="28"/>
          <w:szCs w:val="28"/>
        </w:rPr>
      </w:pPr>
      <w:r w:rsidRPr="00F4774B">
        <w:rPr>
          <w:i/>
          <w:iCs/>
          <w:color w:val="000000"/>
          <w:sz w:val="28"/>
          <w:szCs w:val="28"/>
        </w:rPr>
        <w:t>для физических лиц, индивидуальных</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sz w:val="28"/>
          <w:szCs w:val="28"/>
        </w:rPr>
      </w:pPr>
      <w:r w:rsidRPr="00F4774B">
        <w:rPr>
          <w:i/>
          <w:iCs/>
          <w:color w:val="000000"/>
          <w:sz w:val="28"/>
          <w:szCs w:val="28"/>
        </w:rPr>
        <w:t>предпринимателей)</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sz w:val="28"/>
          <w:szCs w:val="28"/>
        </w:rPr>
      </w:pPr>
      <w:r w:rsidRPr="00F4774B">
        <w:rPr>
          <w:color w:val="000000"/>
          <w:sz w:val="28"/>
          <w:szCs w:val="28"/>
        </w:rPr>
        <w:t>от ________________________________</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sz w:val="28"/>
          <w:szCs w:val="28"/>
        </w:rPr>
      </w:pPr>
      <w:r w:rsidRPr="00F4774B">
        <w:rPr>
          <w:i/>
          <w:iCs/>
          <w:color w:val="000000"/>
          <w:sz w:val="28"/>
          <w:szCs w:val="28"/>
        </w:rPr>
        <w:t>(наименование юридического лица)</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sz w:val="28"/>
          <w:szCs w:val="28"/>
        </w:rPr>
      </w:pPr>
      <w:r w:rsidRPr="00F4774B">
        <w:rPr>
          <w:color w:val="000000"/>
          <w:sz w:val="28"/>
          <w:szCs w:val="28"/>
        </w:rPr>
        <w:t>ИНН _______________________________</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sz w:val="28"/>
          <w:szCs w:val="28"/>
        </w:rPr>
      </w:pPr>
      <w:r w:rsidRPr="00F4774B">
        <w:rPr>
          <w:color w:val="000000"/>
          <w:sz w:val="28"/>
          <w:szCs w:val="28"/>
        </w:rPr>
        <w:t>__________________________________</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sz w:val="28"/>
          <w:szCs w:val="28"/>
        </w:rPr>
      </w:pPr>
      <w:r w:rsidRPr="00F4774B">
        <w:rPr>
          <w:color w:val="000000"/>
          <w:sz w:val="28"/>
          <w:szCs w:val="28"/>
        </w:rPr>
        <w:t>Адрес: ____________________________</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sz w:val="28"/>
          <w:szCs w:val="28"/>
        </w:rPr>
      </w:pPr>
      <w:r w:rsidRPr="00F4774B">
        <w:rPr>
          <w:color w:val="000000"/>
          <w:sz w:val="28"/>
          <w:szCs w:val="28"/>
        </w:rPr>
        <w:t>__________________________________</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sz w:val="28"/>
          <w:szCs w:val="28"/>
        </w:rPr>
      </w:pPr>
      <w:proofErr w:type="gramStart"/>
      <w:r w:rsidRPr="00F4774B">
        <w:rPr>
          <w:i/>
          <w:iCs/>
          <w:color w:val="000000"/>
          <w:sz w:val="28"/>
          <w:szCs w:val="28"/>
        </w:rPr>
        <w:t>(указываются почтовый адрес и</w:t>
      </w:r>
      <w:proofErr w:type="gramEnd"/>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sz w:val="28"/>
          <w:szCs w:val="28"/>
        </w:rPr>
      </w:pPr>
      <w:r w:rsidRPr="00F4774B">
        <w:rPr>
          <w:i/>
          <w:iCs/>
          <w:color w:val="000000"/>
          <w:sz w:val="28"/>
          <w:szCs w:val="28"/>
        </w:rPr>
        <w:t>(или) адрес электронной почты,</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sz w:val="28"/>
          <w:szCs w:val="28"/>
        </w:rPr>
      </w:pPr>
      <w:r w:rsidRPr="00F4774B">
        <w:rPr>
          <w:i/>
          <w:iCs/>
          <w:color w:val="000000"/>
          <w:sz w:val="28"/>
          <w:szCs w:val="28"/>
        </w:rPr>
        <w:t>контактный телефон)</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sz w:val="28"/>
          <w:szCs w:val="28"/>
        </w:rPr>
      </w:pPr>
    </w:p>
    <w:p w:rsidR="00F4774B" w:rsidRPr="00F4774B" w:rsidRDefault="00F4774B" w:rsidP="00F4774B">
      <w:pPr>
        <w:shd w:val="clear" w:color="auto" w:fill="FFFFFF"/>
        <w:ind w:firstLine="709"/>
        <w:jc w:val="both"/>
        <w:rPr>
          <w:color w:val="000000"/>
          <w:sz w:val="28"/>
          <w:szCs w:val="28"/>
        </w:rPr>
      </w:pPr>
      <w:r w:rsidRPr="00F4774B">
        <w:rPr>
          <w:color w:val="000000"/>
          <w:sz w:val="28"/>
          <w:szCs w:val="28"/>
        </w:rPr>
        <w:t>В соответствии с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прошу согласовать создание места (площадки) накопления твердых коммунальных отходов по адресу:</w:t>
      </w:r>
    </w:p>
    <w:p w:rsidR="00F4774B" w:rsidRPr="00F4774B" w:rsidRDefault="00F4774B" w:rsidP="00F4774B">
      <w:pPr>
        <w:shd w:val="clear" w:color="auto" w:fill="FFFFFF"/>
        <w:ind w:firstLine="709"/>
        <w:jc w:val="both"/>
        <w:rPr>
          <w:color w:val="000000"/>
          <w:sz w:val="28"/>
          <w:szCs w:val="28"/>
        </w:rPr>
      </w:pPr>
    </w:p>
    <w:tbl>
      <w:tblPr>
        <w:tblW w:w="9911" w:type="dxa"/>
        <w:shd w:val="clear" w:color="auto" w:fill="FFFFFF"/>
        <w:tblCellMar>
          <w:top w:w="15" w:type="dxa"/>
          <w:left w:w="15" w:type="dxa"/>
          <w:bottom w:w="15" w:type="dxa"/>
          <w:right w:w="15" w:type="dxa"/>
        </w:tblCellMar>
        <w:tblLook w:val="04A0" w:firstRow="1" w:lastRow="0" w:firstColumn="1" w:lastColumn="0" w:noHBand="0" w:noVBand="1"/>
      </w:tblPr>
      <w:tblGrid>
        <w:gridCol w:w="3192"/>
        <w:gridCol w:w="865"/>
        <w:gridCol w:w="268"/>
        <w:gridCol w:w="1479"/>
        <w:gridCol w:w="19"/>
        <w:gridCol w:w="4088"/>
      </w:tblGrid>
      <w:tr w:rsidR="00F4774B" w:rsidRPr="00F4774B" w:rsidTr="00F4774B">
        <w:tc>
          <w:tcPr>
            <w:tcW w:w="9911" w:type="dxa"/>
            <w:gridSpan w:val="6"/>
            <w:tcBorders>
              <w:top w:val="single" w:sz="6" w:space="0" w:color="000000"/>
              <w:left w:val="single" w:sz="6" w:space="0" w:color="000000"/>
              <w:right w:val="single" w:sz="6" w:space="0" w:color="000000"/>
            </w:tcBorders>
            <w:shd w:val="clear" w:color="auto" w:fill="FFFFFF"/>
          </w:tcPr>
          <w:p w:rsidR="00F4774B" w:rsidRPr="00F4774B" w:rsidRDefault="00F4774B" w:rsidP="00F4774B">
            <w:pPr>
              <w:jc w:val="center"/>
              <w:rPr>
                <w:color w:val="000000"/>
              </w:rPr>
            </w:pPr>
            <w:r w:rsidRPr="00F4774B">
              <w:rPr>
                <w:color w:val="000000"/>
              </w:rPr>
              <w:t>1. Нахождение места (площадки) накопления твердых коммунальных отходов</w:t>
            </w:r>
          </w:p>
        </w:tc>
      </w:tr>
      <w:tr w:rsidR="00F4774B" w:rsidRPr="00F4774B" w:rsidTr="00F4774B">
        <w:tc>
          <w:tcPr>
            <w:tcW w:w="4057" w:type="dxa"/>
            <w:gridSpan w:val="2"/>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Населенный пункт</w:t>
            </w:r>
          </w:p>
        </w:tc>
        <w:tc>
          <w:tcPr>
            <w:tcW w:w="5854" w:type="dxa"/>
            <w:gridSpan w:val="4"/>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rPr>
            </w:pPr>
            <w:r w:rsidRPr="00F4774B">
              <w:rPr>
                <w:color w:val="000000"/>
              </w:rPr>
              <w:t> </w:t>
            </w:r>
          </w:p>
        </w:tc>
      </w:tr>
      <w:tr w:rsidR="00F4774B" w:rsidRPr="00F4774B" w:rsidTr="00F4774B">
        <w:tc>
          <w:tcPr>
            <w:tcW w:w="4057" w:type="dxa"/>
            <w:gridSpan w:val="2"/>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Улица</w:t>
            </w:r>
          </w:p>
        </w:tc>
        <w:tc>
          <w:tcPr>
            <w:tcW w:w="5854" w:type="dxa"/>
            <w:gridSpan w:val="4"/>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rPr>
            </w:pPr>
            <w:r w:rsidRPr="00F4774B">
              <w:rPr>
                <w:color w:val="000000"/>
              </w:rPr>
              <w:t> </w:t>
            </w:r>
          </w:p>
        </w:tc>
      </w:tr>
      <w:tr w:rsidR="00F4774B" w:rsidRPr="00F4774B" w:rsidTr="00F4774B">
        <w:tc>
          <w:tcPr>
            <w:tcW w:w="4057" w:type="dxa"/>
            <w:gridSpan w:val="2"/>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Дом</w:t>
            </w:r>
          </w:p>
        </w:tc>
        <w:tc>
          <w:tcPr>
            <w:tcW w:w="5854" w:type="dxa"/>
            <w:gridSpan w:val="4"/>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rPr>
            </w:pPr>
            <w:r w:rsidRPr="00F4774B">
              <w:rPr>
                <w:color w:val="000000"/>
              </w:rPr>
              <w:t> </w:t>
            </w:r>
          </w:p>
        </w:tc>
      </w:tr>
      <w:tr w:rsidR="00F4774B" w:rsidRPr="00F4774B" w:rsidTr="00F4774B">
        <w:tc>
          <w:tcPr>
            <w:tcW w:w="4057" w:type="dxa"/>
            <w:gridSpan w:val="2"/>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Корпус</w:t>
            </w:r>
          </w:p>
        </w:tc>
        <w:tc>
          <w:tcPr>
            <w:tcW w:w="5854" w:type="dxa"/>
            <w:gridSpan w:val="4"/>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rPr>
            </w:pPr>
            <w:r w:rsidRPr="00F4774B">
              <w:rPr>
                <w:color w:val="000000"/>
              </w:rPr>
              <w:t> </w:t>
            </w:r>
          </w:p>
        </w:tc>
      </w:tr>
      <w:tr w:rsidR="00F4774B" w:rsidRPr="00F4774B" w:rsidTr="00F4774B">
        <w:tc>
          <w:tcPr>
            <w:tcW w:w="3192" w:type="dxa"/>
            <w:vMerge w:val="restart"/>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 xml:space="preserve">Координаты </w:t>
            </w:r>
            <w:r w:rsidRPr="00F4774B">
              <w:rPr>
                <w:color w:val="000000"/>
                <w:shd w:val="clear" w:color="auto" w:fill="FFFFFF"/>
              </w:rPr>
              <w:t>характерных точек границ</w:t>
            </w:r>
          </w:p>
        </w:tc>
        <w:tc>
          <w:tcPr>
            <w:tcW w:w="865" w:type="dxa"/>
            <w:tcBorders>
              <w:top w:val="single" w:sz="6" w:space="0" w:color="000000"/>
              <w:left w:val="single" w:sz="6" w:space="0" w:color="000000"/>
            </w:tcBorders>
            <w:shd w:val="clear" w:color="auto" w:fill="FFFFFF"/>
            <w:hideMark/>
          </w:tcPr>
          <w:p w:rsidR="00F4774B" w:rsidRPr="00F4774B" w:rsidRDefault="00F4774B" w:rsidP="00F4774B">
            <w:pPr>
              <w:jc w:val="center"/>
              <w:rPr>
                <w:color w:val="000000"/>
              </w:rPr>
            </w:pPr>
            <w:r w:rsidRPr="00F4774B">
              <w:rPr>
                <w:color w:val="000000"/>
              </w:rPr>
              <w:t>x</w:t>
            </w:r>
          </w:p>
        </w:tc>
        <w:tc>
          <w:tcPr>
            <w:tcW w:w="5854" w:type="dxa"/>
            <w:gridSpan w:val="4"/>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rPr>
            </w:pPr>
            <w:r w:rsidRPr="00F4774B">
              <w:rPr>
                <w:color w:val="000000"/>
              </w:rPr>
              <w:t> </w:t>
            </w:r>
          </w:p>
        </w:tc>
      </w:tr>
      <w:tr w:rsidR="00F4774B" w:rsidRPr="00F4774B" w:rsidTr="00F4774B">
        <w:tc>
          <w:tcPr>
            <w:tcW w:w="3192" w:type="dxa"/>
            <w:vMerge/>
            <w:tcBorders>
              <w:left w:val="single" w:sz="6" w:space="0" w:color="000000"/>
            </w:tcBorders>
            <w:shd w:val="clear" w:color="auto" w:fill="FFFFFF"/>
            <w:hideMark/>
          </w:tcPr>
          <w:p w:rsidR="00F4774B" w:rsidRPr="00F4774B" w:rsidRDefault="00F4774B" w:rsidP="00F4774B">
            <w:pPr>
              <w:rPr>
                <w:color w:val="000000"/>
              </w:rPr>
            </w:pPr>
          </w:p>
        </w:tc>
        <w:tc>
          <w:tcPr>
            <w:tcW w:w="865" w:type="dxa"/>
            <w:tcBorders>
              <w:top w:val="single" w:sz="6" w:space="0" w:color="000000"/>
              <w:left w:val="single" w:sz="6" w:space="0" w:color="000000"/>
            </w:tcBorders>
            <w:shd w:val="clear" w:color="auto" w:fill="FFFFFF"/>
            <w:hideMark/>
          </w:tcPr>
          <w:p w:rsidR="00F4774B" w:rsidRPr="00F4774B" w:rsidRDefault="00F4774B" w:rsidP="00F4774B">
            <w:pPr>
              <w:jc w:val="center"/>
              <w:rPr>
                <w:color w:val="000000"/>
              </w:rPr>
            </w:pPr>
            <w:r w:rsidRPr="00F4774B">
              <w:rPr>
                <w:color w:val="000000"/>
              </w:rPr>
              <w:t>y</w:t>
            </w:r>
          </w:p>
        </w:tc>
        <w:tc>
          <w:tcPr>
            <w:tcW w:w="5854" w:type="dxa"/>
            <w:gridSpan w:val="4"/>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rPr>
            </w:pPr>
            <w:r w:rsidRPr="00F4774B">
              <w:rPr>
                <w:color w:val="000000"/>
              </w:rPr>
              <w:t> </w:t>
            </w:r>
          </w:p>
        </w:tc>
      </w:tr>
      <w:tr w:rsidR="00F4774B" w:rsidRPr="00F4774B" w:rsidTr="00F4774B">
        <w:tc>
          <w:tcPr>
            <w:tcW w:w="4057" w:type="dxa"/>
            <w:gridSpan w:val="2"/>
            <w:tcBorders>
              <w:top w:val="single" w:sz="6" w:space="0" w:color="000000"/>
              <w:left w:val="single" w:sz="6" w:space="0" w:color="000000"/>
              <w:bottom w:val="single" w:sz="6" w:space="0" w:color="000000"/>
            </w:tcBorders>
            <w:shd w:val="clear" w:color="auto" w:fill="FFFFFF"/>
            <w:hideMark/>
          </w:tcPr>
          <w:p w:rsidR="00F4774B" w:rsidRPr="00F4774B" w:rsidRDefault="00F4774B" w:rsidP="00F4774B">
            <w:pPr>
              <w:rPr>
                <w:color w:val="000000"/>
              </w:rPr>
            </w:pPr>
            <w:r w:rsidRPr="00F4774B">
              <w:rPr>
                <w:color w:val="000000"/>
              </w:rPr>
              <w:t>Кадастровый номер земельного участка (объекта капитального строительства), на котором создается место (площадка) накопления твердых коммунальных отходов (если имеется)</w:t>
            </w:r>
          </w:p>
        </w:tc>
        <w:tc>
          <w:tcPr>
            <w:tcW w:w="5854"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F4774B" w:rsidRPr="00F4774B" w:rsidRDefault="00F4774B" w:rsidP="00F4774B">
            <w:pPr>
              <w:jc w:val="both"/>
              <w:rPr>
                <w:color w:val="000000"/>
              </w:rPr>
            </w:pPr>
            <w:r w:rsidRPr="00F4774B">
              <w:rPr>
                <w:color w:val="000000"/>
              </w:rPr>
              <w:t> </w:t>
            </w:r>
          </w:p>
        </w:tc>
      </w:tr>
      <w:tr w:rsidR="00F4774B" w:rsidRPr="00F4774B" w:rsidTr="00F4774B">
        <w:tc>
          <w:tcPr>
            <w:tcW w:w="9911" w:type="dxa"/>
            <w:gridSpan w:val="6"/>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center"/>
              <w:rPr>
                <w:color w:val="000000"/>
              </w:rPr>
            </w:pPr>
            <w:r w:rsidRPr="00F4774B">
              <w:rPr>
                <w:color w:val="000000"/>
              </w:rPr>
              <w:t>2. Технические характеристики места (площадки) накопления твердых коммунальных отходов</w:t>
            </w:r>
          </w:p>
        </w:tc>
      </w:tr>
      <w:tr w:rsidR="00F4774B" w:rsidRPr="00F4774B" w:rsidTr="00F4774B">
        <w:tc>
          <w:tcPr>
            <w:tcW w:w="4325" w:type="dxa"/>
            <w:gridSpan w:val="3"/>
            <w:tcBorders>
              <w:top w:val="single" w:sz="6" w:space="0" w:color="000000"/>
              <w:left w:val="single" w:sz="6" w:space="0" w:color="000000"/>
            </w:tcBorders>
            <w:shd w:val="clear" w:color="auto" w:fill="FFFFFF"/>
          </w:tcPr>
          <w:p w:rsidR="00F4774B" w:rsidRPr="00F4774B" w:rsidRDefault="00F4774B" w:rsidP="00F4774B">
            <w:pPr>
              <w:rPr>
                <w:color w:val="000000"/>
              </w:rPr>
            </w:pPr>
            <w:r w:rsidRPr="00F4774B">
              <w:rPr>
                <w:color w:val="000000"/>
              </w:rPr>
              <w:lastRenderedPageBreak/>
              <w:t>Покрытие места (площадки)</w:t>
            </w:r>
          </w:p>
        </w:tc>
        <w:tc>
          <w:tcPr>
            <w:tcW w:w="5586" w:type="dxa"/>
            <w:gridSpan w:val="3"/>
            <w:tcBorders>
              <w:top w:val="single" w:sz="6" w:space="0" w:color="000000"/>
              <w:left w:val="single" w:sz="6" w:space="0" w:color="000000"/>
              <w:right w:val="single" w:sz="6" w:space="0" w:color="000000"/>
            </w:tcBorders>
            <w:shd w:val="clear" w:color="auto" w:fill="FFFFFF"/>
          </w:tcPr>
          <w:p w:rsidR="00F4774B" w:rsidRPr="00F4774B" w:rsidRDefault="00F4774B" w:rsidP="00F4774B">
            <w:pPr>
              <w:jc w:val="both"/>
              <w:rPr>
                <w:color w:val="000000"/>
                <w:sz w:val="28"/>
                <w:szCs w:val="28"/>
              </w:rPr>
            </w:pPr>
          </w:p>
        </w:tc>
      </w:tr>
      <w:tr w:rsidR="00F4774B" w:rsidRPr="00F4774B" w:rsidTr="00F4774B">
        <w:tc>
          <w:tcPr>
            <w:tcW w:w="4325" w:type="dxa"/>
            <w:gridSpan w:val="3"/>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Площадь покрытия места (площадки), кв. м.</w:t>
            </w:r>
          </w:p>
        </w:tc>
        <w:tc>
          <w:tcPr>
            <w:tcW w:w="5586" w:type="dxa"/>
            <w:gridSpan w:val="3"/>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sz w:val="28"/>
                <w:szCs w:val="28"/>
              </w:rPr>
            </w:pPr>
            <w:r w:rsidRPr="00F4774B">
              <w:rPr>
                <w:color w:val="000000"/>
                <w:sz w:val="28"/>
                <w:szCs w:val="28"/>
              </w:rPr>
              <w:t> </w:t>
            </w:r>
          </w:p>
        </w:tc>
      </w:tr>
      <w:tr w:rsidR="00F4774B" w:rsidRPr="00F4774B" w:rsidTr="00F4774B">
        <w:tc>
          <w:tcPr>
            <w:tcW w:w="4325" w:type="dxa"/>
            <w:gridSpan w:val="3"/>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Высота ограждения</w:t>
            </w:r>
          </w:p>
        </w:tc>
        <w:tc>
          <w:tcPr>
            <w:tcW w:w="5586" w:type="dxa"/>
            <w:gridSpan w:val="3"/>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sz w:val="28"/>
                <w:szCs w:val="28"/>
              </w:rPr>
            </w:pPr>
            <w:r w:rsidRPr="00F4774B">
              <w:rPr>
                <w:color w:val="000000"/>
                <w:sz w:val="28"/>
                <w:szCs w:val="28"/>
              </w:rPr>
              <w:t> </w:t>
            </w:r>
          </w:p>
        </w:tc>
      </w:tr>
      <w:tr w:rsidR="00F4774B" w:rsidRPr="00F4774B" w:rsidTr="00F4774B">
        <w:tc>
          <w:tcPr>
            <w:tcW w:w="4325" w:type="dxa"/>
            <w:gridSpan w:val="3"/>
            <w:tcBorders>
              <w:top w:val="single" w:sz="6" w:space="0" w:color="000000"/>
              <w:left w:val="single" w:sz="6" w:space="0" w:color="000000"/>
              <w:bottom w:val="single" w:sz="6" w:space="0" w:color="000000"/>
            </w:tcBorders>
            <w:shd w:val="clear" w:color="auto" w:fill="FFFFFF"/>
            <w:hideMark/>
          </w:tcPr>
          <w:p w:rsidR="00F4774B" w:rsidRPr="00F4774B" w:rsidRDefault="00F4774B" w:rsidP="00F4774B">
            <w:pPr>
              <w:rPr>
                <w:color w:val="000000"/>
              </w:rPr>
            </w:pPr>
            <w:r w:rsidRPr="00F4774B">
              <w:rPr>
                <w:color w:val="000000"/>
              </w:rPr>
              <w:t>Материал ограждения</w:t>
            </w:r>
          </w:p>
        </w:tc>
        <w:tc>
          <w:tcPr>
            <w:tcW w:w="5586"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F4774B" w:rsidRPr="00F4774B" w:rsidRDefault="00F4774B" w:rsidP="00F4774B">
            <w:pPr>
              <w:jc w:val="both"/>
              <w:rPr>
                <w:color w:val="000000"/>
                <w:sz w:val="28"/>
                <w:szCs w:val="28"/>
              </w:rPr>
            </w:pPr>
            <w:r w:rsidRPr="00F4774B">
              <w:rPr>
                <w:color w:val="000000"/>
                <w:sz w:val="28"/>
                <w:szCs w:val="28"/>
              </w:rPr>
              <w:t> </w:t>
            </w:r>
          </w:p>
        </w:tc>
      </w:tr>
      <w:tr w:rsidR="00F4774B" w:rsidRPr="00F4774B" w:rsidTr="00F4774B">
        <w:tc>
          <w:tcPr>
            <w:tcW w:w="4325" w:type="dxa"/>
            <w:gridSpan w:val="3"/>
            <w:tcBorders>
              <w:top w:val="single" w:sz="6" w:space="0" w:color="000000"/>
              <w:left w:val="single" w:sz="6" w:space="0" w:color="000000"/>
              <w:bottom w:val="single" w:sz="6" w:space="0" w:color="000000"/>
            </w:tcBorders>
            <w:shd w:val="clear" w:color="auto" w:fill="FFFFFF"/>
            <w:hideMark/>
          </w:tcPr>
          <w:p w:rsidR="00F4774B" w:rsidRPr="00F4774B" w:rsidRDefault="00F4774B" w:rsidP="00F4774B">
            <w:pPr>
              <w:rPr>
                <w:color w:val="000000"/>
              </w:rPr>
            </w:pPr>
            <w:r w:rsidRPr="00F4774B">
              <w:rPr>
                <w:color w:val="000000"/>
              </w:rPr>
              <w:t xml:space="preserve">Навес </w:t>
            </w:r>
          </w:p>
        </w:tc>
        <w:tc>
          <w:tcPr>
            <w:tcW w:w="5586" w:type="dxa"/>
            <w:gridSpan w:val="3"/>
            <w:tcBorders>
              <w:top w:val="single" w:sz="6" w:space="0" w:color="000000"/>
              <w:left w:val="single" w:sz="6" w:space="0" w:color="000000"/>
              <w:bottom w:val="single" w:sz="4" w:space="0" w:color="auto"/>
              <w:right w:val="single" w:sz="6" w:space="0" w:color="000000"/>
            </w:tcBorders>
            <w:shd w:val="clear" w:color="auto" w:fill="FFFFFF"/>
            <w:hideMark/>
          </w:tcPr>
          <w:p w:rsidR="00F4774B" w:rsidRPr="00F4774B" w:rsidRDefault="00F4774B" w:rsidP="00F4774B">
            <w:pPr>
              <w:jc w:val="both"/>
              <w:rPr>
                <w:color w:val="000000"/>
                <w:sz w:val="28"/>
                <w:szCs w:val="28"/>
              </w:rPr>
            </w:pPr>
            <w:r w:rsidRPr="00F4774B">
              <w:rPr>
                <w:color w:val="000000"/>
                <w:sz w:val="28"/>
                <w:szCs w:val="28"/>
              </w:rPr>
              <w:t> </w:t>
            </w:r>
          </w:p>
        </w:tc>
      </w:tr>
      <w:tr w:rsidR="00F4774B" w:rsidRPr="00F4774B" w:rsidTr="00F4774B">
        <w:tc>
          <w:tcPr>
            <w:tcW w:w="9911" w:type="dxa"/>
            <w:gridSpan w:val="6"/>
            <w:tcBorders>
              <w:top w:val="single" w:sz="6" w:space="0" w:color="000000"/>
              <w:left w:val="single" w:sz="6" w:space="0" w:color="000000"/>
              <w:bottom w:val="single" w:sz="6" w:space="0" w:color="000000"/>
              <w:right w:val="single" w:sz="4" w:space="0" w:color="auto"/>
            </w:tcBorders>
            <w:shd w:val="clear" w:color="auto" w:fill="FFFFFF"/>
            <w:hideMark/>
          </w:tcPr>
          <w:p w:rsidR="00F4774B" w:rsidRPr="00F4774B" w:rsidRDefault="00F4774B" w:rsidP="00F4774B">
            <w:pPr>
              <w:jc w:val="center"/>
              <w:rPr>
                <w:color w:val="000000"/>
              </w:rPr>
            </w:pPr>
            <w:r w:rsidRPr="00F4774B">
              <w:rPr>
                <w:color w:val="000000"/>
              </w:rPr>
              <w:t>Информация о контейнере, бункере</w:t>
            </w:r>
            <w:r w:rsidRPr="00F4774B">
              <w:rPr>
                <w:color w:val="000000"/>
                <w:vertAlign w:val="superscript"/>
              </w:rPr>
              <w:footnoteReference w:id="1"/>
            </w:r>
          </w:p>
        </w:tc>
      </w:tr>
      <w:tr w:rsidR="00F4774B" w:rsidRPr="00F4774B" w:rsidTr="00F4774B">
        <w:tc>
          <w:tcPr>
            <w:tcW w:w="4325" w:type="dxa"/>
            <w:gridSpan w:val="3"/>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Тип</w:t>
            </w:r>
          </w:p>
        </w:tc>
        <w:tc>
          <w:tcPr>
            <w:tcW w:w="5586" w:type="dxa"/>
            <w:gridSpan w:val="3"/>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sz w:val="28"/>
                <w:szCs w:val="28"/>
              </w:rPr>
            </w:pPr>
            <w:r w:rsidRPr="00F4774B">
              <w:rPr>
                <w:color w:val="000000"/>
                <w:sz w:val="28"/>
                <w:szCs w:val="28"/>
              </w:rPr>
              <w:t> </w:t>
            </w:r>
          </w:p>
        </w:tc>
      </w:tr>
      <w:tr w:rsidR="00F4774B" w:rsidRPr="00F4774B" w:rsidTr="00F4774B">
        <w:tc>
          <w:tcPr>
            <w:tcW w:w="4325" w:type="dxa"/>
            <w:gridSpan w:val="3"/>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Материал</w:t>
            </w:r>
          </w:p>
        </w:tc>
        <w:tc>
          <w:tcPr>
            <w:tcW w:w="5586" w:type="dxa"/>
            <w:gridSpan w:val="3"/>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sz w:val="28"/>
                <w:szCs w:val="28"/>
              </w:rPr>
            </w:pPr>
            <w:r w:rsidRPr="00F4774B">
              <w:rPr>
                <w:color w:val="000000"/>
                <w:sz w:val="28"/>
                <w:szCs w:val="28"/>
              </w:rPr>
              <w:t> </w:t>
            </w:r>
          </w:p>
        </w:tc>
      </w:tr>
      <w:tr w:rsidR="00F4774B" w:rsidRPr="00F4774B" w:rsidTr="00F4774B">
        <w:tc>
          <w:tcPr>
            <w:tcW w:w="4325" w:type="dxa"/>
            <w:gridSpan w:val="3"/>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Объем</w:t>
            </w:r>
          </w:p>
        </w:tc>
        <w:tc>
          <w:tcPr>
            <w:tcW w:w="5586" w:type="dxa"/>
            <w:gridSpan w:val="3"/>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sz w:val="28"/>
                <w:szCs w:val="28"/>
              </w:rPr>
            </w:pPr>
            <w:r w:rsidRPr="00F4774B">
              <w:rPr>
                <w:color w:val="000000"/>
                <w:sz w:val="28"/>
                <w:szCs w:val="28"/>
              </w:rPr>
              <w:t> </w:t>
            </w:r>
          </w:p>
        </w:tc>
      </w:tr>
      <w:tr w:rsidR="00F4774B" w:rsidRPr="00F4774B" w:rsidTr="00F4774B">
        <w:tc>
          <w:tcPr>
            <w:tcW w:w="4325" w:type="dxa"/>
            <w:gridSpan w:val="3"/>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Количество</w:t>
            </w:r>
          </w:p>
        </w:tc>
        <w:tc>
          <w:tcPr>
            <w:tcW w:w="5586" w:type="dxa"/>
            <w:gridSpan w:val="3"/>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sz w:val="28"/>
                <w:szCs w:val="28"/>
              </w:rPr>
            </w:pPr>
            <w:r w:rsidRPr="00F4774B">
              <w:rPr>
                <w:color w:val="000000"/>
                <w:sz w:val="28"/>
                <w:szCs w:val="28"/>
              </w:rPr>
              <w:t> </w:t>
            </w:r>
          </w:p>
        </w:tc>
      </w:tr>
      <w:tr w:rsidR="00F4774B" w:rsidRPr="00F4774B" w:rsidTr="00F4774B">
        <w:tc>
          <w:tcPr>
            <w:tcW w:w="4325" w:type="dxa"/>
            <w:gridSpan w:val="3"/>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Наличие крышки</w:t>
            </w:r>
          </w:p>
        </w:tc>
        <w:tc>
          <w:tcPr>
            <w:tcW w:w="5586" w:type="dxa"/>
            <w:gridSpan w:val="3"/>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sz w:val="28"/>
                <w:szCs w:val="28"/>
              </w:rPr>
            </w:pPr>
            <w:r w:rsidRPr="00F4774B">
              <w:rPr>
                <w:color w:val="000000"/>
                <w:sz w:val="28"/>
                <w:szCs w:val="28"/>
              </w:rPr>
              <w:t> </w:t>
            </w:r>
          </w:p>
        </w:tc>
      </w:tr>
      <w:tr w:rsidR="00F4774B" w:rsidRPr="00F4774B" w:rsidTr="00F4774B">
        <w:tc>
          <w:tcPr>
            <w:tcW w:w="9911" w:type="dxa"/>
            <w:gridSpan w:val="6"/>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center"/>
              <w:rPr>
                <w:color w:val="000000"/>
              </w:rPr>
            </w:pPr>
            <w:r w:rsidRPr="00F4774B">
              <w:rPr>
                <w:color w:val="000000"/>
              </w:rPr>
              <w:t>3. Сведения о собственнике земельного участка (объекте капитального строительства), на котором создается место (площадка) накопления твердых коммунальных отходов</w:t>
            </w:r>
          </w:p>
        </w:tc>
      </w:tr>
      <w:tr w:rsidR="00F4774B" w:rsidRPr="00F4774B" w:rsidTr="00F4774B">
        <w:tc>
          <w:tcPr>
            <w:tcW w:w="9911" w:type="dxa"/>
            <w:gridSpan w:val="6"/>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center"/>
              <w:rPr>
                <w:color w:val="000000"/>
              </w:rPr>
            </w:pPr>
          </w:p>
        </w:tc>
      </w:tr>
      <w:tr w:rsidR="00F4774B" w:rsidRPr="00F4774B" w:rsidTr="00F4774B">
        <w:tc>
          <w:tcPr>
            <w:tcW w:w="5823" w:type="dxa"/>
            <w:gridSpan w:val="5"/>
            <w:tcBorders>
              <w:top w:val="single" w:sz="6" w:space="0" w:color="000000"/>
              <w:left w:val="single" w:sz="6" w:space="0" w:color="000000"/>
            </w:tcBorders>
            <w:shd w:val="clear" w:color="auto" w:fill="FFFFFF"/>
          </w:tcPr>
          <w:p w:rsidR="00F4774B" w:rsidRPr="00F4774B" w:rsidRDefault="00F4774B" w:rsidP="00F4774B">
            <w:pPr>
              <w:rPr>
                <w:color w:val="000000"/>
              </w:rPr>
            </w:pPr>
            <w:r w:rsidRPr="00F4774B">
              <w:rPr>
                <w:color w:val="000000"/>
              </w:rPr>
              <w:t>3.1. Форма собственности на земельный участок (объект капитального строительства)</w:t>
            </w:r>
            <w:r w:rsidRPr="00F4774B">
              <w:rPr>
                <w:color w:val="000000"/>
                <w:vertAlign w:val="superscript"/>
              </w:rPr>
              <w:footnoteReference w:id="2"/>
            </w:r>
          </w:p>
        </w:tc>
        <w:tc>
          <w:tcPr>
            <w:tcW w:w="4088" w:type="dxa"/>
            <w:tcBorders>
              <w:top w:val="single" w:sz="6" w:space="0" w:color="000000"/>
              <w:left w:val="single" w:sz="6" w:space="0" w:color="000000"/>
              <w:right w:val="single" w:sz="6" w:space="0" w:color="000000"/>
            </w:tcBorders>
            <w:shd w:val="clear" w:color="auto" w:fill="FFFFFF"/>
          </w:tcPr>
          <w:p w:rsidR="00F4774B" w:rsidRPr="00F4774B" w:rsidRDefault="00F4774B" w:rsidP="00F4774B">
            <w:pPr>
              <w:jc w:val="both"/>
              <w:rPr>
                <w:color w:val="000000"/>
              </w:rPr>
            </w:pPr>
          </w:p>
        </w:tc>
      </w:tr>
      <w:tr w:rsidR="00F4774B" w:rsidRPr="00F4774B" w:rsidTr="00F4774B">
        <w:tc>
          <w:tcPr>
            <w:tcW w:w="9911" w:type="dxa"/>
            <w:gridSpan w:val="6"/>
            <w:tcBorders>
              <w:top w:val="single" w:sz="6" w:space="0" w:color="000000"/>
              <w:left w:val="single" w:sz="6" w:space="0" w:color="000000"/>
              <w:right w:val="single" w:sz="6" w:space="0" w:color="000000"/>
            </w:tcBorders>
            <w:shd w:val="clear" w:color="auto" w:fill="FFFFFF"/>
          </w:tcPr>
          <w:p w:rsidR="00F4774B" w:rsidRPr="00F4774B" w:rsidRDefault="00F4774B" w:rsidP="00F4774B">
            <w:pPr>
              <w:jc w:val="center"/>
              <w:rPr>
                <w:color w:val="000000"/>
              </w:rPr>
            </w:pPr>
            <w:r w:rsidRPr="00F4774B">
              <w:rPr>
                <w:color w:val="000000"/>
              </w:rPr>
              <w:t>3.2. Сведения о правообладателе земельного участка (объекта капитального строительства)</w:t>
            </w:r>
          </w:p>
        </w:tc>
      </w:tr>
      <w:tr w:rsidR="00F4774B" w:rsidRPr="00F4774B" w:rsidTr="00F4774B">
        <w:tc>
          <w:tcPr>
            <w:tcW w:w="9911" w:type="dxa"/>
            <w:gridSpan w:val="6"/>
            <w:tcBorders>
              <w:top w:val="single" w:sz="6" w:space="0" w:color="000000"/>
              <w:left w:val="single" w:sz="6" w:space="0" w:color="000000"/>
              <w:right w:val="single" w:sz="6" w:space="0" w:color="000000"/>
            </w:tcBorders>
            <w:shd w:val="clear" w:color="auto" w:fill="FFFFFF"/>
          </w:tcPr>
          <w:p w:rsidR="00F4774B" w:rsidRPr="00F4774B" w:rsidRDefault="00F4774B" w:rsidP="00F4774B">
            <w:pPr>
              <w:jc w:val="center"/>
              <w:rPr>
                <w:color w:val="000000"/>
              </w:rPr>
            </w:pPr>
            <w:r w:rsidRPr="00F4774B">
              <w:rPr>
                <w:color w:val="000000"/>
              </w:rPr>
              <w:t>Для правообладателя – юридического лица</w:t>
            </w:r>
            <w:r w:rsidRPr="00F4774B">
              <w:rPr>
                <w:color w:val="000000"/>
                <w:vertAlign w:val="superscript"/>
              </w:rPr>
              <w:footnoteReference w:id="3"/>
            </w:r>
          </w:p>
        </w:tc>
      </w:tr>
      <w:tr w:rsidR="00F4774B" w:rsidRPr="00F4774B" w:rsidTr="00F4774B">
        <w:tc>
          <w:tcPr>
            <w:tcW w:w="5823" w:type="dxa"/>
            <w:gridSpan w:val="5"/>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Наименование</w:t>
            </w:r>
          </w:p>
        </w:tc>
        <w:tc>
          <w:tcPr>
            <w:tcW w:w="4088" w:type="dxa"/>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rPr>
            </w:pPr>
            <w:r w:rsidRPr="00F4774B">
              <w:rPr>
                <w:color w:val="000000"/>
              </w:rPr>
              <w:t> </w:t>
            </w:r>
          </w:p>
        </w:tc>
      </w:tr>
      <w:tr w:rsidR="00F4774B" w:rsidRPr="00F4774B" w:rsidTr="00F4774B">
        <w:tc>
          <w:tcPr>
            <w:tcW w:w="5823" w:type="dxa"/>
            <w:gridSpan w:val="5"/>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 xml:space="preserve">ОГРН </w:t>
            </w:r>
          </w:p>
        </w:tc>
        <w:tc>
          <w:tcPr>
            <w:tcW w:w="4088" w:type="dxa"/>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rPr>
            </w:pPr>
            <w:r w:rsidRPr="00F4774B">
              <w:rPr>
                <w:color w:val="000000"/>
              </w:rPr>
              <w:t> </w:t>
            </w:r>
          </w:p>
        </w:tc>
      </w:tr>
      <w:tr w:rsidR="00F4774B" w:rsidRPr="00F4774B" w:rsidTr="00F4774B">
        <w:tc>
          <w:tcPr>
            <w:tcW w:w="5823" w:type="dxa"/>
            <w:gridSpan w:val="5"/>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Фактический адрес</w:t>
            </w:r>
          </w:p>
        </w:tc>
        <w:tc>
          <w:tcPr>
            <w:tcW w:w="4088" w:type="dxa"/>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rPr>
            </w:pPr>
            <w:r w:rsidRPr="00F4774B">
              <w:rPr>
                <w:color w:val="000000"/>
              </w:rPr>
              <w:t> </w:t>
            </w:r>
          </w:p>
        </w:tc>
      </w:tr>
      <w:tr w:rsidR="00F4774B" w:rsidRPr="00F4774B" w:rsidTr="00F4774B">
        <w:tc>
          <w:tcPr>
            <w:tcW w:w="5823" w:type="dxa"/>
            <w:gridSpan w:val="5"/>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Контактный телефон</w:t>
            </w:r>
          </w:p>
        </w:tc>
        <w:tc>
          <w:tcPr>
            <w:tcW w:w="4088" w:type="dxa"/>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rPr>
            </w:pPr>
            <w:r w:rsidRPr="00F4774B">
              <w:rPr>
                <w:color w:val="000000"/>
              </w:rPr>
              <w:t> </w:t>
            </w:r>
          </w:p>
        </w:tc>
      </w:tr>
      <w:tr w:rsidR="00F4774B" w:rsidRPr="00F4774B" w:rsidTr="00F4774B">
        <w:tc>
          <w:tcPr>
            <w:tcW w:w="5823" w:type="dxa"/>
            <w:gridSpan w:val="5"/>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Адрес электронной почты</w:t>
            </w:r>
          </w:p>
        </w:tc>
        <w:tc>
          <w:tcPr>
            <w:tcW w:w="4088" w:type="dxa"/>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rPr>
            </w:pPr>
            <w:r w:rsidRPr="00F4774B">
              <w:rPr>
                <w:color w:val="000000"/>
              </w:rPr>
              <w:t> </w:t>
            </w:r>
          </w:p>
        </w:tc>
      </w:tr>
      <w:tr w:rsidR="00F4774B" w:rsidRPr="00F4774B" w:rsidTr="00F4774B">
        <w:tc>
          <w:tcPr>
            <w:tcW w:w="9911" w:type="dxa"/>
            <w:gridSpan w:val="6"/>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center"/>
              <w:rPr>
                <w:color w:val="000000"/>
              </w:rPr>
            </w:pPr>
            <w:r w:rsidRPr="00F4774B">
              <w:rPr>
                <w:color w:val="000000"/>
              </w:rPr>
              <w:t>Для правообладателя – индивидуального предпринимателя</w:t>
            </w:r>
          </w:p>
        </w:tc>
      </w:tr>
      <w:tr w:rsidR="00F4774B" w:rsidRPr="00F4774B" w:rsidTr="00F4774B">
        <w:tc>
          <w:tcPr>
            <w:tcW w:w="9911" w:type="dxa"/>
            <w:gridSpan w:val="6"/>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rPr>
                <w:color w:val="000000"/>
              </w:rPr>
            </w:pPr>
            <w:r w:rsidRPr="00F4774B">
              <w:rPr>
                <w:color w:val="000000"/>
              </w:rPr>
              <w:t>Ф.И.О.</w:t>
            </w:r>
          </w:p>
        </w:tc>
      </w:tr>
      <w:tr w:rsidR="00F4774B" w:rsidRPr="00F4774B" w:rsidTr="00F4774B">
        <w:tc>
          <w:tcPr>
            <w:tcW w:w="5823" w:type="dxa"/>
            <w:gridSpan w:val="5"/>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ОГРН (для индивидуальных предпринимателей)</w:t>
            </w:r>
          </w:p>
        </w:tc>
        <w:tc>
          <w:tcPr>
            <w:tcW w:w="4088" w:type="dxa"/>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rPr>
            </w:pPr>
            <w:r w:rsidRPr="00F4774B">
              <w:rPr>
                <w:color w:val="000000"/>
              </w:rPr>
              <w:t> </w:t>
            </w:r>
          </w:p>
        </w:tc>
      </w:tr>
      <w:tr w:rsidR="00F4774B" w:rsidRPr="00F4774B" w:rsidTr="00F4774B">
        <w:tc>
          <w:tcPr>
            <w:tcW w:w="5823" w:type="dxa"/>
            <w:gridSpan w:val="5"/>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Адрес регистрации по месту жительства</w:t>
            </w:r>
          </w:p>
        </w:tc>
        <w:tc>
          <w:tcPr>
            <w:tcW w:w="4088" w:type="dxa"/>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rPr>
            </w:pPr>
            <w:r w:rsidRPr="00F4774B">
              <w:rPr>
                <w:color w:val="000000"/>
              </w:rPr>
              <w:t> </w:t>
            </w:r>
          </w:p>
        </w:tc>
      </w:tr>
      <w:tr w:rsidR="00F4774B" w:rsidRPr="00F4774B" w:rsidTr="00F4774B">
        <w:tc>
          <w:tcPr>
            <w:tcW w:w="9911" w:type="dxa"/>
            <w:gridSpan w:val="6"/>
            <w:tcBorders>
              <w:top w:val="single" w:sz="6" w:space="0" w:color="000000"/>
              <w:left w:val="single" w:sz="6" w:space="0" w:color="000000"/>
              <w:right w:val="single" w:sz="6" w:space="0" w:color="000000"/>
            </w:tcBorders>
            <w:shd w:val="clear" w:color="auto" w:fill="FFFFFF"/>
          </w:tcPr>
          <w:p w:rsidR="00F4774B" w:rsidRPr="00F4774B" w:rsidRDefault="00F4774B" w:rsidP="00F4774B">
            <w:pPr>
              <w:jc w:val="center"/>
              <w:rPr>
                <w:color w:val="000000"/>
              </w:rPr>
            </w:pPr>
            <w:r w:rsidRPr="00F4774B">
              <w:rPr>
                <w:color w:val="000000"/>
              </w:rPr>
              <w:t>Для правообладателя – физического лица</w:t>
            </w:r>
          </w:p>
        </w:tc>
      </w:tr>
      <w:tr w:rsidR="00F4774B" w:rsidRPr="00F4774B" w:rsidTr="00F4774B">
        <w:tc>
          <w:tcPr>
            <w:tcW w:w="5823" w:type="dxa"/>
            <w:gridSpan w:val="5"/>
            <w:tcBorders>
              <w:top w:val="single" w:sz="6" w:space="0" w:color="000000"/>
              <w:left w:val="single" w:sz="6" w:space="0" w:color="000000"/>
            </w:tcBorders>
            <w:shd w:val="clear" w:color="auto" w:fill="FFFFFF"/>
          </w:tcPr>
          <w:p w:rsidR="00F4774B" w:rsidRPr="00F4774B" w:rsidRDefault="00F4774B" w:rsidP="00F4774B">
            <w:pPr>
              <w:rPr>
                <w:color w:val="000000"/>
              </w:rPr>
            </w:pPr>
            <w:r w:rsidRPr="00F4774B">
              <w:rPr>
                <w:color w:val="000000"/>
              </w:rPr>
              <w:t>Ф.И.О.</w:t>
            </w:r>
          </w:p>
        </w:tc>
        <w:tc>
          <w:tcPr>
            <w:tcW w:w="4088" w:type="dxa"/>
            <w:tcBorders>
              <w:top w:val="single" w:sz="6" w:space="0" w:color="000000"/>
              <w:left w:val="single" w:sz="6" w:space="0" w:color="000000"/>
              <w:right w:val="single" w:sz="6" w:space="0" w:color="000000"/>
            </w:tcBorders>
            <w:shd w:val="clear" w:color="auto" w:fill="FFFFFF"/>
          </w:tcPr>
          <w:p w:rsidR="00F4774B" w:rsidRPr="00F4774B" w:rsidRDefault="00F4774B" w:rsidP="00F4774B">
            <w:pPr>
              <w:jc w:val="both"/>
              <w:rPr>
                <w:color w:val="000000"/>
              </w:rPr>
            </w:pPr>
          </w:p>
        </w:tc>
      </w:tr>
      <w:tr w:rsidR="00F4774B" w:rsidRPr="00F4774B" w:rsidTr="00F4774B">
        <w:tc>
          <w:tcPr>
            <w:tcW w:w="5823" w:type="dxa"/>
            <w:gridSpan w:val="5"/>
            <w:tcBorders>
              <w:top w:val="single" w:sz="6" w:space="0" w:color="000000"/>
              <w:left w:val="single" w:sz="6" w:space="0" w:color="000000"/>
            </w:tcBorders>
            <w:shd w:val="clear" w:color="auto" w:fill="FFFFFF"/>
          </w:tcPr>
          <w:p w:rsidR="00F4774B" w:rsidRPr="00F4774B" w:rsidRDefault="00F4774B" w:rsidP="00F4774B">
            <w:r w:rsidRPr="00F4774B">
              <w:rPr>
                <w:color w:val="000000"/>
                <w:shd w:val="clear" w:color="auto" w:fill="FFFFFF"/>
              </w:rPr>
              <w:t>Серия, номер и дата выдачи паспорта или иного документа, удостоверяющего личность</w:t>
            </w:r>
          </w:p>
        </w:tc>
        <w:tc>
          <w:tcPr>
            <w:tcW w:w="4088" w:type="dxa"/>
            <w:tcBorders>
              <w:top w:val="single" w:sz="6" w:space="0" w:color="000000"/>
              <w:left w:val="single" w:sz="6" w:space="0" w:color="000000"/>
              <w:right w:val="single" w:sz="6" w:space="0" w:color="000000"/>
            </w:tcBorders>
            <w:shd w:val="clear" w:color="auto" w:fill="FFFFFF"/>
          </w:tcPr>
          <w:p w:rsidR="00F4774B" w:rsidRPr="00F4774B" w:rsidRDefault="00F4774B" w:rsidP="00F4774B">
            <w:pPr>
              <w:jc w:val="both"/>
              <w:rPr>
                <w:color w:val="000000"/>
              </w:rPr>
            </w:pPr>
          </w:p>
        </w:tc>
      </w:tr>
      <w:tr w:rsidR="00F4774B" w:rsidRPr="00F4774B" w:rsidTr="00F4774B">
        <w:tc>
          <w:tcPr>
            <w:tcW w:w="5823" w:type="dxa"/>
            <w:gridSpan w:val="5"/>
            <w:tcBorders>
              <w:top w:val="single" w:sz="6" w:space="0" w:color="000000"/>
              <w:left w:val="single" w:sz="6" w:space="0" w:color="000000"/>
            </w:tcBorders>
            <w:shd w:val="clear" w:color="auto" w:fill="FFFFFF"/>
          </w:tcPr>
          <w:p w:rsidR="00F4774B" w:rsidRPr="00F4774B" w:rsidRDefault="00F4774B" w:rsidP="00F4774B">
            <w:pPr>
              <w:rPr>
                <w:color w:val="000000"/>
              </w:rPr>
            </w:pPr>
            <w:r w:rsidRPr="00F4774B">
              <w:rPr>
                <w:color w:val="000000"/>
              </w:rPr>
              <w:t>Адрес регистрации по месту жительства</w:t>
            </w:r>
          </w:p>
        </w:tc>
        <w:tc>
          <w:tcPr>
            <w:tcW w:w="4088" w:type="dxa"/>
            <w:tcBorders>
              <w:top w:val="single" w:sz="6" w:space="0" w:color="000000"/>
              <w:left w:val="single" w:sz="6" w:space="0" w:color="000000"/>
              <w:right w:val="single" w:sz="6" w:space="0" w:color="000000"/>
            </w:tcBorders>
            <w:shd w:val="clear" w:color="auto" w:fill="FFFFFF"/>
          </w:tcPr>
          <w:p w:rsidR="00F4774B" w:rsidRPr="00F4774B" w:rsidRDefault="00F4774B" w:rsidP="00F4774B">
            <w:pPr>
              <w:jc w:val="both"/>
              <w:rPr>
                <w:color w:val="000000"/>
              </w:rPr>
            </w:pPr>
          </w:p>
        </w:tc>
      </w:tr>
      <w:tr w:rsidR="00F4774B" w:rsidRPr="00F4774B" w:rsidTr="00F4774B">
        <w:tc>
          <w:tcPr>
            <w:tcW w:w="5823" w:type="dxa"/>
            <w:gridSpan w:val="5"/>
            <w:tcBorders>
              <w:top w:val="single" w:sz="6" w:space="0" w:color="000000"/>
              <w:left w:val="single" w:sz="6" w:space="0" w:color="000000"/>
            </w:tcBorders>
            <w:shd w:val="clear" w:color="auto" w:fill="FFFFFF"/>
          </w:tcPr>
          <w:p w:rsidR="00F4774B" w:rsidRPr="00F4774B" w:rsidRDefault="00F4774B" w:rsidP="00F4774B">
            <w:pPr>
              <w:rPr>
                <w:color w:val="000000"/>
              </w:rPr>
            </w:pPr>
            <w:r w:rsidRPr="00F4774B">
              <w:rPr>
                <w:color w:val="000000"/>
              </w:rPr>
              <w:t>Контактный телефон</w:t>
            </w:r>
          </w:p>
        </w:tc>
        <w:tc>
          <w:tcPr>
            <w:tcW w:w="4088" w:type="dxa"/>
            <w:tcBorders>
              <w:top w:val="single" w:sz="6" w:space="0" w:color="000000"/>
              <w:left w:val="single" w:sz="6" w:space="0" w:color="000000"/>
              <w:right w:val="single" w:sz="6" w:space="0" w:color="000000"/>
            </w:tcBorders>
            <w:shd w:val="clear" w:color="auto" w:fill="FFFFFF"/>
          </w:tcPr>
          <w:p w:rsidR="00F4774B" w:rsidRPr="00F4774B" w:rsidRDefault="00F4774B" w:rsidP="00F4774B">
            <w:pPr>
              <w:jc w:val="both"/>
              <w:rPr>
                <w:color w:val="000000"/>
              </w:rPr>
            </w:pPr>
            <w:r w:rsidRPr="00F4774B">
              <w:rPr>
                <w:color w:val="000000"/>
              </w:rPr>
              <w:t> </w:t>
            </w:r>
          </w:p>
        </w:tc>
      </w:tr>
      <w:tr w:rsidR="00F4774B" w:rsidRPr="00F4774B" w:rsidTr="00F4774B">
        <w:tc>
          <w:tcPr>
            <w:tcW w:w="5823" w:type="dxa"/>
            <w:gridSpan w:val="5"/>
            <w:tcBorders>
              <w:top w:val="single" w:sz="6" w:space="0" w:color="000000"/>
              <w:left w:val="single" w:sz="6" w:space="0" w:color="000000"/>
            </w:tcBorders>
            <w:shd w:val="clear" w:color="auto" w:fill="FFFFFF"/>
          </w:tcPr>
          <w:p w:rsidR="00F4774B" w:rsidRPr="00F4774B" w:rsidRDefault="00F4774B" w:rsidP="00F4774B">
            <w:pPr>
              <w:rPr>
                <w:color w:val="000000"/>
              </w:rPr>
            </w:pPr>
            <w:r w:rsidRPr="00F4774B">
              <w:rPr>
                <w:color w:val="000000"/>
              </w:rPr>
              <w:t>Адрес электронной почты</w:t>
            </w:r>
          </w:p>
        </w:tc>
        <w:tc>
          <w:tcPr>
            <w:tcW w:w="4088" w:type="dxa"/>
            <w:tcBorders>
              <w:top w:val="single" w:sz="6" w:space="0" w:color="000000"/>
              <w:left w:val="single" w:sz="6" w:space="0" w:color="000000"/>
              <w:right w:val="single" w:sz="6" w:space="0" w:color="000000"/>
            </w:tcBorders>
            <w:shd w:val="clear" w:color="auto" w:fill="FFFFFF"/>
          </w:tcPr>
          <w:p w:rsidR="00F4774B" w:rsidRPr="00F4774B" w:rsidRDefault="00F4774B" w:rsidP="00F4774B">
            <w:pPr>
              <w:jc w:val="both"/>
              <w:rPr>
                <w:color w:val="000000"/>
              </w:rPr>
            </w:pPr>
            <w:r w:rsidRPr="00F4774B">
              <w:rPr>
                <w:color w:val="000000"/>
              </w:rPr>
              <w:t> </w:t>
            </w:r>
          </w:p>
        </w:tc>
      </w:tr>
      <w:tr w:rsidR="00F4774B" w:rsidRPr="00F4774B" w:rsidTr="00F4774B">
        <w:tc>
          <w:tcPr>
            <w:tcW w:w="5823" w:type="dxa"/>
            <w:gridSpan w:val="5"/>
            <w:tcBorders>
              <w:top w:val="single" w:sz="6" w:space="0" w:color="000000"/>
              <w:left w:val="single" w:sz="6" w:space="0" w:color="000000"/>
            </w:tcBorders>
            <w:shd w:val="clear" w:color="auto" w:fill="FFFFFF"/>
          </w:tcPr>
          <w:p w:rsidR="00F4774B" w:rsidRPr="00F4774B" w:rsidRDefault="00F4774B" w:rsidP="00F4774B">
            <w:pPr>
              <w:rPr>
                <w:color w:val="000000"/>
              </w:rPr>
            </w:pPr>
            <w:r w:rsidRPr="00F4774B">
              <w:rPr>
                <w:color w:val="000000"/>
              </w:rPr>
              <w:t xml:space="preserve">3.3. Основания законного владения (использования) земельного участка (объекта капитального </w:t>
            </w:r>
            <w:r w:rsidRPr="00F4774B">
              <w:rPr>
                <w:color w:val="000000"/>
              </w:rPr>
              <w:lastRenderedPageBreak/>
              <w:t>строительства)</w:t>
            </w:r>
          </w:p>
        </w:tc>
        <w:tc>
          <w:tcPr>
            <w:tcW w:w="4088" w:type="dxa"/>
            <w:tcBorders>
              <w:top w:val="single" w:sz="6" w:space="0" w:color="000000"/>
              <w:left w:val="single" w:sz="6" w:space="0" w:color="000000"/>
              <w:right w:val="single" w:sz="6" w:space="0" w:color="000000"/>
            </w:tcBorders>
            <w:shd w:val="clear" w:color="auto" w:fill="FFFFFF"/>
          </w:tcPr>
          <w:p w:rsidR="00F4774B" w:rsidRPr="00F4774B" w:rsidRDefault="00F4774B" w:rsidP="00F4774B">
            <w:pPr>
              <w:jc w:val="both"/>
              <w:rPr>
                <w:color w:val="000000"/>
              </w:rPr>
            </w:pPr>
          </w:p>
        </w:tc>
      </w:tr>
      <w:tr w:rsidR="00F4774B" w:rsidRPr="00F4774B" w:rsidTr="00F4774B">
        <w:tc>
          <w:tcPr>
            <w:tcW w:w="9911" w:type="dxa"/>
            <w:gridSpan w:val="6"/>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center"/>
              <w:rPr>
                <w:color w:val="000000"/>
              </w:rPr>
            </w:pPr>
            <w:r w:rsidRPr="00F4774B">
              <w:rPr>
                <w:color w:val="000000"/>
              </w:rPr>
              <w:lastRenderedPageBreak/>
              <w:t>4. Источник образования твердых коммунальных отходов, которые складируются в местах (на площадках) накопления твердых коммунальных отходов</w:t>
            </w:r>
          </w:p>
        </w:tc>
      </w:tr>
      <w:tr w:rsidR="00F4774B" w:rsidRPr="00F4774B" w:rsidTr="00F4774B">
        <w:tc>
          <w:tcPr>
            <w:tcW w:w="9911" w:type="dxa"/>
            <w:gridSpan w:val="6"/>
            <w:tcBorders>
              <w:top w:val="single" w:sz="6" w:space="0" w:color="000000"/>
              <w:left w:val="single" w:sz="6" w:space="0" w:color="000000"/>
              <w:right w:val="single" w:sz="4" w:space="0" w:color="auto"/>
            </w:tcBorders>
            <w:shd w:val="clear" w:color="auto" w:fill="FFFFFF"/>
            <w:hideMark/>
          </w:tcPr>
          <w:p w:rsidR="00F4774B" w:rsidRPr="00F4774B" w:rsidRDefault="00F4774B" w:rsidP="00F4774B">
            <w:pPr>
              <w:jc w:val="center"/>
              <w:rPr>
                <w:color w:val="000000"/>
              </w:rPr>
            </w:pPr>
            <w:r w:rsidRPr="00F4774B">
              <w:rPr>
                <w:color w:val="000000"/>
              </w:rPr>
              <w:t xml:space="preserve">Адрес источника образования твердых коммунальных отходов </w:t>
            </w:r>
          </w:p>
          <w:p w:rsidR="00F4774B" w:rsidRPr="00F4774B" w:rsidRDefault="00F4774B" w:rsidP="00F4774B">
            <w:pPr>
              <w:jc w:val="center"/>
              <w:rPr>
                <w:i/>
                <w:iCs/>
                <w:color w:val="000000"/>
              </w:rPr>
            </w:pPr>
            <w:r w:rsidRPr="00F4774B">
              <w:rPr>
                <w:i/>
                <w:iCs/>
                <w:color w:val="000000"/>
              </w:rPr>
              <w:t xml:space="preserve">(указываются </w:t>
            </w:r>
            <w:r w:rsidRPr="00F4774B">
              <w:rPr>
                <w:i/>
                <w:iCs/>
                <w:color w:val="000000"/>
                <w:shd w:val="clear" w:color="auto" w:fill="FFFFFF"/>
              </w:rPr>
              <w:t>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w:t>
            </w:r>
          </w:p>
          <w:p w:rsidR="00F4774B" w:rsidRPr="00F4774B" w:rsidRDefault="00F4774B" w:rsidP="00F4774B">
            <w:pPr>
              <w:jc w:val="center"/>
              <w:rPr>
                <w:color w:val="000000"/>
              </w:rPr>
            </w:pPr>
          </w:p>
        </w:tc>
      </w:tr>
      <w:tr w:rsidR="00F4774B" w:rsidRPr="00F4774B" w:rsidTr="00F4774B">
        <w:tc>
          <w:tcPr>
            <w:tcW w:w="5804" w:type="dxa"/>
            <w:gridSpan w:val="4"/>
            <w:tcBorders>
              <w:top w:val="single" w:sz="6" w:space="0" w:color="000000"/>
              <w:left w:val="single" w:sz="6" w:space="0" w:color="000000"/>
            </w:tcBorders>
            <w:shd w:val="clear" w:color="auto" w:fill="FFFFFF"/>
          </w:tcPr>
          <w:p w:rsidR="00F4774B" w:rsidRPr="00F4774B" w:rsidRDefault="00F4774B" w:rsidP="00F4774B">
            <w:pPr>
              <w:rPr>
                <w:color w:val="000000"/>
              </w:rPr>
            </w:pPr>
            <w:r w:rsidRPr="00F4774B">
              <w:rPr>
                <w:color w:val="000000"/>
              </w:rPr>
              <w:t>Населенный пункт</w:t>
            </w:r>
          </w:p>
        </w:tc>
        <w:tc>
          <w:tcPr>
            <w:tcW w:w="4107" w:type="dxa"/>
            <w:gridSpan w:val="2"/>
            <w:tcBorders>
              <w:top w:val="single" w:sz="6" w:space="0" w:color="000000"/>
              <w:left w:val="single" w:sz="6" w:space="0" w:color="000000"/>
              <w:right w:val="single" w:sz="6" w:space="0" w:color="000000"/>
            </w:tcBorders>
            <w:shd w:val="clear" w:color="auto" w:fill="FFFFFF"/>
          </w:tcPr>
          <w:p w:rsidR="00F4774B" w:rsidRPr="00F4774B" w:rsidRDefault="00F4774B" w:rsidP="00F4774B">
            <w:pPr>
              <w:jc w:val="both"/>
              <w:rPr>
                <w:color w:val="000000"/>
                <w:sz w:val="28"/>
                <w:szCs w:val="28"/>
              </w:rPr>
            </w:pPr>
          </w:p>
        </w:tc>
      </w:tr>
      <w:tr w:rsidR="00F4774B" w:rsidRPr="00F4774B" w:rsidTr="00F4774B">
        <w:tc>
          <w:tcPr>
            <w:tcW w:w="5804" w:type="dxa"/>
            <w:gridSpan w:val="4"/>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Улица</w:t>
            </w:r>
          </w:p>
        </w:tc>
        <w:tc>
          <w:tcPr>
            <w:tcW w:w="4107" w:type="dxa"/>
            <w:gridSpan w:val="2"/>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sz w:val="28"/>
                <w:szCs w:val="28"/>
              </w:rPr>
            </w:pPr>
            <w:r w:rsidRPr="00F4774B">
              <w:rPr>
                <w:color w:val="000000"/>
                <w:sz w:val="28"/>
                <w:szCs w:val="28"/>
              </w:rPr>
              <w:t> </w:t>
            </w:r>
          </w:p>
        </w:tc>
      </w:tr>
      <w:tr w:rsidR="00F4774B" w:rsidRPr="00F4774B" w:rsidTr="00F4774B">
        <w:tc>
          <w:tcPr>
            <w:tcW w:w="5804" w:type="dxa"/>
            <w:gridSpan w:val="4"/>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Дом</w:t>
            </w:r>
          </w:p>
        </w:tc>
        <w:tc>
          <w:tcPr>
            <w:tcW w:w="4107" w:type="dxa"/>
            <w:gridSpan w:val="2"/>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sz w:val="28"/>
                <w:szCs w:val="28"/>
              </w:rPr>
            </w:pPr>
            <w:r w:rsidRPr="00F4774B">
              <w:rPr>
                <w:color w:val="000000"/>
                <w:sz w:val="28"/>
                <w:szCs w:val="28"/>
              </w:rPr>
              <w:t> </w:t>
            </w:r>
          </w:p>
        </w:tc>
      </w:tr>
      <w:tr w:rsidR="00F4774B" w:rsidRPr="00F4774B" w:rsidTr="00F4774B">
        <w:tc>
          <w:tcPr>
            <w:tcW w:w="5804" w:type="dxa"/>
            <w:gridSpan w:val="4"/>
            <w:tcBorders>
              <w:top w:val="single" w:sz="6" w:space="0" w:color="000000"/>
              <w:left w:val="single" w:sz="6" w:space="0" w:color="000000"/>
              <w:bottom w:val="single" w:sz="6" w:space="0" w:color="000000"/>
            </w:tcBorders>
            <w:shd w:val="clear" w:color="auto" w:fill="FFFFFF"/>
            <w:hideMark/>
          </w:tcPr>
          <w:p w:rsidR="00F4774B" w:rsidRPr="00F4774B" w:rsidRDefault="00F4774B" w:rsidP="00F4774B">
            <w:pPr>
              <w:rPr>
                <w:color w:val="000000"/>
              </w:rPr>
            </w:pPr>
            <w:r w:rsidRPr="00F4774B">
              <w:rPr>
                <w:color w:val="000000"/>
              </w:rPr>
              <w:t>Корпус</w:t>
            </w:r>
          </w:p>
        </w:tc>
        <w:tc>
          <w:tcPr>
            <w:tcW w:w="410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F4774B" w:rsidRPr="00F4774B" w:rsidRDefault="00F4774B" w:rsidP="00F4774B">
            <w:pPr>
              <w:jc w:val="both"/>
              <w:rPr>
                <w:color w:val="000000"/>
                <w:sz w:val="28"/>
                <w:szCs w:val="28"/>
              </w:rPr>
            </w:pPr>
            <w:r w:rsidRPr="00F4774B">
              <w:rPr>
                <w:color w:val="000000"/>
                <w:sz w:val="28"/>
                <w:szCs w:val="28"/>
              </w:rPr>
              <w:t> </w:t>
            </w:r>
          </w:p>
        </w:tc>
      </w:tr>
      <w:tr w:rsidR="00F4774B" w:rsidRPr="00F4774B" w:rsidTr="00F4774B">
        <w:tc>
          <w:tcPr>
            <w:tcW w:w="5804" w:type="dxa"/>
            <w:gridSpan w:val="4"/>
            <w:tcBorders>
              <w:top w:val="single" w:sz="6" w:space="0" w:color="000000"/>
              <w:left w:val="single" w:sz="6" w:space="0" w:color="000000"/>
              <w:bottom w:val="single" w:sz="4" w:space="0" w:color="auto"/>
            </w:tcBorders>
            <w:shd w:val="clear" w:color="auto" w:fill="FFFFFF"/>
            <w:hideMark/>
          </w:tcPr>
          <w:p w:rsidR="00F4774B" w:rsidRPr="00F4774B" w:rsidRDefault="00F4774B" w:rsidP="00F4774B">
            <w:pPr>
              <w:rPr>
                <w:color w:val="000000"/>
              </w:rPr>
            </w:pPr>
            <w:r w:rsidRPr="00F4774B">
              <w:rPr>
                <w:color w:val="000000"/>
              </w:rPr>
              <w:t>Дополнительная информация</w:t>
            </w:r>
          </w:p>
        </w:tc>
        <w:tc>
          <w:tcPr>
            <w:tcW w:w="4107" w:type="dxa"/>
            <w:gridSpan w:val="2"/>
            <w:tcBorders>
              <w:top w:val="single" w:sz="6" w:space="0" w:color="000000"/>
              <w:left w:val="single" w:sz="6" w:space="0" w:color="000000"/>
              <w:bottom w:val="single" w:sz="4" w:space="0" w:color="auto"/>
              <w:right w:val="single" w:sz="6" w:space="0" w:color="000000"/>
            </w:tcBorders>
            <w:shd w:val="clear" w:color="auto" w:fill="FFFFFF"/>
            <w:hideMark/>
          </w:tcPr>
          <w:p w:rsidR="00F4774B" w:rsidRPr="00F4774B" w:rsidRDefault="00F4774B" w:rsidP="00F4774B">
            <w:pPr>
              <w:jc w:val="both"/>
              <w:rPr>
                <w:color w:val="000000"/>
                <w:sz w:val="28"/>
                <w:szCs w:val="28"/>
              </w:rPr>
            </w:pPr>
            <w:r w:rsidRPr="00F4774B">
              <w:rPr>
                <w:color w:val="000000"/>
                <w:sz w:val="28"/>
                <w:szCs w:val="28"/>
              </w:rPr>
              <w:t> </w:t>
            </w:r>
          </w:p>
        </w:tc>
      </w:tr>
    </w:tbl>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1"/>
          <w:szCs w:val="21"/>
        </w:rPr>
      </w:pP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F4774B">
        <w:rPr>
          <w:color w:val="000000"/>
          <w:sz w:val="28"/>
          <w:szCs w:val="28"/>
        </w:rPr>
        <w:t>О принятом решении прошу уведомить меня по телефону или по электронной почте _________________________________________________</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iCs/>
          <w:color w:val="000000"/>
          <w:sz w:val="28"/>
          <w:szCs w:val="28"/>
        </w:rPr>
      </w:pPr>
      <w:r w:rsidRPr="00F4774B">
        <w:rPr>
          <w:i/>
          <w:iCs/>
          <w:color w:val="000000"/>
          <w:sz w:val="28"/>
          <w:szCs w:val="28"/>
        </w:rPr>
        <w:t xml:space="preserve">                       (номер телефона или адрес электронной почты)</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F4774B">
        <w:rPr>
          <w:color w:val="000000"/>
          <w:sz w:val="28"/>
          <w:szCs w:val="28"/>
        </w:rPr>
        <w:t>Приложение: схема размещения места (площадки) накопления твердых коммунальных отходов на _________ л. в 1 экз.</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F4774B" w:rsidRPr="00F4774B" w:rsidRDefault="00F4774B" w:rsidP="00F4774B">
      <w:pPr>
        <w:widowControl w:val="0"/>
        <w:autoSpaceDE w:val="0"/>
        <w:autoSpaceDN w:val="0"/>
        <w:adjustRightInd w:val="0"/>
        <w:ind w:firstLine="709"/>
        <w:jc w:val="both"/>
        <w:rPr>
          <w:color w:val="000000"/>
          <w:sz w:val="28"/>
          <w:szCs w:val="28"/>
        </w:rPr>
      </w:pPr>
      <w:r w:rsidRPr="00F4774B">
        <w:rPr>
          <w:color w:val="000000"/>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F4774B">
        <w:rPr>
          <w:color w:val="000000"/>
          <w:sz w:val="28"/>
          <w:szCs w:val="28"/>
          <w:vertAlign w:val="superscript"/>
        </w:rPr>
        <w:footnoteReference w:id="4"/>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___________________________ /_________________/________________________/</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color w:val="000000"/>
          <w:sz w:val="28"/>
          <w:szCs w:val="28"/>
        </w:rPr>
      </w:pPr>
      <w:r w:rsidRPr="00F4774B">
        <w:rPr>
          <w:i/>
          <w:iCs/>
          <w:color w:val="000000"/>
          <w:sz w:val="28"/>
          <w:szCs w:val="28"/>
        </w:rPr>
        <w:t>(должность для юридического лица)      (подпись)             (полностью Ф.И.О.)</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 xml:space="preserve">                     </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МП (</w:t>
      </w:r>
      <w:r w:rsidRPr="00F4774B">
        <w:rPr>
          <w:i/>
          <w:iCs/>
          <w:color w:val="000000"/>
          <w:sz w:val="28"/>
          <w:szCs w:val="28"/>
        </w:rPr>
        <w:t>для юридического лица</w:t>
      </w:r>
      <w:r w:rsidRPr="00F4774B">
        <w:rPr>
          <w:color w:val="000000"/>
          <w:sz w:val="28"/>
          <w:szCs w:val="28"/>
        </w:rPr>
        <w:t>)</w:t>
      </w:r>
    </w:p>
    <w:p w:rsidR="00F4774B" w:rsidRPr="00F4774B" w:rsidRDefault="00F4774B" w:rsidP="00F4774B">
      <w:pPr>
        <w:shd w:val="clear" w:color="auto" w:fill="FFFFFF"/>
        <w:jc w:val="right"/>
        <w:rPr>
          <w:color w:val="000000"/>
          <w:sz w:val="23"/>
          <w:szCs w:val="23"/>
        </w:rPr>
      </w:pPr>
    </w:p>
    <w:p w:rsidR="00F4774B" w:rsidRPr="00F4774B" w:rsidRDefault="00F4774B" w:rsidP="00F4774B">
      <w:pPr>
        <w:rPr>
          <w:color w:val="000000"/>
          <w:sz w:val="28"/>
          <w:szCs w:val="28"/>
        </w:rPr>
      </w:pPr>
      <w:r w:rsidRPr="00F4774B">
        <w:rPr>
          <w:color w:val="000000"/>
          <w:sz w:val="28"/>
          <w:szCs w:val="28"/>
        </w:rPr>
        <w:br w:type="page"/>
      </w:r>
    </w:p>
    <w:p w:rsidR="00F4774B" w:rsidRPr="00F4774B" w:rsidRDefault="00F4774B" w:rsidP="00F4774B">
      <w:pPr>
        <w:shd w:val="clear" w:color="auto" w:fill="FFFFFF"/>
        <w:jc w:val="right"/>
        <w:rPr>
          <w:color w:val="000000"/>
          <w:sz w:val="28"/>
          <w:szCs w:val="28"/>
        </w:rPr>
      </w:pPr>
      <w:r w:rsidRPr="00F4774B">
        <w:rPr>
          <w:color w:val="000000"/>
          <w:sz w:val="28"/>
          <w:szCs w:val="28"/>
        </w:rPr>
        <w:t>Приложение 2</w:t>
      </w:r>
      <w:r w:rsidRPr="00F4774B">
        <w:rPr>
          <w:color w:val="000000"/>
          <w:sz w:val="28"/>
          <w:szCs w:val="28"/>
        </w:rPr>
        <w:br/>
        <w:t xml:space="preserve">к Административному регламенту </w:t>
      </w:r>
      <w:r w:rsidRPr="00F4774B">
        <w:rPr>
          <w:color w:val="000000"/>
          <w:sz w:val="28"/>
          <w:szCs w:val="28"/>
        </w:rPr>
        <w:br/>
        <w:t>предоставления муниципальной услуги</w:t>
      </w:r>
      <w:r w:rsidRPr="00F4774B">
        <w:rPr>
          <w:color w:val="000000"/>
          <w:sz w:val="28"/>
          <w:szCs w:val="28"/>
        </w:rPr>
        <w:br/>
        <w:t>«Согласование создания места</w:t>
      </w:r>
      <w:r w:rsidRPr="00F4774B">
        <w:rPr>
          <w:color w:val="000000"/>
          <w:sz w:val="28"/>
          <w:szCs w:val="28"/>
        </w:rPr>
        <w:br/>
        <w:t>(площадки) накопления твердых</w:t>
      </w:r>
      <w:r w:rsidRPr="00F4774B">
        <w:rPr>
          <w:color w:val="000000"/>
          <w:sz w:val="28"/>
          <w:szCs w:val="28"/>
        </w:rPr>
        <w:br/>
        <w:t>коммунальных отходов»</w:t>
      </w:r>
    </w:p>
    <w:p w:rsidR="00F4774B" w:rsidRPr="00F4774B" w:rsidRDefault="00F4774B" w:rsidP="00F4774B">
      <w:pPr>
        <w:shd w:val="clear" w:color="auto" w:fill="FFFFFF"/>
        <w:jc w:val="center"/>
        <w:rPr>
          <w:color w:val="000000"/>
          <w:sz w:val="28"/>
          <w:szCs w:val="28"/>
        </w:rPr>
      </w:pPr>
      <w:r w:rsidRPr="00F4774B">
        <w:rPr>
          <w:color w:val="000000"/>
          <w:sz w:val="28"/>
          <w:szCs w:val="28"/>
        </w:rPr>
        <w:t>Блок-схема</w:t>
      </w:r>
      <w:r w:rsidRPr="00F4774B">
        <w:rPr>
          <w:color w:val="000000"/>
          <w:sz w:val="28"/>
          <w:szCs w:val="28"/>
        </w:rPr>
        <w:br/>
        <w:t>предоставления муниципальной услуги</w:t>
      </w:r>
    </w:p>
    <w:p w:rsidR="00F4774B" w:rsidRPr="00F4774B" w:rsidRDefault="00F4774B" w:rsidP="00F4774B">
      <w:pPr>
        <w:jc w:val="both"/>
        <w:rPr>
          <w:color w:val="000000"/>
          <w:sz w:val="23"/>
          <w:szCs w:val="23"/>
        </w:rPr>
      </w:pPr>
    </w:p>
    <w:p w:rsidR="00F4774B" w:rsidRPr="00F4774B" w:rsidRDefault="00F4774B" w:rsidP="00F4774B">
      <w:pPr>
        <w:autoSpaceDE w:val="0"/>
        <w:autoSpaceDN w:val="0"/>
        <w:adjustRightInd w:val="0"/>
        <w:jc w:val="center"/>
        <w:rPr>
          <w:color w:val="000000"/>
          <w:sz w:val="28"/>
          <w:szCs w:val="28"/>
        </w:rPr>
      </w:pPr>
    </w:p>
    <w:p w:rsidR="00F4774B" w:rsidRPr="00F4774B" w:rsidRDefault="00CE0C0B" w:rsidP="00F4774B">
      <w:pPr>
        <w:autoSpaceDE w:val="0"/>
        <w:autoSpaceDN w:val="0"/>
        <w:adjustRightInd w:val="0"/>
        <w:jc w:val="center"/>
        <w:rPr>
          <w:color w:val="000000"/>
          <w:sz w:val="28"/>
          <w:szCs w:val="28"/>
        </w:rPr>
      </w:pPr>
      <w:r>
        <w:rPr>
          <w:noProof/>
        </w:rPr>
        <w:pict>
          <v:shapetype id="_x0000_t202" coordsize="21600,21600" o:spt="202" path="m,l,21600r21600,l21600,xe">
            <v:stroke joinstyle="miter"/>
            <v:path gradientshapeok="t" o:connecttype="rect"/>
          </v:shapetype>
          <v:shape id="Text Box 2" o:spid="_x0000_s1069" type="#_x0000_t202" style="position:absolute;left:0;text-align:left;margin-left:150.95pt;margin-top:2.65pt;width:188.25pt;height:22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">
            <v:textbox>
              <w:txbxContent>
                <w:p w:rsidR="004377F2" w:rsidRPr="000062BD" w:rsidRDefault="004377F2" w:rsidP="00F4774B">
                  <w:pPr>
                    <w:jc w:val="center"/>
                    <w:rPr>
                      <w:sz w:val="20"/>
                      <w:szCs w:val="20"/>
                    </w:rPr>
                  </w:pPr>
                  <w:r w:rsidRPr="000062BD">
                    <w:rPr>
                      <w:sz w:val="20"/>
                      <w:szCs w:val="20"/>
                    </w:rPr>
                    <w:t>Прием</w:t>
                  </w:r>
                  <w:r w:rsidRPr="006E72A9">
                    <w:rPr>
                      <w:sz w:val="28"/>
                    </w:rPr>
                    <w:t xml:space="preserve"> </w:t>
                  </w:r>
                  <w:r w:rsidRPr="000062BD">
                    <w:rPr>
                      <w:sz w:val="20"/>
                      <w:szCs w:val="20"/>
                    </w:rPr>
                    <w:t>и регистрация документов</w:t>
                  </w:r>
                </w:p>
              </w:txbxContent>
            </v:textbox>
          </v:shape>
        </w:pict>
      </w:r>
    </w:p>
    <w:p w:rsidR="00F4774B" w:rsidRPr="00F4774B" w:rsidRDefault="00CE0C0B" w:rsidP="00F4774B">
      <w:pPr>
        <w:autoSpaceDE w:val="0"/>
        <w:autoSpaceDN w:val="0"/>
        <w:adjustRightInd w:val="0"/>
        <w:rPr>
          <w:color w:val="000000"/>
          <w:sz w:val="28"/>
          <w:szCs w:val="28"/>
        </w:rPr>
      </w:pPr>
      <w:r>
        <w:rPr>
          <w:noProof/>
        </w:rPr>
        <w:pict>
          <v:shapetype id="_x0000_t32" coordsize="21600,21600" o:spt="32" o:oned="t" path="m,l21600,21600e" filled="f">
            <v:path arrowok="t" fillok="f" o:connecttype="none"/>
            <o:lock v:ext="edit" shapetype="t"/>
          </v:shapetype>
          <v:shape id="AutoShape 8" o:spid="_x0000_s1068" type="#_x0000_t32" style="position:absolute;margin-left:156.3pt;margin-top:8.55pt;width:15.3pt;height:12pt;flip:x;z-index: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">
            <v:stroke endarrow="block"/>
          </v:shape>
        </w:pict>
      </w:r>
      <w:r>
        <w:rPr>
          <w:noProof/>
        </w:rPr>
        <w:pict>
          <v:shape id="_x0000_s1067" type="#_x0000_t32" style="position:absolute;margin-left:307.6pt;margin-top:8.55pt;width:18.15pt;height:12pt;z-index: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">
            <v:stroke endarrow="block"/>
          </v:shape>
        </w:pict>
      </w:r>
    </w:p>
    <w:p w:rsidR="00F4774B" w:rsidRPr="00F4774B" w:rsidRDefault="00CE0C0B" w:rsidP="00F4774B">
      <w:pPr>
        <w:autoSpaceDE w:val="0"/>
        <w:autoSpaceDN w:val="0"/>
        <w:adjustRightInd w:val="0"/>
        <w:rPr>
          <w:color w:val="000000"/>
          <w:sz w:val="28"/>
          <w:szCs w:val="28"/>
        </w:rPr>
      </w:pPr>
      <w:r>
        <w:rPr>
          <w:noProof/>
        </w:rPr>
        <w:pict>
          <v:shape id="_x0000_s1066" type="#_x0000_t202" style="position:absolute;margin-left:.25pt;margin-top:8.2pt;width:188.25pt;height:29.3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">
            <v:textbox>
              <w:txbxContent>
                <w:p w:rsidR="004377F2" w:rsidRPr="000062BD" w:rsidRDefault="004377F2" w:rsidP="00F4774B">
                  <w:pPr>
                    <w:jc w:val="center"/>
                    <w:rPr>
                      <w:sz w:val="20"/>
                      <w:szCs w:val="20"/>
                    </w:rPr>
                  </w:pPr>
                  <w:r>
                    <w:rPr>
                      <w:sz w:val="20"/>
                      <w:szCs w:val="20"/>
                    </w:rPr>
                    <w:t>Выявлены основания для отказа в приёме документов</w:t>
                  </w:r>
                </w:p>
              </w:txbxContent>
            </v:textbox>
          </v:shape>
        </w:pict>
      </w:r>
      <w:r>
        <w:rPr>
          <w:noProof/>
        </w:rPr>
        <w:pict>
          <v:shape id="_x0000_s1065" type="#_x0000_t202" style="position:absolute;margin-left:267.6pt;margin-top:8.4pt;width:208.65pt;height:22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">
            <v:textbox>
              <w:txbxContent>
                <w:p w:rsidR="004377F2" w:rsidRPr="000062BD" w:rsidRDefault="004377F2" w:rsidP="00F4774B">
                  <w:pPr>
                    <w:jc w:val="center"/>
                    <w:rPr>
                      <w:sz w:val="20"/>
                      <w:szCs w:val="20"/>
                    </w:rPr>
                  </w:pPr>
                  <w:r>
                    <w:rPr>
                      <w:sz w:val="20"/>
                      <w:szCs w:val="20"/>
                    </w:rPr>
                    <w:t>Представлены все необходимые документы</w:t>
                  </w:r>
                </w:p>
              </w:txbxContent>
            </v:textbox>
          </v:shape>
        </w:pict>
      </w:r>
    </w:p>
    <w:p w:rsidR="00F4774B" w:rsidRPr="00F4774B" w:rsidRDefault="00CE0C0B" w:rsidP="00F4774B">
      <w:pPr>
        <w:autoSpaceDE w:val="0"/>
        <w:autoSpaceDN w:val="0"/>
        <w:adjustRightInd w:val="0"/>
        <w:rPr>
          <w:color w:val="000000"/>
          <w:sz w:val="28"/>
          <w:szCs w:val="28"/>
        </w:rPr>
      </w:pPr>
      <w:r>
        <w:rPr>
          <w:noProof/>
        </w:rPr>
        <w:pict>
          <v:shape id="_x0000_s1064" type="#_x0000_t32" style="position:absolute;margin-left:370.15pt;margin-top:14.35pt;width:5.45pt;height:12.6pt;z-index: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">
            <v:stroke endarrow="block"/>
          </v:shape>
        </w:pict>
      </w:r>
    </w:p>
    <w:p w:rsidR="00F4774B" w:rsidRPr="00F4774B" w:rsidRDefault="00CE0C0B" w:rsidP="00F4774B">
      <w:pPr>
        <w:autoSpaceDE w:val="0"/>
        <w:autoSpaceDN w:val="0"/>
        <w:adjustRightInd w:val="0"/>
        <w:rPr>
          <w:color w:val="000000"/>
          <w:sz w:val="28"/>
          <w:szCs w:val="28"/>
        </w:rPr>
      </w:pPr>
      <w:r>
        <w:rPr>
          <w:noProof/>
        </w:rPr>
        <w:pict>
          <v:shape id="Text Box 3" o:spid="_x0000_s1063" type="#_x0000_t202" style="position:absolute;margin-left:254.9pt;margin-top:14.05pt;width:236.6pt;height:30.6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">
            <v:textbox>
              <w:txbxContent>
                <w:p w:rsidR="004377F2" w:rsidRPr="00A400F4" w:rsidRDefault="004377F2" w:rsidP="00F4774B">
                  <w:pPr>
                    <w:jc w:val="center"/>
                  </w:pPr>
                  <w:r w:rsidRPr="00F4774B">
                    <w:rPr>
                      <w:rFonts w:cs="Arial"/>
                      <w:bCs/>
                      <w:color w:val="000000"/>
                      <w:sz w:val="20"/>
                      <w:szCs w:val="20"/>
                      <w:lang w:eastAsia="ar-SA"/>
                    </w:rPr>
                    <w:t>Взаимодействие с органами, участвующими в предоставлении муниципальной услуги</w:t>
                  </w:r>
                </w:p>
              </w:txbxContent>
            </v:textbox>
          </v:shape>
        </w:pict>
      </w:r>
      <w:r>
        <w:rPr>
          <w:noProof/>
        </w:rPr>
        <w:pict>
          <v:shape id="_x0000_s1062" type="#_x0000_t32" style="position:absolute;margin-left:90.4pt;margin-top:4.25pt;width:3.55pt;height:12.6pt;flip:x;z-index:1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">
            <v:stroke endarrow="block"/>
          </v:shape>
        </w:pict>
      </w:r>
    </w:p>
    <w:p w:rsidR="00F4774B" w:rsidRPr="00F4774B" w:rsidRDefault="00CE0C0B" w:rsidP="00F4774B">
      <w:pPr>
        <w:autoSpaceDE w:val="0"/>
        <w:autoSpaceDN w:val="0"/>
        <w:adjustRightInd w:val="0"/>
        <w:rPr>
          <w:color w:val="000000"/>
          <w:sz w:val="28"/>
          <w:szCs w:val="28"/>
        </w:rPr>
      </w:pPr>
      <w:r>
        <w:rPr>
          <w:noProof/>
        </w:rPr>
        <w:pict>
          <v:shape id="_x0000_s1061" type="#_x0000_t202" style="position:absolute;margin-left:-11.35pt;margin-top:4.6pt;width:188.25pt;height:22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">
            <v:textbox>
              <w:txbxContent>
                <w:p w:rsidR="004377F2" w:rsidRPr="000062BD" w:rsidRDefault="004377F2" w:rsidP="00F4774B">
                  <w:pPr>
                    <w:jc w:val="center"/>
                    <w:rPr>
                      <w:sz w:val="20"/>
                      <w:szCs w:val="20"/>
                    </w:rPr>
                  </w:pPr>
                  <w:r>
                    <w:rPr>
                      <w:sz w:val="20"/>
                      <w:szCs w:val="20"/>
                    </w:rPr>
                    <w:t>Отказ заявителю в приёме документов</w:t>
                  </w:r>
                </w:p>
              </w:txbxContent>
            </v:textbox>
          </v:shape>
        </w:pict>
      </w:r>
    </w:p>
    <w:p w:rsidR="00F4774B" w:rsidRPr="00F4774B" w:rsidRDefault="00CE0C0B" w:rsidP="00F4774B">
      <w:pPr>
        <w:autoSpaceDE w:val="0"/>
        <w:autoSpaceDN w:val="0"/>
        <w:adjustRightInd w:val="0"/>
        <w:rPr>
          <w:color w:val="000000"/>
          <w:sz w:val="28"/>
          <w:szCs w:val="28"/>
        </w:rPr>
      </w:pPr>
      <w:r>
        <w:rPr>
          <w:noProof/>
        </w:rPr>
        <w:pict>
          <v:shape id="_x0000_s1060" type="#_x0000_t32" style="position:absolute;margin-left:238.5pt;margin-top:12.7pt;width:16.4pt;height:9.35pt;flip:x;z-index: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">
            <v:stroke endarrow="block"/>
          </v:shape>
        </w:pict>
      </w:r>
      <w:r>
        <w:rPr>
          <w:noProof/>
        </w:rPr>
        <w:pict>
          <v:shape id="_x0000_s1059" type="#_x0000_t32" style="position:absolute;margin-left:379.25pt;margin-top:12.65pt;width:4.65pt;height:14pt;z-index:1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">
            <v:stroke endarrow="block"/>
          </v:shape>
        </w:pict>
      </w:r>
    </w:p>
    <w:p w:rsidR="00F4774B" w:rsidRPr="00F4774B" w:rsidRDefault="00CE0C0B" w:rsidP="00F4774B">
      <w:pPr>
        <w:autoSpaceDE w:val="0"/>
        <w:autoSpaceDN w:val="0"/>
        <w:adjustRightInd w:val="0"/>
        <w:rPr>
          <w:color w:val="000000"/>
          <w:sz w:val="28"/>
          <w:szCs w:val="28"/>
        </w:rPr>
      </w:pPr>
      <w:r>
        <w:rPr>
          <w:noProof/>
        </w:rPr>
        <w:pict>
          <v:shape id="_x0000_s1058" type="#_x0000_t202" style="position:absolute;margin-left:296.3pt;margin-top:11.65pt;width:188.25pt;height:32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">
            <v:textbox>
              <w:txbxContent>
                <w:p w:rsidR="004377F2" w:rsidRPr="000062BD" w:rsidRDefault="004377F2" w:rsidP="00F4774B">
                  <w:pPr>
                    <w:jc w:val="center"/>
                    <w:rPr>
                      <w:sz w:val="20"/>
                      <w:szCs w:val="20"/>
                    </w:rPr>
                  </w:pPr>
                  <w:r>
                    <w:rPr>
                      <w:sz w:val="20"/>
                      <w:szCs w:val="20"/>
                    </w:rPr>
                    <w:t>Не выявлены основания для отказа в предоставлении муниципальной услуги</w:t>
                  </w:r>
                </w:p>
              </w:txbxContent>
            </v:textbox>
          </v:shape>
        </w:pict>
      </w:r>
      <w:r>
        <w:rPr>
          <w:noProof/>
        </w:rPr>
        <w:pict>
          <v:shape id="_x0000_s1057" type="#_x0000_t202" style="position:absolute;margin-left:50.3pt;margin-top:3.25pt;width:188.25pt;height:32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">
            <v:textbox>
              <w:txbxContent>
                <w:p w:rsidR="004377F2" w:rsidRPr="000062BD" w:rsidRDefault="004377F2" w:rsidP="00F4774B">
                  <w:pPr>
                    <w:jc w:val="center"/>
                    <w:rPr>
                      <w:sz w:val="20"/>
                      <w:szCs w:val="20"/>
                    </w:rPr>
                  </w:pPr>
                  <w:r>
                    <w:rPr>
                      <w:sz w:val="20"/>
                      <w:szCs w:val="20"/>
                    </w:rPr>
                    <w:t>Выявлены основания для отказа в предоставлении муниципальной услуги</w:t>
                  </w:r>
                </w:p>
              </w:txbxContent>
            </v:textbox>
          </v:shape>
        </w:pict>
      </w:r>
    </w:p>
    <w:p w:rsidR="00F4774B" w:rsidRPr="00F4774B" w:rsidRDefault="00F4774B" w:rsidP="00F4774B">
      <w:pPr>
        <w:autoSpaceDE w:val="0"/>
        <w:autoSpaceDN w:val="0"/>
        <w:adjustRightInd w:val="0"/>
        <w:rPr>
          <w:color w:val="000000"/>
          <w:sz w:val="28"/>
          <w:szCs w:val="28"/>
        </w:rPr>
      </w:pPr>
    </w:p>
    <w:p w:rsidR="00F4774B" w:rsidRPr="00F4774B" w:rsidRDefault="00CE0C0B" w:rsidP="00F4774B">
      <w:pPr>
        <w:autoSpaceDE w:val="0"/>
        <w:autoSpaceDN w:val="0"/>
        <w:adjustRightInd w:val="0"/>
        <w:rPr>
          <w:color w:val="000000"/>
          <w:sz w:val="28"/>
          <w:szCs w:val="28"/>
        </w:rPr>
      </w:pPr>
      <w:r>
        <w:rPr>
          <w:noProof/>
        </w:rPr>
        <w:pict>
          <v:shape id="_x0000_s1056" type="#_x0000_t32" style="position:absolute;margin-left:381.05pt;margin-top:11.5pt;width:3.55pt;height:16.65pt;flip:x;z-index: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">
            <v:stroke endarrow="block"/>
          </v:shape>
        </w:pict>
      </w:r>
      <w:r>
        <w:rPr>
          <w:noProof/>
        </w:rPr>
        <w:pict>
          <v:shape id="_x0000_s1055" type="#_x0000_t32" style="position:absolute;margin-left:102.55pt;margin-top:3.05pt;width:3.6pt;height:15.35pt;flip:x;z-index:1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">
            <v:stroke endarrow="block"/>
          </v:shape>
        </w:pict>
      </w:r>
    </w:p>
    <w:p w:rsidR="00F4774B" w:rsidRPr="00F4774B" w:rsidRDefault="00CE0C0B" w:rsidP="00F4774B">
      <w:pPr>
        <w:autoSpaceDE w:val="0"/>
        <w:autoSpaceDN w:val="0"/>
        <w:adjustRightInd w:val="0"/>
        <w:jc w:val="both"/>
        <w:rPr>
          <w:color w:val="000000"/>
          <w:sz w:val="28"/>
          <w:szCs w:val="28"/>
        </w:rPr>
      </w:pPr>
      <w:r>
        <w:rPr>
          <w:noProof/>
        </w:rPr>
        <w:pict>
          <v:shape id="Text Box 6" o:spid="_x0000_s1054" type="#_x0000_t202" style="position:absolute;left:0;text-align:left;margin-left:-11.05pt;margin-top:4.05pt;width:158pt;height:57.3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">
            <v:textbox>
              <w:txbxContent>
                <w:p w:rsidR="004377F2" w:rsidRPr="00E34C17" w:rsidRDefault="004377F2" w:rsidP="00F4774B">
                  <w:pPr>
                    <w:pStyle w:val="ConsPlusNonformat"/>
                    <w:jc w:val="center"/>
                  </w:pPr>
                  <w:r w:rsidRPr="00E34C17">
                    <w:rPr>
                      <w:rFonts w:ascii="Times New Roman" w:hAnsi="Times New Roman"/>
                    </w:rPr>
                    <w:t>Заявителю направляется уведомление об отказе в предоставлении муниципальной</w:t>
                  </w:r>
                  <w:r w:rsidRPr="006E72A9">
                    <w:rPr>
                      <w:rFonts w:ascii="Times New Roman" w:hAnsi="Times New Roman"/>
                      <w:sz w:val="28"/>
                      <w:szCs w:val="24"/>
                    </w:rPr>
                    <w:t xml:space="preserve"> </w:t>
                  </w:r>
                  <w:r w:rsidRPr="00E34C17">
                    <w:rPr>
                      <w:rFonts w:ascii="Times New Roman" w:hAnsi="Times New Roman"/>
                    </w:rPr>
                    <w:t>услуги</w:t>
                  </w:r>
                </w:p>
              </w:txbxContent>
            </v:textbox>
          </v:shape>
        </w:pict>
      </w:r>
      <w:r>
        <w:rPr>
          <w:noProof/>
        </w:rPr>
        <w:pict>
          <v:shape id="_x0000_s1053" type="#_x0000_t202" style="position:absolute;left:0;text-align:left;margin-left:296.25pt;margin-top:16.1pt;width:169.95pt;height:1in;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">
            <v:textbox>
              <w:txbxContent>
                <w:p w:rsidR="004377F2" w:rsidRPr="000062BD" w:rsidRDefault="004377F2" w:rsidP="00F4774B">
                  <w:pPr>
                    <w:jc w:val="center"/>
                    <w:rPr>
                      <w:sz w:val="20"/>
                      <w:szCs w:val="20"/>
                    </w:rPr>
                  </w:pPr>
                  <w:r>
                    <w:rPr>
                      <w:sz w:val="20"/>
                      <w:szCs w:val="20"/>
                    </w:rPr>
                    <w:t>Подготовка, подписание и направление заявителю решения о согласовании создания места (площадки) накопления твердых коммунальных отходов</w:t>
                  </w:r>
                </w:p>
              </w:txbxContent>
            </v:textbox>
          </v:shape>
        </w:pict>
      </w:r>
    </w:p>
    <w:p w:rsidR="00F4774B" w:rsidRPr="00F4774B" w:rsidRDefault="00F4774B" w:rsidP="00F4774B">
      <w:pPr>
        <w:autoSpaceDE w:val="0"/>
        <w:autoSpaceDN w:val="0"/>
        <w:adjustRightInd w:val="0"/>
        <w:jc w:val="both"/>
        <w:rPr>
          <w:color w:val="000000"/>
          <w:sz w:val="28"/>
          <w:szCs w:val="28"/>
        </w:rPr>
      </w:pPr>
    </w:p>
    <w:tbl>
      <w:tblPr>
        <w:tblpPr w:leftFromText="180" w:rightFromText="180" w:vertAnchor="text" w:horzAnchor="margin" w:tblpY="23"/>
        <w:tblW w:w="9923" w:type="dxa"/>
        <w:tblLook w:val="04A0" w:firstRow="1" w:lastRow="0" w:firstColumn="1" w:lastColumn="0" w:noHBand="0" w:noVBand="1"/>
      </w:tblPr>
      <w:tblGrid>
        <w:gridCol w:w="3821"/>
        <w:gridCol w:w="6102"/>
      </w:tblGrid>
      <w:tr w:rsidR="00F4774B" w:rsidRPr="00F4774B" w:rsidTr="00F4774B">
        <w:trPr>
          <w:trHeight w:val="2586"/>
        </w:trPr>
        <w:tc>
          <w:tcPr>
            <w:tcW w:w="3821" w:type="dxa"/>
          </w:tcPr>
          <w:p w:rsidR="00F4774B" w:rsidRPr="00F4774B" w:rsidRDefault="00F4774B" w:rsidP="00F4774B">
            <w:pPr>
              <w:autoSpaceDE w:val="0"/>
              <w:autoSpaceDN w:val="0"/>
              <w:adjustRightInd w:val="0"/>
              <w:jc w:val="right"/>
              <w:rPr>
                <w:b/>
                <w:color w:val="000000"/>
                <w:sz w:val="28"/>
                <w:szCs w:val="28"/>
              </w:rPr>
            </w:pPr>
          </w:p>
        </w:tc>
        <w:tc>
          <w:tcPr>
            <w:tcW w:w="6102" w:type="dxa"/>
          </w:tcPr>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center"/>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Default="00F4774B" w:rsidP="00F4774B">
            <w:pPr>
              <w:autoSpaceDE w:val="0"/>
              <w:autoSpaceDN w:val="0"/>
              <w:adjustRightInd w:val="0"/>
              <w:jc w:val="right"/>
              <w:outlineLvl w:val="0"/>
              <w:rPr>
                <w:color w:val="000000"/>
                <w:sz w:val="28"/>
                <w:szCs w:val="28"/>
              </w:rPr>
            </w:pPr>
          </w:p>
          <w:p w:rsidR="008153A5" w:rsidRDefault="008153A5" w:rsidP="00F4774B">
            <w:pPr>
              <w:autoSpaceDE w:val="0"/>
              <w:autoSpaceDN w:val="0"/>
              <w:adjustRightInd w:val="0"/>
              <w:jc w:val="right"/>
              <w:outlineLvl w:val="0"/>
              <w:rPr>
                <w:color w:val="000000"/>
                <w:sz w:val="28"/>
                <w:szCs w:val="28"/>
              </w:rPr>
            </w:pPr>
          </w:p>
          <w:p w:rsidR="008153A5" w:rsidRDefault="008153A5" w:rsidP="00F4774B">
            <w:pPr>
              <w:autoSpaceDE w:val="0"/>
              <w:autoSpaceDN w:val="0"/>
              <w:adjustRightInd w:val="0"/>
              <w:jc w:val="right"/>
              <w:outlineLvl w:val="0"/>
              <w:rPr>
                <w:color w:val="000000"/>
                <w:sz w:val="28"/>
                <w:szCs w:val="28"/>
              </w:rPr>
            </w:pPr>
          </w:p>
          <w:p w:rsidR="008153A5" w:rsidRDefault="008153A5" w:rsidP="00F4774B">
            <w:pPr>
              <w:autoSpaceDE w:val="0"/>
              <w:autoSpaceDN w:val="0"/>
              <w:adjustRightInd w:val="0"/>
              <w:jc w:val="right"/>
              <w:outlineLvl w:val="0"/>
              <w:rPr>
                <w:color w:val="000000"/>
                <w:sz w:val="28"/>
                <w:szCs w:val="28"/>
              </w:rPr>
            </w:pPr>
          </w:p>
          <w:p w:rsidR="008153A5" w:rsidRDefault="008153A5" w:rsidP="00F4774B">
            <w:pPr>
              <w:autoSpaceDE w:val="0"/>
              <w:autoSpaceDN w:val="0"/>
              <w:adjustRightInd w:val="0"/>
              <w:jc w:val="right"/>
              <w:outlineLvl w:val="0"/>
              <w:rPr>
                <w:color w:val="000000"/>
                <w:sz w:val="28"/>
                <w:szCs w:val="28"/>
              </w:rPr>
            </w:pPr>
          </w:p>
          <w:p w:rsidR="008153A5" w:rsidRDefault="008153A5" w:rsidP="00F4774B">
            <w:pPr>
              <w:autoSpaceDE w:val="0"/>
              <w:autoSpaceDN w:val="0"/>
              <w:adjustRightInd w:val="0"/>
              <w:jc w:val="right"/>
              <w:outlineLvl w:val="0"/>
              <w:rPr>
                <w:color w:val="000000"/>
                <w:sz w:val="28"/>
                <w:szCs w:val="28"/>
              </w:rPr>
            </w:pPr>
          </w:p>
          <w:p w:rsidR="008153A5" w:rsidRPr="00F4774B" w:rsidRDefault="008153A5"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shd w:val="clear" w:color="auto" w:fill="FFFFFF"/>
              <w:jc w:val="right"/>
              <w:rPr>
                <w:color w:val="000000"/>
                <w:sz w:val="28"/>
                <w:szCs w:val="28"/>
              </w:rPr>
            </w:pPr>
            <w:r w:rsidRPr="00F4774B">
              <w:rPr>
                <w:color w:val="000000"/>
                <w:sz w:val="28"/>
                <w:szCs w:val="28"/>
              </w:rPr>
              <w:t>Приложение 3</w:t>
            </w:r>
            <w:r w:rsidRPr="00F4774B">
              <w:rPr>
                <w:color w:val="000000"/>
                <w:sz w:val="28"/>
                <w:szCs w:val="28"/>
              </w:rPr>
              <w:br/>
              <w:t xml:space="preserve">к Административному регламенту </w:t>
            </w:r>
            <w:r w:rsidRPr="00F4774B">
              <w:rPr>
                <w:color w:val="000000"/>
                <w:sz w:val="28"/>
                <w:szCs w:val="28"/>
              </w:rPr>
              <w:br/>
              <w:t>предоставления муниципальной услуги</w:t>
            </w:r>
            <w:r w:rsidRPr="00F4774B">
              <w:rPr>
                <w:color w:val="000000"/>
                <w:sz w:val="28"/>
                <w:szCs w:val="28"/>
              </w:rPr>
              <w:br/>
              <w:t>«Согласование создания места</w:t>
            </w:r>
            <w:r w:rsidRPr="00F4774B">
              <w:rPr>
                <w:color w:val="000000"/>
                <w:sz w:val="28"/>
                <w:szCs w:val="28"/>
              </w:rPr>
              <w:br/>
              <w:t>(площадки) накопления твердых</w:t>
            </w:r>
            <w:r w:rsidRPr="00F4774B">
              <w:rPr>
                <w:color w:val="000000"/>
                <w:sz w:val="28"/>
                <w:szCs w:val="28"/>
              </w:rPr>
              <w:br/>
              <w:t>коммунальных отходов»</w:t>
            </w:r>
          </w:p>
        </w:tc>
      </w:tr>
    </w:tbl>
    <w:p w:rsidR="00F4774B" w:rsidRPr="00F4774B" w:rsidRDefault="00F4774B" w:rsidP="00F4774B">
      <w:pPr>
        <w:spacing w:before="100" w:beforeAutospacing="1" w:after="100" w:afterAutospacing="1"/>
        <w:jc w:val="right"/>
        <w:rPr>
          <w:color w:val="000000"/>
          <w:sz w:val="28"/>
          <w:szCs w:val="28"/>
        </w:rPr>
      </w:pPr>
      <w:r w:rsidRPr="00F4774B">
        <w:rPr>
          <w:color w:val="000000"/>
          <w:sz w:val="28"/>
          <w:szCs w:val="28"/>
        </w:rPr>
        <w:lastRenderedPageBreak/>
        <w:t>Образец</w:t>
      </w:r>
    </w:p>
    <w:p w:rsidR="00F4774B" w:rsidRPr="00F4774B" w:rsidRDefault="00F4774B" w:rsidP="00F4774B">
      <w:pPr>
        <w:spacing w:before="100" w:beforeAutospacing="1" w:after="100" w:afterAutospacing="1"/>
        <w:jc w:val="center"/>
        <w:rPr>
          <w:color w:val="000000"/>
          <w:sz w:val="28"/>
          <w:szCs w:val="28"/>
        </w:rPr>
      </w:pPr>
      <w:r w:rsidRPr="00F4774B">
        <w:rPr>
          <w:color w:val="000000"/>
          <w:sz w:val="28"/>
          <w:szCs w:val="28"/>
        </w:rPr>
        <w:t>Расписка о получении документов</w:t>
      </w: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Кому: ____________________________________________________________</w:t>
      </w: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 xml:space="preserve">Исх. №______от «____»_____________20_г. </w:t>
      </w: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__________________________________________________________________</w:t>
      </w: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(фамилия, имя, отчество (при наличии) заявителя/представителя заявителя)</w:t>
      </w: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 xml:space="preserve">                                          </w:t>
      </w: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Я_____________________________ получил «____» _____________20_____г.</w:t>
      </w: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roofErr w:type="gramStart"/>
      <w:r w:rsidRPr="00F4774B">
        <w:rPr>
          <w:color w:val="000000"/>
          <w:sz w:val="28"/>
          <w:szCs w:val="28"/>
        </w:rPr>
        <w:t>(Ф.И.О. сотрудника, принявшего комплект                        (дата)</w:t>
      </w:r>
      <w:proofErr w:type="gramEnd"/>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 xml:space="preserve">                  документов)</w:t>
      </w: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от________________________________________________________________</w:t>
      </w: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roofErr w:type="gramStart"/>
      <w:r w:rsidRPr="00F4774B">
        <w:rPr>
          <w:color w:val="000000"/>
          <w:sz w:val="28"/>
          <w:szCs w:val="28"/>
        </w:rPr>
        <w:t>(полное и сокращенное наименование юридического лица, Ф.И.О. заявителя</w:t>
      </w:r>
      <w:proofErr w:type="gramEnd"/>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 xml:space="preserve">                        физического лица)</w:t>
      </w: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заявление о согласовании создания места (площадки) накопления твердых</w:t>
      </w:r>
      <w:r w:rsidRPr="00F4774B">
        <w:rPr>
          <w:color w:val="000000"/>
          <w:sz w:val="28"/>
          <w:szCs w:val="28"/>
        </w:rPr>
        <w:br/>
        <w:t>коммунальных отходов (от «____»___________20____ г. _____)</w:t>
      </w: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 xml:space="preserve">                                         (дата и входящий номер соответствующего заявления)</w:t>
      </w: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и прилагаемые к нему документы.</w:t>
      </w: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_______________________________________     _________________</w:t>
      </w: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(Ф.И.О., должность)                                                      (подпись)</w:t>
      </w: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М.П.</w:t>
      </w:r>
    </w:p>
    <w:p w:rsidR="00F4774B" w:rsidRPr="00F4774B" w:rsidRDefault="00F4774B" w:rsidP="00F4774B">
      <w:pPr>
        <w:rPr>
          <w:color w:val="000000"/>
        </w:rPr>
      </w:pPr>
    </w:p>
    <w:p w:rsidR="00F4774B" w:rsidRPr="00F4774B" w:rsidRDefault="00F4774B" w:rsidP="00F4774B">
      <w:pPr>
        <w:rPr>
          <w:color w:val="000000"/>
        </w:rPr>
      </w:pPr>
    </w:p>
    <w:p w:rsidR="00F4774B" w:rsidRPr="00F4774B" w:rsidRDefault="00F4774B" w:rsidP="00F4774B">
      <w:pPr>
        <w:rPr>
          <w:color w:val="000000"/>
        </w:rPr>
      </w:pPr>
    </w:p>
    <w:p w:rsidR="00F4774B" w:rsidRPr="00F4774B" w:rsidRDefault="00F4774B" w:rsidP="00F4774B">
      <w:pPr>
        <w:rPr>
          <w:color w:val="000000"/>
        </w:rPr>
      </w:pPr>
    </w:p>
    <w:p w:rsidR="00F4774B" w:rsidRPr="00F4774B" w:rsidRDefault="00F4774B" w:rsidP="00F4774B">
      <w:pPr>
        <w:rPr>
          <w:color w:val="000000"/>
        </w:rPr>
      </w:pPr>
    </w:p>
    <w:p w:rsidR="00F4774B" w:rsidRPr="00F4774B" w:rsidRDefault="00F4774B" w:rsidP="00F4774B">
      <w:pPr>
        <w:rPr>
          <w:color w:val="000000"/>
        </w:rPr>
      </w:pPr>
    </w:p>
    <w:p w:rsidR="00F4774B" w:rsidRPr="00F4774B" w:rsidRDefault="00F4774B" w:rsidP="00F4774B">
      <w:pPr>
        <w:rPr>
          <w:color w:val="000000"/>
        </w:rPr>
      </w:pPr>
    </w:p>
    <w:p w:rsidR="00F4774B" w:rsidRPr="00F4774B" w:rsidRDefault="00F4774B" w:rsidP="00F4774B">
      <w:pPr>
        <w:rPr>
          <w:color w:val="000000"/>
        </w:rPr>
      </w:pPr>
    </w:p>
    <w:p w:rsidR="00F4774B" w:rsidRPr="00F4774B" w:rsidRDefault="00F4774B" w:rsidP="00F4774B">
      <w:pPr>
        <w:rPr>
          <w:color w:val="000000"/>
        </w:rPr>
      </w:pPr>
    </w:p>
    <w:p w:rsidR="00F4774B" w:rsidRPr="00F4774B" w:rsidRDefault="00F4774B" w:rsidP="00F4774B">
      <w:pPr>
        <w:rPr>
          <w:color w:val="000000"/>
        </w:rPr>
      </w:pPr>
    </w:p>
    <w:p w:rsidR="00F4774B" w:rsidRPr="00F4774B" w:rsidRDefault="00F4774B" w:rsidP="00F4774B">
      <w:pPr>
        <w:rPr>
          <w:color w:val="000000"/>
        </w:rPr>
      </w:pPr>
    </w:p>
    <w:p w:rsidR="00F4774B" w:rsidRPr="00F4774B" w:rsidRDefault="00F4774B" w:rsidP="00F4774B">
      <w:pPr>
        <w:rPr>
          <w:color w:val="000000"/>
        </w:rPr>
      </w:pPr>
    </w:p>
    <w:p w:rsidR="00F4774B" w:rsidRPr="00F4774B" w:rsidRDefault="00F4774B" w:rsidP="00F4774B">
      <w:pPr>
        <w:rPr>
          <w:color w:val="000000"/>
        </w:rPr>
      </w:pPr>
    </w:p>
    <w:p w:rsidR="00F4774B" w:rsidRPr="00F4774B" w:rsidRDefault="00F4774B" w:rsidP="00F4774B">
      <w:pPr>
        <w:rPr>
          <w:color w:val="000000"/>
        </w:rPr>
      </w:pPr>
    </w:p>
    <w:tbl>
      <w:tblPr>
        <w:tblpPr w:leftFromText="180" w:rightFromText="180" w:vertAnchor="text" w:horzAnchor="margin" w:tblpY="23"/>
        <w:tblW w:w="0" w:type="auto"/>
        <w:tblLook w:val="04A0" w:firstRow="1" w:lastRow="0" w:firstColumn="1" w:lastColumn="0" w:noHBand="0" w:noVBand="1"/>
      </w:tblPr>
      <w:tblGrid>
        <w:gridCol w:w="5001"/>
        <w:gridCol w:w="4570"/>
      </w:tblGrid>
      <w:tr w:rsidR="00F4774B" w:rsidRPr="00F4774B" w:rsidTr="00F4774B">
        <w:trPr>
          <w:trHeight w:val="3534"/>
        </w:trPr>
        <w:tc>
          <w:tcPr>
            <w:tcW w:w="5211" w:type="dxa"/>
          </w:tcPr>
          <w:p w:rsidR="00F4774B" w:rsidRPr="00F4774B" w:rsidRDefault="00F4774B" w:rsidP="00F4774B">
            <w:pPr>
              <w:autoSpaceDE w:val="0"/>
              <w:autoSpaceDN w:val="0"/>
              <w:adjustRightInd w:val="0"/>
              <w:jc w:val="right"/>
              <w:rPr>
                <w:b/>
                <w:color w:val="000000"/>
                <w:sz w:val="28"/>
                <w:szCs w:val="28"/>
              </w:rPr>
            </w:pPr>
          </w:p>
          <w:p w:rsidR="00F4774B" w:rsidRPr="00F4774B" w:rsidRDefault="00F4774B" w:rsidP="00F4774B">
            <w:pPr>
              <w:autoSpaceDE w:val="0"/>
              <w:autoSpaceDN w:val="0"/>
              <w:adjustRightInd w:val="0"/>
              <w:jc w:val="right"/>
              <w:rPr>
                <w:b/>
                <w:color w:val="000000"/>
                <w:sz w:val="28"/>
                <w:szCs w:val="28"/>
              </w:rPr>
            </w:pPr>
          </w:p>
          <w:p w:rsidR="00F4774B" w:rsidRPr="00F4774B" w:rsidRDefault="00F4774B" w:rsidP="00F4774B">
            <w:pPr>
              <w:autoSpaceDE w:val="0"/>
              <w:autoSpaceDN w:val="0"/>
              <w:adjustRightInd w:val="0"/>
              <w:jc w:val="right"/>
              <w:rPr>
                <w:b/>
                <w:color w:val="000000"/>
                <w:sz w:val="28"/>
                <w:szCs w:val="28"/>
              </w:rPr>
            </w:pPr>
          </w:p>
          <w:p w:rsidR="00F4774B" w:rsidRPr="00F4774B" w:rsidRDefault="00F4774B" w:rsidP="00F4774B">
            <w:pPr>
              <w:autoSpaceDE w:val="0"/>
              <w:autoSpaceDN w:val="0"/>
              <w:adjustRightInd w:val="0"/>
              <w:jc w:val="right"/>
              <w:rPr>
                <w:b/>
                <w:color w:val="000000"/>
                <w:sz w:val="28"/>
                <w:szCs w:val="28"/>
              </w:rPr>
            </w:pPr>
          </w:p>
          <w:p w:rsidR="00F4774B" w:rsidRPr="00F4774B" w:rsidRDefault="00F4774B" w:rsidP="00F4774B">
            <w:pPr>
              <w:autoSpaceDE w:val="0"/>
              <w:autoSpaceDN w:val="0"/>
              <w:adjustRightInd w:val="0"/>
              <w:jc w:val="right"/>
              <w:rPr>
                <w:b/>
                <w:color w:val="000000"/>
                <w:sz w:val="28"/>
                <w:szCs w:val="28"/>
              </w:rPr>
            </w:pPr>
          </w:p>
          <w:p w:rsidR="00F4774B" w:rsidRPr="00F4774B" w:rsidRDefault="00F4774B" w:rsidP="00F4774B">
            <w:pPr>
              <w:autoSpaceDE w:val="0"/>
              <w:autoSpaceDN w:val="0"/>
              <w:adjustRightInd w:val="0"/>
              <w:jc w:val="right"/>
              <w:rPr>
                <w:b/>
                <w:color w:val="000000"/>
                <w:sz w:val="28"/>
                <w:szCs w:val="28"/>
              </w:rPr>
            </w:pPr>
          </w:p>
          <w:p w:rsidR="00F4774B" w:rsidRPr="00F4774B" w:rsidRDefault="00F4774B" w:rsidP="00F4774B">
            <w:pPr>
              <w:autoSpaceDE w:val="0"/>
              <w:autoSpaceDN w:val="0"/>
              <w:adjustRightInd w:val="0"/>
              <w:jc w:val="right"/>
              <w:rPr>
                <w:b/>
                <w:color w:val="000000"/>
                <w:sz w:val="28"/>
                <w:szCs w:val="28"/>
              </w:rPr>
            </w:pPr>
          </w:p>
        </w:tc>
        <w:tc>
          <w:tcPr>
            <w:tcW w:w="4643" w:type="dxa"/>
          </w:tcPr>
          <w:p w:rsidR="008153A5" w:rsidRDefault="008153A5" w:rsidP="00F4774B">
            <w:pPr>
              <w:autoSpaceDE w:val="0"/>
              <w:autoSpaceDN w:val="0"/>
              <w:adjustRightInd w:val="0"/>
              <w:jc w:val="right"/>
              <w:rPr>
                <w:color w:val="000000"/>
                <w:sz w:val="28"/>
                <w:szCs w:val="28"/>
              </w:rPr>
            </w:pPr>
          </w:p>
          <w:p w:rsidR="008153A5" w:rsidRDefault="008153A5" w:rsidP="00F4774B">
            <w:pPr>
              <w:autoSpaceDE w:val="0"/>
              <w:autoSpaceDN w:val="0"/>
              <w:adjustRightInd w:val="0"/>
              <w:jc w:val="right"/>
              <w:rPr>
                <w:color w:val="000000"/>
                <w:sz w:val="28"/>
                <w:szCs w:val="28"/>
              </w:rPr>
            </w:pPr>
          </w:p>
          <w:p w:rsidR="00F4774B" w:rsidRPr="00F4774B" w:rsidRDefault="00F4774B" w:rsidP="00F4774B">
            <w:pPr>
              <w:autoSpaceDE w:val="0"/>
              <w:autoSpaceDN w:val="0"/>
              <w:adjustRightInd w:val="0"/>
              <w:jc w:val="right"/>
              <w:rPr>
                <w:color w:val="000000"/>
                <w:sz w:val="28"/>
                <w:szCs w:val="28"/>
              </w:rPr>
            </w:pPr>
            <w:r w:rsidRPr="00F4774B">
              <w:rPr>
                <w:color w:val="000000"/>
                <w:sz w:val="28"/>
                <w:szCs w:val="28"/>
              </w:rPr>
              <w:t>Приложение 4</w:t>
            </w:r>
            <w:r w:rsidRPr="00F4774B">
              <w:rPr>
                <w:color w:val="000000"/>
                <w:sz w:val="28"/>
                <w:szCs w:val="28"/>
              </w:rPr>
              <w:br/>
              <w:t xml:space="preserve">к Административному регламенту </w:t>
            </w:r>
            <w:r w:rsidRPr="00F4774B">
              <w:rPr>
                <w:color w:val="000000"/>
                <w:sz w:val="28"/>
                <w:szCs w:val="28"/>
              </w:rPr>
              <w:br/>
              <w:t>предоставления муниципальной услуги «Согласование создания места (площадки) накопления твердых коммунальных отходов»</w:t>
            </w:r>
          </w:p>
        </w:tc>
      </w:tr>
    </w:tbl>
    <w:p w:rsidR="00F4774B" w:rsidRPr="00F4774B" w:rsidRDefault="00F4774B" w:rsidP="00F4774B">
      <w:pPr>
        <w:autoSpaceDE w:val="0"/>
        <w:autoSpaceDN w:val="0"/>
        <w:adjustRightInd w:val="0"/>
        <w:jc w:val="center"/>
        <w:rPr>
          <w:color w:val="000000"/>
          <w:sz w:val="28"/>
          <w:szCs w:val="28"/>
        </w:rPr>
      </w:pPr>
    </w:p>
    <w:p w:rsidR="00F4774B" w:rsidRPr="00F4774B" w:rsidRDefault="00F4774B" w:rsidP="00F4774B">
      <w:pPr>
        <w:autoSpaceDE w:val="0"/>
        <w:autoSpaceDN w:val="0"/>
        <w:adjustRightInd w:val="0"/>
        <w:jc w:val="center"/>
        <w:outlineLvl w:val="0"/>
        <w:rPr>
          <w:bCs/>
          <w:color w:val="000000"/>
          <w:sz w:val="28"/>
          <w:szCs w:val="28"/>
        </w:rPr>
      </w:pPr>
      <w:r w:rsidRPr="00F4774B">
        <w:rPr>
          <w:bCs/>
          <w:color w:val="000000"/>
          <w:sz w:val="28"/>
          <w:szCs w:val="28"/>
        </w:rPr>
        <w:t>УВЕДОМЛЕНИЕ</w:t>
      </w:r>
    </w:p>
    <w:p w:rsidR="00F4774B" w:rsidRPr="00F4774B" w:rsidRDefault="00F4774B" w:rsidP="00F4774B">
      <w:pPr>
        <w:autoSpaceDE w:val="0"/>
        <w:autoSpaceDN w:val="0"/>
        <w:adjustRightInd w:val="0"/>
        <w:jc w:val="center"/>
        <w:outlineLvl w:val="0"/>
        <w:rPr>
          <w:bCs/>
          <w:color w:val="000000"/>
          <w:sz w:val="28"/>
          <w:szCs w:val="28"/>
        </w:rPr>
      </w:pPr>
      <w:r w:rsidRPr="00F4774B">
        <w:rPr>
          <w:bCs/>
          <w:color w:val="000000"/>
          <w:sz w:val="28"/>
          <w:szCs w:val="28"/>
        </w:rPr>
        <w:t>об отказе предоставлении муниципальной услуги</w:t>
      </w:r>
    </w:p>
    <w:p w:rsidR="00F4774B" w:rsidRPr="00F4774B" w:rsidRDefault="00F4774B" w:rsidP="00F4774B">
      <w:pPr>
        <w:autoSpaceDE w:val="0"/>
        <w:autoSpaceDN w:val="0"/>
        <w:adjustRightInd w:val="0"/>
        <w:jc w:val="both"/>
        <w:outlineLvl w:val="0"/>
        <w:rPr>
          <w:bCs/>
          <w:color w:val="000000"/>
          <w:sz w:val="28"/>
          <w:szCs w:val="28"/>
        </w:rPr>
      </w:pPr>
    </w:p>
    <w:p w:rsidR="00F4774B" w:rsidRPr="00F4774B" w:rsidRDefault="00F4774B" w:rsidP="00F4774B">
      <w:pPr>
        <w:autoSpaceDE w:val="0"/>
        <w:autoSpaceDN w:val="0"/>
        <w:adjustRightInd w:val="0"/>
        <w:jc w:val="both"/>
        <w:outlineLvl w:val="0"/>
        <w:rPr>
          <w:bCs/>
          <w:color w:val="000000"/>
          <w:sz w:val="28"/>
          <w:szCs w:val="28"/>
        </w:rPr>
      </w:pPr>
      <w:r w:rsidRPr="00F4774B">
        <w:rPr>
          <w:bCs/>
          <w:color w:val="000000"/>
          <w:sz w:val="28"/>
          <w:szCs w:val="28"/>
        </w:rPr>
        <w:t>«__» _________20__ г.                                                                        № ________</w:t>
      </w:r>
    </w:p>
    <w:p w:rsidR="00F4774B" w:rsidRPr="00F4774B" w:rsidRDefault="00F4774B" w:rsidP="00F4774B">
      <w:pPr>
        <w:autoSpaceDE w:val="0"/>
        <w:autoSpaceDN w:val="0"/>
        <w:adjustRightInd w:val="0"/>
        <w:jc w:val="both"/>
        <w:outlineLvl w:val="0"/>
        <w:rPr>
          <w:bCs/>
          <w:color w:val="000000"/>
          <w:sz w:val="28"/>
          <w:szCs w:val="28"/>
        </w:rPr>
      </w:pPr>
    </w:p>
    <w:p w:rsidR="00F4774B" w:rsidRPr="00F4774B" w:rsidRDefault="00F4774B" w:rsidP="00F4774B">
      <w:pPr>
        <w:autoSpaceDE w:val="0"/>
        <w:autoSpaceDN w:val="0"/>
        <w:adjustRightInd w:val="0"/>
        <w:jc w:val="both"/>
        <w:outlineLvl w:val="0"/>
        <w:rPr>
          <w:bCs/>
          <w:color w:val="000000"/>
          <w:sz w:val="28"/>
          <w:szCs w:val="28"/>
        </w:rPr>
      </w:pPr>
      <w:r w:rsidRPr="00F4774B">
        <w:rPr>
          <w:bCs/>
          <w:color w:val="000000"/>
          <w:sz w:val="28"/>
          <w:szCs w:val="28"/>
        </w:rPr>
        <w:t>Настоящим уведомляем _____________________________________________</w:t>
      </w:r>
    </w:p>
    <w:p w:rsidR="00F4774B" w:rsidRPr="00F4774B" w:rsidRDefault="00F4774B" w:rsidP="00F4774B">
      <w:pPr>
        <w:autoSpaceDE w:val="0"/>
        <w:autoSpaceDN w:val="0"/>
        <w:adjustRightInd w:val="0"/>
        <w:jc w:val="both"/>
        <w:outlineLvl w:val="0"/>
        <w:rPr>
          <w:bCs/>
          <w:color w:val="000000"/>
          <w:sz w:val="28"/>
          <w:szCs w:val="28"/>
        </w:rPr>
      </w:pPr>
      <w:r w:rsidRPr="00F4774B">
        <w:rPr>
          <w:bCs/>
          <w:color w:val="000000"/>
          <w:sz w:val="28"/>
          <w:szCs w:val="28"/>
        </w:rPr>
        <w:t xml:space="preserve"> </w:t>
      </w:r>
      <w:proofErr w:type="gramStart"/>
      <w:r w:rsidRPr="00F4774B">
        <w:rPr>
          <w:bCs/>
          <w:color w:val="000000"/>
          <w:sz w:val="28"/>
          <w:szCs w:val="28"/>
        </w:rPr>
        <w:t>(указывается заявитель:</w:t>
      </w:r>
      <w:proofErr w:type="gramEnd"/>
      <w:r w:rsidRPr="00F4774B">
        <w:rPr>
          <w:bCs/>
          <w:color w:val="000000"/>
          <w:sz w:val="28"/>
          <w:szCs w:val="28"/>
        </w:rPr>
        <w:t xml:space="preserve"> </w:t>
      </w:r>
      <w:proofErr w:type="gramStart"/>
      <w:r w:rsidRPr="00F4774B">
        <w:rPr>
          <w:bCs/>
          <w:color w:val="000000"/>
          <w:sz w:val="28"/>
          <w:szCs w:val="28"/>
        </w:rPr>
        <w:t>ФИО лица, индивидуального предпринимателя, наименование организации)</w:t>
      </w:r>
      <w:proofErr w:type="gramEnd"/>
    </w:p>
    <w:p w:rsidR="00F4774B" w:rsidRPr="00F4774B" w:rsidRDefault="00F4774B" w:rsidP="00F4774B">
      <w:pPr>
        <w:autoSpaceDE w:val="0"/>
        <w:autoSpaceDN w:val="0"/>
        <w:adjustRightInd w:val="0"/>
        <w:jc w:val="both"/>
        <w:outlineLvl w:val="0"/>
        <w:rPr>
          <w:bCs/>
          <w:color w:val="000000"/>
          <w:sz w:val="28"/>
          <w:szCs w:val="28"/>
        </w:rPr>
      </w:pPr>
      <w:r w:rsidRPr="00F4774B">
        <w:rPr>
          <w:bCs/>
          <w:color w:val="000000"/>
          <w:sz w:val="28"/>
          <w:szCs w:val="28"/>
        </w:rPr>
        <w:t xml:space="preserve">    </w:t>
      </w:r>
    </w:p>
    <w:p w:rsidR="00F4774B" w:rsidRPr="00F4774B" w:rsidRDefault="00F4774B" w:rsidP="00F4774B">
      <w:pPr>
        <w:autoSpaceDE w:val="0"/>
        <w:autoSpaceDN w:val="0"/>
        <w:adjustRightInd w:val="0"/>
        <w:outlineLvl w:val="0"/>
        <w:rPr>
          <w:bCs/>
          <w:color w:val="000000"/>
          <w:sz w:val="28"/>
          <w:szCs w:val="28"/>
        </w:rPr>
      </w:pPr>
      <w:r w:rsidRPr="00F4774B">
        <w:rPr>
          <w:bCs/>
          <w:color w:val="000000"/>
          <w:sz w:val="28"/>
          <w:szCs w:val="28"/>
        </w:rPr>
        <w:t>адрес места нахождения (жительства): ____________________________________________________________________________________________________________________________________</w:t>
      </w:r>
    </w:p>
    <w:p w:rsidR="00F4774B" w:rsidRPr="00F4774B" w:rsidRDefault="00F4774B" w:rsidP="00F4774B">
      <w:pPr>
        <w:autoSpaceDE w:val="0"/>
        <w:autoSpaceDN w:val="0"/>
        <w:adjustRightInd w:val="0"/>
        <w:jc w:val="both"/>
        <w:outlineLvl w:val="0"/>
        <w:rPr>
          <w:bCs/>
          <w:color w:val="000000"/>
          <w:sz w:val="28"/>
          <w:szCs w:val="28"/>
        </w:rPr>
      </w:pPr>
      <w:r w:rsidRPr="00F4774B">
        <w:rPr>
          <w:bCs/>
          <w:color w:val="000000"/>
          <w:sz w:val="28"/>
          <w:szCs w:val="28"/>
        </w:rPr>
        <w:t>свидетельство о государственной регистрации: _______________________</w:t>
      </w:r>
    </w:p>
    <w:p w:rsidR="00F4774B" w:rsidRPr="00F4774B" w:rsidRDefault="00F4774B" w:rsidP="00F4774B">
      <w:pPr>
        <w:autoSpaceDE w:val="0"/>
        <w:autoSpaceDN w:val="0"/>
        <w:adjustRightInd w:val="0"/>
        <w:jc w:val="center"/>
        <w:outlineLvl w:val="0"/>
        <w:rPr>
          <w:bCs/>
          <w:color w:val="000000"/>
          <w:sz w:val="28"/>
          <w:szCs w:val="28"/>
        </w:rPr>
      </w:pPr>
      <w:r w:rsidRPr="00F4774B">
        <w:rPr>
          <w:bCs/>
          <w:color w:val="000000"/>
          <w:sz w:val="28"/>
          <w:szCs w:val="28"/>
        </w:rPr>
        <w:t xml:space="preserve">                                                                                       (серия, номер)</w:t>
      </w:r>
    </w:p>
    <w:p w:rsidR="00F4774B" w:rsidRPr="00F4774B" w:rsidRDefault="00F4774B" w:rsidP="00F4774B">
      <w:pPr>
        <w:autoSpaceDE w:val="0"/>
        <w:autoSpaceDN w:val="0"/>
        <w:adjustRightInd w:val="0"/>
        <w:jc w:val="both"/>
        <w:outlineLvl w:val="0"/>
        <w:rPr>
          <w:color w:val="000000"/>
          <w:sz w:val="28"/>
          <w:szCs w:val="28"/>
          <w:shd w:val="clear" w:color="auto" w:fill="FFFFFF"/>
        </w:rPr>
      </w:pPr>
      <w:r w:rsidRPr="00F4774B">
        <w:rPr>
          <w:color w:val="000000"/>
          <w:sz w:val="28"/>
          <w:szCs w:val="28"/>
          <w:shd w:val="clear" w:color="auto" w:fill="FFFFFF"/>
        </w:rPr>
        <w:t xml:space="preserve">об отказе в </w:t>
      </w:r>
      <w:r w:rsidRPr="00F4774B">
        <w:rPr>
          <w:color w:val="000000"/>
          <w:sz w:val="28"/>
          <w:szCs w:val="28"/>
        </w:rPr>
        <w:t>согласовании создания места (площадки) накопления твердых</w:t>
      </w:r>
      <w:r w:rsidRPr="00F4774B">
        <w:rPr>
          <w:color w:val="000000"/>
          <w:sz w:val="28"/>
          <w:szCs w:val="28"/>
        </w:rPr>
        <w:br/>
        <w:t xml:space="preserve">коммунальных отходов </w:t>
      </w:r>
      <w:r w:rsidRPr="00F4774B">
        <w:rPr>
          <w:color w:val="000000"/>
          <w:sz w:val="28"/>
          <w:szCs w:val="28"/>
          <w:shd w:val="clear" w:color="auto" w:fill="FFFFFF"/>
        </w:rPr>
        <w:t>по следующим основаниям:</w:t>
      </w:r>
    </w:p>
    <w:p w:rsidR="00F4774B" w:rsidRPr="00F4774B" w:rsidRDefault="00F4774B" w:rsidP="00F4774B">
      <w:pPr>
        <w:autoSpaceDE w:val="0"/>
        <w:autoSpaceDN w:val="0"/>
        <w:adjustRightInd w:val="0"/>
        <w:jc w:val="both"/>
        <w:outlineLvl w:val="0"/>
        <w:rPr>
          <w:bCs/>
          <w:color w:val="000000"/>
          <w:sz w:val="28"/>
          <w:szCs w:val="28"/>
        </w:rPr>
      </w:pPr>
      <w:r w:rsidRPr="00F4774B">
        <w:rPr>
          <w:bCs/>
          <w:color w:val="000000"/>
          <w:sz w:val="28"/>
          <w:szCs w:val="28"/>
        </w:rPr>
        <w:t xml:space="preserve">             ________________________________________________________</w:t>
      </w:r>
    </w:p>
    <w:p w:rsidR="00F4774B" w:rsidRPr="00F4774B" w:rsidRDefault="00F4774B" w:rsidP="00F4774B">
      <w:pPr>
        <w:autoSpaceDE w:val="0"/>
        <w:autoSpaceDN w:val="0"/>
        <w:adjustRightInd w:val="0"/>
        <w:jc w:val="center"/>
        <w:outlineLvl w:val="0"/>
        <w:rPr>
          <w:bCs/>
          <w:color w:val="000000"/>
          <w:sz w:val="28"/>
          <w:szCs w:val="28"/>
        </w:rPr>
      </w:pPr>
      <w:r w:rsidRPr="00F4774B">
        <w:rPr>
          <w:bCs/>
          <w:color w:val="000000"/>
          <w:sz w:val="28"/>
          <w:szCs w:val="28"/>
        </w:rPr>
        <w:t>(указываются основания отказа в предоставлении муниципальной услуги)</w:t>
      </w:r>
    </w:p>
    <w:p w:rsidR="00F4774B" w:rsidRPr="00F4774B" w:rsidRDefault="00F4774B" w:rsidP="00F4774B"/>
    <w:p w:rsidR="00F4774B" w:rsidRPr="00F4774B" w:rsidRDefault="00F4774B" w:rsidP="00F4774B">
      <w:pPr>
        <w:autoSpaceDE w:val="0"/>
        <w:autoSpaceDN w:val="0"/>
        <w:adjustRightInd w:val="0"/>
        <w:jc w:val="both"/>
        <w:outlineLvl w:val="0"/>
        <w:rPr>
          <w:bCs/>
          <w:color w:val="000000"/>
          <w:sz w:val="28"/>
          <w:szCs w:val="28"/>
        </w:rPr>
      </w:pPr>
      <w:r w:rsidRPr="00F4774B">
        <w:rPr>
          <w:bCs/>
          <w:color w:val="000000"/>
          <w:sz w:val="28"/>
          <w:szCs w:val="28"/>
        </w:rPr>
        <w:t>_________________               ____________         ______________________</w:t>
      </w:r>
    </w:p>
    <w:p w:rsidR="00F4774B" w:rsidRPr="00F4774B" w:rsidRDefault="00F4774B" w:rsidP="00F4774B">
      <w:pPr>
        <w:autoSpaceDE w:val="0"/>
        <w:autoSpaceDN w:val="0"/>
        <w:adjustRightInd w:val="0"/>
        <w:jc w:val="both"/>
        <w:outlineLvl w:val="0"/>
        <w:rPr>
          <w:bCs/>
          <w:color w:val="000000"/>
          <w:sz w:val="28"/>
          <w:szCs w:val="28"/>
        </w:rPr>
      </w:pPr>
      <w:r w:rsidRPr="00F4774B">
        <w:rPr>
          <w:bCs/>
          <w:color w:val="000000"/>
          <w:sz w:val="28"/>
          <w:szCs w:val="28"/>
        </w:rPr>
        <w:t xml:space="preserve">    (должность)                          (подпись)                         (расшифровка)</w:t>
      </w:r>
    </w:p>
    <w:p w:rsidR="00F4774B" w:rsidRPr="00F4774B" w:rsidRDefault="00F4774B" w:rsidP="00F4774B">
      <w:pPr>
        <w:autoSpaceDE w:val="0"/>
        <w:autoSpaceDN w:val="0"/>
        <w:adjustRightInd w:val="0"/>
        <w:rPr>
          <w:color w:val="000000"/>
          <w:sz w:val="28"/>
          <w:szCs w:val="28"/>
        </w:rPr>
      </w:pPr>
    </w:p>
    <w:p w:rsidR="00F4774B" w:rsidRPr="00F4774B" w:rsidRDefault="00F4774B" w:rsidP="00F4774B">
      <w:pPr>
        <w:jc w:val="both"/>
        <w:rPr>
          <w:bCs/>
          <w:color w:val="000000"/>
          <w:sz w:val="28"/>
          <w:szCs w:val="28"/>
        </w:rPr>
      </w:pPr>
    </w:p>
    <w:p w:rsidR="00F4774B" w:rsidRPr="00F4774B" w:rsidRDefault="00F4774B" w:rsidP="00F4774B">
      <w:pPr>
        <w:jc w:val="both"/>
        <w:rPr>
          <w:bCs/>
          <w:color w:val="000000"/>
          <w:sz w:val="28"/>
          <w:szCs w:val="28"/>
        </w:rPr>
      </w:pPr>
    </w:p>
    <w:p w:rsidR="00F4774B" w:rsidRPr="00F4774B" w:rsidRDefault="00F4774B" w:rsidP="00F4774B">
      <w:pPr>
        <w:rPr>
          <w:color w:val="000000"/>
          <w:sz w:val="28"/>
          <w:szCs w:val="28"/>
        </w:rPr>
      </w:pPr>
    </w:p>
    <w:p w:rsidR="00F4774B" w:rsidRPr="00F4774B" w:rsidRDefault="00F4774B" w:rsidP="00F4774B">
      <w:pPr>
        <w:jc w:val="both"/>
        <w:rPr>
          <w:color w:val="000000"/>
          <w:sz w:val="23"/>
          <w:szCs w:val="23"/>
        </w:rPr>
      </w:pPr>
    </w:p>
    <w:p w:rsidR="00F4774B" w:rsidRPr="00F4774B" w:rsidRDefault="00F4774B" w:rsidP="00F4774B">
      <w:pPr>
        <w:jc w:val="both"/>
        <w:rPr>
          <w:color w:val="000000"/>
          <w:sz w:val="23"/>
          <w:szCs w:val="23"/>
        </w:rPr>
      </w:pPr>
    </w:p>
    <w:p w:rsidR="00F4774B" w:rsidRPr="00F4774B" w:rsidRDefault="00F4774B" w:rsidP="00F4774B">
      <w:pPr>
        <w:shd w:val="clear" w:color="auto" w:fill="FFFFFF"/>
        <w:jc w:val="both"/>
        <w:rPr>
          <w:color w:val="000000"/>
          <w:sz w:val="23"/>
          <w:szCs w:val="23"/>
        </w:rPr>
      </w:pPr>
    </w:p>
    <w:p w:rsidR="003D1354" w:rsidRDefault="003D1354" w:rsidP="00F4774B">
      <w:pPr>
        <w:tabs>
          <w:tab w:val="left" w:pos="3480"/>
        </w:tabs>
        <w:rPr>
          <w:sz w:val="36"/>
          <w:szCs w:val="36"/>
        </w:rPr>
      </w:pPr>
    </w:p>
    <w:p w:rsidR="008153A5" w:rsidRDefault="008153A5" w:rsidP="00F4774B">
      <w:pPr>
        <w:tabs>
          <w:tab w:val="left" w:pos="3480"/>
        </w:tabs>
        <w:rPr>
          <w:sz w:val="36"/>
          <w:szCs w:val="36"/>
        </w:rPr>
      </w:pPr>
    </w:p>
    <w:p w:rsidR="008153A5" w:rsidRDefault="008153A5" w:rsidP="00F4774B">
      <w:pPr>
        <w:tabs>
          <w:tab w:val="left" w:pos="3480"/>
        </w:tabs>
        <w:rPr>
          <w:sz w:val="36"/>
          <w:szCs w:val="36"/>
        </w:rPr>
      </w:pPr>
    </w:p>
    <w:p w:rsidR="008153A5" w:rsidRDefault="008153A5" w:rsidP="00F4774B">
      <w:pPr>
        <w:tabs>
          <w:tab w:val="left" w:pos="3480"/>
        </w:tabs>
        <w:rPr>
          <w:sz w:val="36"/>
          <w:szCs w:val="36"/>
        </w:rPr>
      </w:pPr>
    </w:p>
    <w:p w:rsidR="008153A5" w:rsidRDefault="008153A5" w:rsidP="00F4774B">
      <w:pPr>
        <w:tabs>
          <w:tab w:val="left" w:pos="3480"/>
        </w:tabs>
        <w:rPr>
          <w:sz w:val="36"/>
          <w:szCs w:val="36"/>
        </w:rPr>
      </w:pPr>
    </w:p>
    <w:p w:rsidR="000B16A5" w:rsidRDefault="000B16A5" w:rsidP="000B16A5">
      <w:pPr>
        <w:rPr>
          <w:sz w:val="36"/>
          <w:szCs w:val="36"/>
        </w:rPr>
      </w:pPr>
    </w:p>
    <w:sectPr w:rsidR="000B16A5" w:rsidSect="000B16A5">
      <w:headerReference w:type="even" r:id="rId13"/>
      <w:headerReference w:type="first" r:id="rId14"/>
      <w:pgSz w:w="11906" w:h="16838"/>
      <w:pgMar w:top="851" w:right="850" w:bottom="568"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C0B" w:rsidRDefault="00CE0C0B">
      <w:r>
        <w:separator/>
      </w:r>
    </w:p>
  </w:endnote>
  <w:endnote w:type="continuationSeparator" w:id="0">
    <w:p w:rsidR="00CE0C0B" w:rsidRDefault="00CE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Chuv">
    <w:altName w:val="Arial"/>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C0B" w:rsidRDefault="00CE0C0B">
      <w:r>
        <w:separator/>
      </w:r>
    </w:p>
  </w:footnote>
  <w:footnote w:type="continuationSeparator" w:id="0">
    <w:p w:rsidR="00CE0C0B" w:rsidRDefault="00CE0C0B">
      <w:r>
        <w:continuationSeparator/>
      </w:r>
    </w:p>
  </w:footnote>
  <w:footnote w:id="1">
    <w:p w:rsidR="004377F2" w:rsidRPr="00F4774B" w:rsidRDefault="004377F2" w:rsidP="00F4774B">
      <w:pPr>
        <w:jc w:val="both"/>
        <w:rPr>
          <w:color w:val="000000"/>
          <w:sz w:val="20"/>
          <w:szCs w:val="20"/>
        </w:rPr>
      </w:pPr>
      <w:r w:rsidRPr="00AE1B3B">
        <w:rPr>
          <w:rStyle w:val="af6"/>
          <w:sz w:val="20"/>
          <w:szCs w:val="20"/>
        </w:rPr>
        <w:footnoteRef/>
      </w:r>
      <w:r w:rsidRPr="00AE1B3B">
        <w:rPr>
          <w:sz w:val="20"/>
          <w:szCs w:val="20"/>
        </w:rPr>
        <w:t xml:space="preserve"> </w:t>
      </w:r>
      <w:proofErr w:type="gramStart"/>
      <w:r w:rsidRPr="00AE1B3B">
        <w:rPr>
          <w:sz w:val="20"/>
          <w:szCs w:val="20"/>
        </w:rPr>
        <w:t xml:space="preserve">В соответствии с </w:t>
      </w:r>
      <w:r w:rsidRPr="00AE1B3B">
        <w:rPr>
          <w:color w:val="22272F"/>
          <w:sz w:val="20"/>
          <w:szCs w:val="20"/>
          <w:shd w:val="clear" w:color="auto" w:fill="FFFFFF"/>
        </w:rPr>
        <w:t xml:space="preserve">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w:t>
      </w:r>
      <w:r w:rsidRPr="00F4774B">
        <w:rPr>
          <w:color w:val="000000"/>
          <w:sz w:val="20"/>
          <w:szCs w:val="20"/>
        </w:rPr>
        <w:t>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w:t>
      </w:r>
      <w:proofErr w:type="gramEnd"/>
      <w:r w:rsidRPr="00F4774B">
        <w:rPr>
          <w:color w:val="000000"/>
          <w:sz w:val="20"/>
          <w:szCs w:val="20"/>
        </w:rPr>
        <w:t xml:space="preserve"> коммунальных отходов. </w:t>
      </w:r>
    </w:p>
    <w:p w:rsidR="004377F2" w:rsidRPr="00C93576" w:rsidRDefault="004377F2" w:rsidP="00F4774B">
      <w:pPr>
        <w:jc w:val="both"/>
      </w:pPr>
      <w:r w:rsidRPr="00F4774B">
        <w:rPr>
          <w:color w:val="000000"/>
          <w:sz w:val="20"/>
          <w:szCs w:val="20"/>
        </w:rPr>
        <w:t>Информация о планируемых к размещению контейнерах определяется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w:t>
      </w:r>
    </w:p>
  </w:footnote>
  <w:footnote w:id="2">
    <w:p w:rsidR="004377F2" w:rsidRDefault="004377F2" w:rsidP="00F4774B">
      <w:pPr>
        <w:pStyle w:val="af4"/>
        <w:jc w:val="both"/>
      </w:pPr>
      <w:r>
        <w:rPr>
          <w:rStyle w:val="af6"/>
        </w:rPr>
        <w:footnoteRef/>
      </w:r>
      <w:r>
        <w:t xml:space="preserve"> Указывается </w:t>
      </w:r>
      <w:proofErr w:type="gramStart"/>
      <w:r>
        <w:t>частная</w:t>
      </w:r>
      <w:proofErr w:type="gramEnd"/>
      <w:r>
        <w:t xml:space="preserve">, муниципальная, федеральная или Самарской области. В отношении земельного участка может быть указано – государственная собственность не разграничена. </w:t>
      </w:r>
    </w:p>
  </w:footnote>
  <w:footnote w:id="3">
    <w:p w:rsidR="004377F2" w:rsidRDefault="004377F2" w:rsidP="00F4774B"/>
  </w:footnote>
  <w:footnote w:id="4">
    <w:p w:rsidR="004377F2" w:rsidRPr="006929FB" w:rsidRDefault="004377F2" w:rsidP="00F4774B">
      <w:pPr>
        <w:pStyle w:val="af4"/>
      </w:pPr>
      <w:r w:rsidRPr="00C838DD">
        <w:rPr>
          <w:rStyle w:val="af6"/>
        </w:rPr>
        <w:footnoteRef/>
      </w:r>
      <w:r w:rsidRPr="00C838DD">
        <w:t xml:space="preserve"> Указывается в случае, если заявителем является физическое лицо.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F2" w:rsidRDefault="004377F2" w:rsidP="003D1354">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377F2" w:rsidRDefault="004377F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F2" w:rsidRPr="00B073AC" w:rsidRDefault="00B073AC" w:rsidP="00B073AC">
    <w:pPr>
      <w:pStyle w:val="a7"/>
      <w:tabs>
        <w:tab w:val="clear" w:pos="4677"/>
        <w:tab w:val="clear" w:pos="9355"/>
        <w:tab w:val="left" w:pos="7230"/>
      </w:tabs>
      <w:rPr>
        <w:b/>
        <w:sz w:val="28"/>
        <w:szCs w:val="28"/>
      </w:rPr>
    </w:pPr>
    <w:r>
      <w:rPr>
        <w:sz w:val="28"/>
        <w:szCs w:val="28"/>
      </w:rPr>
      <w:tab/>
    </w:r>
    <w:r w:rsidRPr="00B073AC">
      <w:rPr>
        <w:b/>
        <w:sz w:val="28"/>
        <w:szCs w:val="28"/>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1"/>
    <w:multiLevelType w:val="hybridMultilevel"/>
    <w:tmpl w:val="74705A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7FE4A4B"/>
    <w:multiLevelType w:val="multilevel"/>
    <w:tmpl w:val="5524CF3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E643398"/>
    <w:multiLevelType w:val="multilevel"/>
    <w:tmpl w:val="3F52BC2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3B65662"/>
    <w:multiLevelType w:val="hybridMultilevel"/>
    <w:tmpl w:val="5AC6F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DF66DF"/>
    <w:multiLevelType w:val="multilevel"/>
    <w:tmpl w:val="747AC73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5">
    <w:nsid w:val="19086D5F"/>
    <w:multiLevelType w:val="multilevel"/>
    <w:tmpl w:val="423A14F4"/>
    <w:lvl w:ilvl="0">
      <w:start w:val="2"/>
      <w:numFmt w:val="decimal"/>
      <w:lvlText w:val="%1."/>
      <w:lvlJc w:val="left"/>
      <w:pPr>
        <w:tabs>
          <w:tab w:val="num" w:pos="780"/>
        </w:tabs>
        <w:ind w:left="780" w:hanging="780"/>
      </w:pPr>
      <w:rPr>
        <w:rFonts w:hint="default"/>
      </w:rPr>
    </w:lvl>
    <w:lvl w:ilvl="1">
      <w:start w:val="4"/>
      <w:numFmt w:val="decimal"/>
      <w:lvlText w:val="%1.%2."/>
      <w:lvlJc w:val="left"/>
      <w:pPr>
        <w:tabs>
          <w:tab w:val="num" w:pos="780"/>
        </w:tabs>
        <w:ind w:left="780" w:hanging="780"/>
      </w:pPr>
      <w:rPr>
        <w:rFonts w:hint="default"/>
      </w:rPr>
    </w:lvl>
    <w:lvl w:ilvl="2">
      <w:start w:val="1"/>
      <w:numFmt w:val="decimal"/>
      <w:lvlText w:val="%1.%2.%3."/>
      <w:lvlJc w:val="left"/>
      <w:pPr>
        <w:tabs>
          <w:tab w:val="num" w:pos="960"/>
        </w:tabs>
        <w:ind w:left="96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E4573CE"/>
    <w:multiLevelType w:val="hybridMultilevel"/>
    <w:tmpl w:val="F9EA3D04"/>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7">
    <w:nsid w:val="1EA313E9"/>
    <w:multiLevelType w:val="multilevel"/>
    <w:tmpl w:val="0E3A4A74"/>
    <w:lvl w:ilvl="0">
      <w:start w:val="1"/>
      <w:numFmt w:val="decimal"/>
      <w:lvlText w:val="%1."/>
      <w:lvlJc w:val="left"/>
      <w:pPr>
        <w:tabs>
          <w:tab w:val="num" w:pos="780"/>
        </w:tabs>
        <w:ind w:left="780" w:hanging="780"/>
      </w:pPr>
      <w:rPr>
        <w:rFonts w:hint="default"/>
      </w:rPr>
    </w:lvl>
    <w:lvl w:ilvl="1">
      <w:start w:val="3"/>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2472839"/>
    <w:multiLevelType w:val="multilevel"/>
    <w:tmpl w:val="60B0CC82"/>
    <w:lvl w:ilvl="0">
      <w:start w:val="4"/>
      <w:numFmt w:val="decimal"/>
      <w:lvlText w:val="%1."/>
      <w:lvlJc w:val="left"/>
      <w:pPr>
        <w:tabs>
          <w:tab w:val="num" w:pos="1410"/>
        </w:tabs>
        <w:ind w:left="1410" w:hanging="1410"/>
      </w:pPr>
      <w:rPr>
        <w:rFonts w:hint="default"/>
      </w:rPr>
    </w:lvl>
    <w:lvl w:ilvl="1">
      <w:start w:val="1"/>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9">
    <w:nsid w:val="280D331A"/>
    <w:multiLevelType w:val="multilevel"/>
    <w:tmpl w:val="60B0CC82"/>
    <w:lvl w:ilvl="0">
      <w:start w:val="4"/>
      <w:numFmt w:val="decimal"/>
      <w:lvlText w:val="%1."/>
      <w:lvlJc w:val="left"/>
      <w:pPr>
        <w:tabs>
          <w:tab w:val="num" w:pos="1410"/>
        </w:tabs>
        <w:ind w:left="1410" w:hanging="1410"/>
      </w:pPr>
      <w:rPr>
        <w:rFonts w:hint="default"/>
      </w:rPr>
    </w:lvl>
    <w:lvl w:ilvl="1">
      <w:start w:val="1"/>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0">
    <w:nsid w:val="29445AA7"/>
    <w:multiLevelType w:val="hybridMultilevel"/>
    <w:tmpl w:val="0F14E25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E122834"/>
    <w:multiLevelType w:val="hybridMultilevel"/>
    <w:tmpl w:val="C4BE49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0EE5298"/>
    <w:multiLevelType w:val="hybridMultilevel"/>
    <w:tmpl w:val="76B0A1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54C58B2"/>
    <w:multiLevelType w:val="multilevel"/>
    <w:tmpl w:val="B57A8B9A"/>
    <w:lvl w:ilvl="0">
      <w:start w:val="1"/>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379E6C19"/>
    <w:multiLevelType w:val="hybridMultilevel"/>
    <w:tmpl w:val="9AB6B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66199B"/>
    <w:multiLevelType w:val="multilevel"/>
    <w:tmpl w:val="1D328AE6"/>
    <w:lvl w:ilvl="0">
      <w:start w:val="4"/>
      <w:numFmt w:val="decimal"/>
      <w:lvlText w:val="%1"/>
      <w:lvlJc w:val="left"/>
      <w:pPr>
        <w:tabs>
          <w:tab w:val="num" w:pos="1410"/>
        </w:tabs>
        <w:ind w:left="1410" w:hanging="1410"/>
      </w:pPr>
      <w:rPr>
        <w:rFonts w:hint="default"/>
      </w:rPr>
    </w:lvl>
    <w:lvl w:ilvl="1">
      <w:start w:val="4"/>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6">
    <w:nsid w:val="3CC62D32"/>
    <w:multiLevelType w:val="hybridMultilevel"/>
    <w:tmpl w:val="3F52BC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333C20"/>
    <w:multiLevelType w:val="hybridMultilevel"/>
    <w:tmpl w:val="D1DC9A8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2F868CD"/>
    <w:multiLevelType w:val="multilevel"/>
    <w:tmpl w:val="0D34F4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3803C5F"/>
    <w:multiLevelType w:val="multilevel"/>
    <w:tmpl w:val="B448A6E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476A02D6"/>
    <w:multiLevelType w:val="hybridMultilevel"/>
    <w:tmpl w:val="1C2AF98E"/>
    <w:lvl w:ilvl="0" w:tplc="F0B0550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1">
    <w:nsid w:val="4A4D2646"/>
    <w:multiLevelType w:val="multilevel"/>
    <w:tmpl w:val="F7BA4898"/>
    <w:lvl w:ilvl="0">
      <w:start w:val="2"/>
      <w:numFmt w:val="decimal"/>
      <w:lvlText w:val="%1."/>
      <w:lvlJc w:val="left"/>
      <w:pPr>
        <w:tabs>
          <w:tab w:val="num" w:pos="915"/>
        </w:tabs>
        <w:ind w:left="915" w:hanging="915"/>
      </w:pPr>
      <w:rPr>
        <w:rFonts w:hint="default"/>
      </w:rPr>
    </w:lvl>
    <w:lvl w:ilvl="1">
      <w:start w:val="1"/>
      <w:numFmt w:val="decimal"/>
      <w:lvlText w:val="%1.%2."/>
      <w:lvlJc w:val="left"/>
      <w:pPr>
        <w:tabs>
          <w:tab w:val="num" w:pos="915"/>
        </w:tabs>
        <w:ind w:left="915" w:hanging="915"/>
      </w:pPr>
      <w:rPr>
        <w:rFonts w:hint="default"/>
      </w:rPr>
    </w:lvl>
    <w:lvl w:ilvl="2">
      <w:start w:val="3"/>
      <w:numFmt w:val="decimal"/>
      <w:lvlText w:val="%1.%2.%3."/>
      <w:lvlJc w:val="left"/>
      <w:pPr>
        <w:tabs>
          <w:tab w:val="num" w:pos="915"/>
        </w:tabs>
        <w:ind w:left="915" w:hanging="91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CC6157D"/>
    <w:multiLevelType w:val="hybridMultilevel"/>
    <w:tmpl w:val="376452E0"/>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3">
    <w:nsid w:val="504E7A0B"/>
    <w:multiLevelType w:val="multilevel"/>
    <w:tmpl w:val="8A346616"/>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59124BDB"/>
    <w:multiLevelType w:val="hybridMultilevel"/>
    <w:tmpl w:val="A41E934A"/>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5">
    <w:nsid w:val="5BEB0C0A"/>
    <w:multiLevelType w:val="multilevel"/>
    <w:tmpl w:val="747AC73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6">
    <w:nsid w:val="5FA468D5"/>
    <w:multiLevelType w:val="multilevel"/>
    <w:tmpl w:val="E0A268C2"/>
    <w:lvl w:ilvl="0">
      <w:start w:val="3"/>
      <w:numFmt w:val="decimal"/>
      <w:lvlText w:val="%1."/>
      <w:lvlJc w:val="left"/>
      <w:pPr>
        <w:tabs>
          <w:tab w:val="num" w:pos="630"/>
        </w:tabs>
        <w:ind w:left="630" w:hanging="63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6A342D94"/>
    <w:multiLevelType w:val="hybridMultilevel"/>
    <w:tmpl w:val="810AD414"/>
    <w:lvl w:ilvl="0" w:tplc="C0563750">
      <w:start w:val="1"/>
      <w:numFmt w:val="decimal"/>
      <w:lvlText w:val="%1."/>
      <w:lvlJc w:val="left"/>
      <w:pPr>
        <w:tabs>
          <w:tab w:val="num" w:pos="720"/>
        </w:tabs>
        <w:ind w:left="720" w:hanging="360"/>
      </w:pPr>
      <w:rPr>
        <w:rFonts w:ascii="Times New Roman" w:hAnsi="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CAA08BB"/>
    <w:multiLevelType w:val="hybridMultilevel"/>
    <w:tmpl w:val="3AE83054"/>
    <w:lvl w:ilvl="0" w:tplc="5C2C56E6">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6DCB54BE"/>
    <w:multiLevelType w:val="hybridMultilevel"/>
    <w:tmpl w:val="99E6BCEA"/>
    <w:lvl w:ilvl="0" w:tplc="B516C090">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13C6438"/>
    <w:multiLevelType w:val="hybridMultilevel"/>
    <w:tmpl w:val="0DD6405A"/>
    <w:lvl w:ilvl="0" w:tplc="5C2C56E6">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741109C1"/>
    <w:multiLevelType w:val="hybridMultilevel"/>
    <w:tmpl w:val="B588C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F17AEA"/>
    <w:multiLevelType w:val="hybridMultilevel"/>
    <w:tmpl w:val="CC580AF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35208CF0">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D643AD5"/>
    <w:multiLevelType w:val="hybridMultilevel"/>
    <w:tmpl w:val="9ACE5858"/>
    <w:lvl w:ilvl="0" w:tplc="5C2C56E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21"/>
  </w:num>
  <w:num w:numId="4">
    <w:abstractNumId w:val="25"/>
  </w:num>
  <w:num w:numId="5">
    <w:abstractNumId w:val="5"/>
  </w:num>
  <w:num w:numId="6">
    <w:abstractNumId w:val="23"/>
  </w:num>
  <w:num w:numId="7">
    <w:abstractNumId w:val="20"/>
  </w:num>
  <w:num w:numId="8">
    <w:abstractNumId w:val="4"/>
  </w:num>
  <w:num w:numId="9">
    <w:abstractNumId w:val="12"/>
  </w:num>
  <w:num w:numId="10">
    <w:abstractNumId w:val="27"/>
  </w:num>
  <w:num w:numId="11">
    <w:abstractNumId w:val="29"/>
  </w:num>
  <w:num w:numId="12">
    <w:abstractNumId w:val="16"/>
  </w:num>
  <w:num w:numId="13">
    <w:abstractNumId w:val="18"/>
  </w:num>
  <w:num w:numId="14">
    <w:abstractNumId w:val="11"/>
  </w:num>
  <w:num w:numId="15">
    <w:abstractNumId w:val="32"/>
  </w:num>
  <w:num w:numId="16">
    <w:abstractNumId w:val="10"/>
  </w:num>
  <w:num w:numId="17">
    <w:abstractNumId w:val="31"/>
  </w:num>
  <w:num w:numId="18">
    <w:abstractNumId w:val="3"/>
  </w:num>
  <w:num w:numId="19">
    <w:abstractNumId w:val="14"/>
  </w:num>
  <w:num w:numId="20">
    <w:abstractNumId w:val="26"/>
  </w:num>
  <w:num w:numId="21">
    <w:abstractNumId w:val="17"/>
  </w:num>
  <w:num w:numId="22">
    <w:abstractNumId w:val="2"/>
  </w:num>
  <w:num w:numId="23">
    <w:abstractNumId w:val="33"/>
  </w:num>
  <w:num w:numId="24">
    <w:abstractNumId w:val="28"/>
  </w:num>
  <w:num w:numId="25">
    <w:abstractNumId w:val="30"/>
  </w:num>
  <w:num w:numId="26">
    <w:abstractNumId w:val="9"/>
  </w:num>
  <w:num w:numId="27">
    <w:abstractNumId w:val="8"/>
  </w:num>
  <w:num w:numId="28">
    <w:abstractNumId w:val="15"/>
  </w:num>
  <w:num w:numId="29">
    <w:abstractNumId w:val="24"/>
  </w:num>
  <w:num w:numId="30">
    <w:abstractNumId w:val="1"/>
  </w:num>
  <w:num w:numId="31">
    <w:abstractNumId w:val="6"/>
  </w:num>
  <w:num w:numId="32">
    <w:abstractNumId w:val="22"/>
  </w:num>
  <w:num w:numId="33">
    <w:abstractNumId w:val="0"/>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E0E"/>
    <w:rsid w:val="00000596"/>
    <w:rsid w:val="000005F7"/>
    <w:rsid w:val="00000731"/>
    <w:rsid w:val="00000754"/>
    <w:rsid w:val="000013BE"/>
    <w:rsid w:val="00001E0E"/>
    <w:rsid w:val="000023FA"/>
    <w:rsid w:val="00002E04"/>
    <w:rsid w:val="00004F72"/>
    <w:rsid w:val="00005182"/>
    <w:rsid w:val="00005328"/>
    <w:rsid w:val="000066A4"/>
    <w:rsid w:val="00006E13"/>
    <w:rsid w:val="00006E83"/>
    <w:rsid w:val="000076DB"/>
    <w:rsid w:val="00007BB9"/>
    <w:rsid w:val="00007EBA"/>
    <w:rsid w:val="00010544"/>
    <w:rsid w:val="00010A28"/>
    <w:rsid w:val="00011211"/>
    <w:rsid w:val="00011D5B"/>
    <w:rsid w:val="000123AD"/>
    <w:rsid w:val="00012CC4"/>
    <w:rsid w:val="00013789"/>
    <w:rsid w:val="000144CC"/>
    <w:rsid w:val="0001456C"/>
    <w:rsid w:val="000151C8"/>
    <w:rsid w:val="00015647"/>
    <w:rsid w:val="00016041"/>
    <w:rsid w:val="0001674C"/>
    <w:rsid w:val="000170BE"/>
    <w:rsid w:val="00017196"/>
    <w:rsid w:val="000176A8"/>
    <w:rsid w:val="00017760"/>
    <w:rsid w:val="00017C91"/>
    <w:rsid w:val="00020092"/>
    <w:rsid w:val="00020278"/>
    <w:rsid w:val="00020387"/>
    <w:rsid w:val="0002039B"/>
    <w:rsid w:val="00020507"/>
    <w:rsid w:val="00020AE5"/>
    <w:rsid w:val="00020CD1"/>
    <w:rsid w:val="0002161B"/>
    <w:rsid w:val="0002188D"/>
    <w:rsid w:val="000223BF"/>
    <w:rsid w:val="000227D4"/>
    <w:rsid w:val="00023B1C"/>
    <w:rsid w:val="00023E72"/>
    <w:rsid w:val="00023F06"/>
    <w:rsid w:val="0002404E"/>
    <w:rsid w:val="0002435C"/>
    <w:rsid w:val="0002443A"/>
    <w:rsid w:val="000246A0"/>
    <w:rsid w:val="000252E5"/>
    <w:rsid w:val="00025950"/>
    <w:rsid w:val="00025C74"/>
    <w:rsid w:val="00025EA0"/>
    <w:rsid w:val="0002693C"/>
    <w:rsid w:val="0002767E"/>
    <w:rsid w:val="00027E91"/>
    <w:rsid w:val="000304AB"/>
    <w:rsid w:val="000308DD"/>
    <w:rsid w:val="0003116B"/>
    <w:rsid w:val="000315E2"/>
    <w:rsid w:val="00031D72"/>
    <w:rsid w:val="000324D7"/>
    <w:rsid w:val="0003257A"/>
    <w:rsid w:val="0003261C"/>
    <w:rsid w:val="000337AB"/>
    <w:rsid w:val="000347DF"/>
    <w:rsid w:val="00034BE6"/>
    <w:rsid w:val="00035DA4"/>
    <w:rsid w:val="0003634D"/>
    <w:rsid w:val="00036694"/>
    <w:rsid w:val="000400FA"/>
    <w:rsid w:val="00040769"/>
    <w:rsid w:val="000409ED"/>
    <w:rsid w:val="00040EEC"/>
    <w:rsid w:val="00041604"/>
    <w:rsid w:val="00043445"/>
    <w:rsid w:val="00043935"/>
    <w:rsid w:val="00043C0B"/>
    <w:rsid w:val="0004479E"/>
    <w:rsid w:val="00044D35"/>
    <w:rsid w:val="00044F1E"/>
    <w:rsid w:val="00045461"/>
    <w:rsid w:val="000455D5"/>
    <w:rsid w:val="000461CD"/>
    <w:rsid w:val="000463D1"/>
    <w:rsid w:val="00046B87"/>
    <w:rsid w:val="00046FAA"/>
    <w:rsid w:val="00047204"/>
    <w:rsid w:val="000472E0"/>
    <w:rsid w:val="0004742D"/>
    <w:rsid w:val="00050FE3"/>
    <w:rsid w:val="00051D9C"/>
    <w:rsid w:val="00052330"/>
    <w:rsid w:val="00052956"/>
    <w:rsid w:val="00052958"/>
    <w:rsid w:val="00052C5C"/>
    <w:rsid w:val="00054D0B"/>
    <w:rsid w:val="00055013"/>
    <w:rsid w:val="00055929"/>
    <w:rsid w:val="00055BFB"/>
    <w:rsid w:val="0005687A"/>
    <w:rsid w:val="00056A89"/>
    <w:rsid w:val="000577A3"/>
    <w:rsid w:val="000604EA"/>
    <w:rsid w:val="00060C4D"/>
    <w:rsid w:val="00060FAA"/>
    <w:rsid w:val="000622CE"/>
    <w:rsid w:val="0006243A"/>
    <w:rsid w:val="00062F11"/>
    <w:rsid w:val="0006331C"/>
    <w:rsid w:val="000634E6"/>
    <w:rsid w:val="00064400"/>
    <w:rsid w:val="000669DF"/>
    <w:rsid w:val="0006739F"/>
    <w:rsid w:val="000677C5"/>
    <w:rsid w:val="00067C77"/>
    <w:rsid w:val="00070663"/>
    <w:rsid w:val="00070D7F"/>
    <w:rsid w:val="00072748"/>
    <w:rsid w:val="00072D1A"/>
    <w:rsid w:val="00073BD6"/>
    <w:rsid w:val="00073CB8"/>
    <w:rsid w:val="00073EE2"/>
    <w:rsid w:val="0007410D"/>
    <w:rsid w:val="0007423B"/>
    <w:rsid w:val="000742B8"/>
    <w:rsid w:val="0007511F"/>
    <w:rsid w:val="00076547"/>
    <w:rsid w:val="00076595"/>
    <w:rsid w:val="0007660E"/>
    <w:rsid w:val="0007682C"/>
    <w:rsid w:val="00076B3B"/>
    <w:rsid w:val="00077AA2"/>
    <w:rsid w:val="00077F42"/>
    <w:rsid w:val="00080179"/>
    <w:rsid w:val="0008199C"/>
    <w:rsid w:val="00081A8E"/>
    <w:rsid w:val="00081ECB"/>
    <w:rsid w:val="000823DC"/>
    <w:rsid w:val="00082E68"/>
    <w:rsid w:val="0008396A"/>
    <w:rsid w:val="00083D2E"/>
    <w:rsid w:val="00084058"/>
    <w:rsid w:val="0008440F"/>
    <w:rsid w:val="000850F0"/>
    <w:rsid w:val="000859C4"/>
    <w:rsid w:val="00085B99"/>
    <w:rsid w:val="0008608E"/>
    <w:rsid w:val="00086B61"/>
    <w:rsid w:val="00087441"/>
    <w:rsid w:val="00087791"/>
    <w:rsid w:val="00087898"/>
    <w:rsid w:val="000879D2"/>
    <w:rsid w:val="00087E34"/>
    <w:rsid w:val="00090254"/>
    <w:rsid w:val="000912C1"/>
    <w:rsid w:val="0009235A"/>
    <w:rsid w:val="00092885"/>
    <w:rsid w:val="00092CCA"/>
    <w:rsid w:val="000932A1"/>
    <w:rsid w:val="00093ACC"/>
    <w:rsid w:val="00094380"/>
    <w:rsid w:val="00094914"/>
    <w:rsid w:val="00094E51"/>
    <w:rsid w:val="000954C5"/>
    <w:rsid w:val="00095EFC"/>
    <w:rsid w:val="00095F5C"/>
    <w:rsid w:val="000966EF"/>
    <w:rsid w:val="00096714"/>
    <w:rsid w:val="000969C7"/>
    <w:rsid w:val="00096ACB"/>
    <w:rsid w:val="00097335"/>
    <w:rsid w:val="00097742"/>
    <w:rsid w:val="000A01C0"/>
    <w:rsid w:val="000A03AC"/>
    <w:rsid w:val="000A109A"/>
    <w:rsid w:val="000A1AEA"/>
    <w:rsid w:val="000A1CF7"/>
    <w:rsid w:val="000A1D03"/>
    <w:rsid w:val="000A26EA"/>
    <w:rsid w:val="000A3129"/>
    <w:rsid w:val="000A3B14"/>
    <w:rsid w:val="000A3BEE"/>
    <w:rsid w:val="000A3DC6"/>
    <w:rsid w:val="000A45C9"/>
    <w:rsid w:val="000A4B2C"/>
    <w:rsid w:val="000A710F"/>
    <w:rsid w:val="000A7532"/>
    <w:rsid w:val="000A78B1"/>
    <w:rsid w:val="000B07A7"/>
    <w:rsid w:val="000B1447"/>
    <w:rsid w:val="000B16A5"/>
    <w:rsid w:val="000B1807"/>
    <w:rsid w:val="000B1E03"/>
    <w:rsid w:val="000B2339"/>
    <w:rsid w:val="000B25A4"/>
    <w:rsid w:val="000B36DE"/>
    <w:rsid w:val="000B40D7"/>
    <w:rsid w:val="000B5565"/>
    <w:rsid w:val="000B71A6"/>
    <w:rsid w:val="000B76FE"/>
    <w:rsid w:val="000B7F28"/>
    <w:rsid w:val="000C04F0"/>
    <w:rsid w:val="000C05D8"/>
    <w:rsid w:val="000C0995"/>
    <w:rsid w:val="000C0BB4"/>
    <w:rsid w:val="000C0CC9"/>
    <w:rsid w:val="000C0FF3"/>
    <w:rsid w:val="000C136C"/>
    <w:rsid w:val="000C1D52"/>
    <w:rsid w:val="000C2417"/>
    <w:rsid w:val="000C288E"/>
    <w:rsid w:val="000C2BAC"/>
    <w:rsid w:val="000C3536"/>
    <w:rsid w:val="000C3B61"/>
    <w:rsid w:val="000C3B8D"/>
    <w:rsid w:val="000C417B"/>
    <w:rsid w:val="000C46A8"/>
    <w:rsid w:val="000C4CDB"/>
    <w:rsid w:val="000C5F62"/>
    <w:rsid w:val="000C6558"/>
    <w:rsid w:val="000C740F"/>
    <w:rsid w:val="000C744D"/>
    <w:rsid w:val="000C779E"/>
    <w:rsid w:val="000C7B2F"/>
    <w:rsid w:val="000C7EA3"/>
    <w:rsid w:val="000D011E"/>
    <w:rsid w:val="000D0A5D"/>
    <w:rsid w:val="000D1C28"/>
    <w:rsid w:val="000D2B41"/>
    <w:rsid w:val="000D3E9F"/>
    <w:rsid w:val="000D45F3"/>
    <w:rsid w:val="000D4CD8"/>
    <w:rsid w:val="000D51ED"/>
    <w:rsid w:val="000D57D9"/>
    <w:rsid w:val="000D5AA8"/>
    <w:rsid w:val="000D69F2"/>
    <w:rsid w:val="000D76F9"/>
    <w:rsid w:val="000E03CD"/>
    <w:rsid w:val="000E0737"/>
    <w:rsid w:val="000E147D"/>
    <w:rsid w:val="000E1EE2"/>
    <w:rsid w:val="000E215E"/>
    <w:rsid w:val="000E30DF"/>
    <w:rsid w:val="000E3F24"/>
    <w:rsid w:val="000E40BE"/>
    <w:rsid w:val="000E5298"/>
    <w:rsid w:val="000E612B"/>
    <w:rsid w:val="000E6CC4"/>
    <w:rsid w:val="000E723F"/>
    <w:rsid w:val="000E7D3A"/>
    <w:rsid w:val="000F0685"/>
    <w:rsid w:val="000F06A2"/>
    <w:rsid w:val="000F134D"/>
    <w:rsid w:val="000F1543"/>
    <w:rsid w:val="000F19BA"/>
    <w:rsid w:val="000F1F85"/>
    <w:rsid w:val="000F2877"/>
    <w:rsid w:val="000F3D69"/>
    <w:rsid w:val="000F3F2A"/>
    <w:rsid w:val="000F42AE"/>
    <w:rsid w:val="000F46E6"/>
    <w:rsid w:val="000F4EEB"/>
    <w:rsid w:val="000F5237"/>
    <w:rsid w:val="000F56F3"/>
    <w:rsid w:val="000F58AB"/>
    <w:rsid w:val="000F78D9"/>
    <w:rsid w:val="001007BF"/>
    <w:rsid w:val="0010168D"/>
    <w:rsid w:val="00101693"/>
    <w:rsid w:val="001019A3"/>
    <w:rsid w:val="00101C87"/>
    <w:rsid w:val="00101D75"/>
    <w:rsid w:val="0010210F"/>
    <w:rsid w:val="001028B5"/>
    <w:rsid w:val="001029F8"/>
    <w:rsid w:val="001040FB"/>
    <w:rsid w:val="00104877"/>
    <w:rsid w:val="0010487E"/>
    <w:rsid w:val="00104D91"/>
    <w:rsid w:val="00105BD3"/>
    <w:rsid w:val="001060D2"/>
    <w:rsid w:val="001061B7"/>
    <w:rsid w:val="00107CAD"/>
    <w:rsid w:val="00107E26"/>
    <w:rsid w:val="0011088E"/>
    <w:rsid w:val="001109F4"/>
    <w:rsid w:val="00111315"/>
    <w:rsid w:val="0011183E"/>
    <w:rsid w:val="00112D58"/>
    <w:rsid w:val="001134F7"/>
    <w:rsid w:val="001143CB"/>
    <w:rsid w:val="001146BE"/>
    <w:rsid w:val="001153F1"/>
    <w:rsid w:val="00115EE7"/>
    <w:rsid w:val="0011648B"/>
    <w:rsid w:val="00117621"/>
    <w:rsid w:val="001203FF"/>
    <w:rsid w:val="00120EEA"/>
    <w:rsid w:val="001217F0"/>
    <w:rsid w:val="00122673"/>
    <w:rsid w:val="00122979"/>
    <w:rsid w:val="00123365"/>
    <w:rsid w:val="00123978"/>
    <w:rsid w:val="00123BF5"/>
    <w:rsid w:val="00123C40"/>
    <w:rsid w:val="00123C61"/>
    <w:rsid w:val="00123CEC"/>
    <w:rsid w:val="001257A5"/>
    <w:rsid w:val="00125853"/>
    <w:rsid w:val="001267D3"/>
    <w:rsid w:val="00127AE8"/>
    <w:rsid w:val="00127CC4"/>
    <w:rsid w:val="00127EAD"/>
    <w:rsid w:val="00130FA0"/>
    <w:rsid w:val="001314BB"/>
    <w:rsid w:val="00131E8F"/>
    <w:rsid w:val="0013289B"/>
    <w:rsid w:val="001336B8"/>
    <w:rsid w:val="00133714"/>
    <w:rsid w:val="00133982"/>
    <w:rsid w:val="00133ABB"/>
    <w:rsid w:val="00134298"/>
    <w:rsid w:val="00134357"/>
    <w:rsid w:val="001345BE"/>
    <w:rsid w:val="00134626"/>
    <w:rsid w:val="00134985"/>
    <w:rsid w:val="00134CF3"/>
    <w:rsid w:val="00134EB4"/>
    <w:rsid w:val="001356AE"/>
    <w:rsid w:val="00135F0C"/>
    <w:rsid w:val="00136264"/>
    <w:rsid w:val="00136B59"/>
    <w:rsid w:val="0013752A"/>
    <w:rsid w:val="00137711"/>
    <w:rsid w:val="00140071"/>
    <w:rsid w:val="00140BF0"/>
    <w:rsid w:val="00140DA6"/>
    <w:rsid w:val="00141199"/>
    <w:rsid w:val="00141546"/>
    <w:rsid w:val="0014167E"/>
    <w:rsid w:val="001416F1"/>
    <w:rsid w:val="0014238D"/>
    <w:rsid w:val="0014265D"/>
    <w:rsid w:val="00142D4C"/>
    <w:rsid w:val="0014537F"/>
    <w:rsid w:val="001458BF"/>
    <w:rsid w:val="00145F4B"/>
    <w:rsid w:val="0014635C"/>
    <w:rsid w:val="00147C8A"/>
    <w:rsid w:val="001512EA"/>
    <w:rsid w:val="00151649"/>
    <w:rsid w:val="001519FC"/>
    <w:rsid w:val="00151F4C"/>
    <w:rsid w:val="001527DF"/>
    <w:rsid w:val="00152F23"/>
    <w:rsid w:val="00153897"/>
    <w:rsid w:val="00153EC0"/>
    <w:rsid w:val="001542DB"/>
    <w:rsid w:val="0015452C"/>
    <w:rsid w:val="00154C18"/>
    <w:rsid w:val="001554FC"/>
    <w:rsid w:val="00155EAC"/>
    <w:rsid w:val="001572C6"/>
    <w:rsid w:val="001573D5"/>
    <w:rsid w:val="00157495"/>
    <w:rsid w:val="001576ED"/>
    <w:rsid w:val="00157B4B"/>
    <w:rsid w:val="001602A0"/>
    <w:rsid w:val="001603F3"/>
    <w:rsid w:val="00160A8A"/>
    <w:rsid w:val="00161212"/>
    <w:rsid w:val="00161330"/>
    <w:rsid w:val="00161929"/>
    <w:rsid w:val="00161EA1"/>
    <w:rsid w:val="001620CB"/>
    <w:rsid w:val="0016232F"/>
    <w:rsid w:val="00163078"/>
    <w:rsid w:val="00163AFC"/>
    <w:rsid w:val="00163FBA"/>
    <w:rsid w:val="00165257"/>
    <w:rsid w:val="001653BC"/>
    <w:rsid w:val="00165D0A"/>
    <w:rsid w:val="001660D4"/>
    <w:rsid w:val="00166229"/>
    <w:rsid w:val="0016635D"/>
    <w:rsid w:val="001666EC"/>
    <w:rsid w:val="00166736"/>
    <w:rsid w:val="001668F1"/>
    <w:rsid w:val="00167956"/>
    <w:rsid w:val="001705EE"/>
    <w:rsid w:val="001707FF"/>
    <w:rsid w:val="00170952"/>
    <w:rsid w:val="00170B76"/>
    <w:rsid w:val="00170C6E"/>
    <w:rsid w:val="00170D41"/>
    <w:rsid w:val="001716AF"/>
    <w:rsid w:val="00172547"/>
    <w:rsid w:val="00172F1A"/>
    <w:rsid w:val="00173CF2"/>
    <w:rsid w:val="00174A62"/>
    <w:rsid w:val="00174B4D"/>
    <w:rsid w:val="0017588F"/>
    <w:rsid w:val="001758BE"/>
    <w:rsid w:val="00175BB5"/>
    <w:rsid w:val="00176195"/>
    <w:rsid w:val="00176333"/>
    <w:rsid w:val="0017689E"/>
    <w:rsid w:val="00176AD2"/>
    <w:rsid w:val="00176CBE"/>
    <w:rsid w:val="00176FE1"/>
    <w:rsid w:val="001775C4"/>
    <w:rsid w:val="00180BFA"/>
    <w:rsid w:val="001819C9"/>
    <w:rsid w:val="00181CB3"/>
    <w:rsid w:val="00181F20"/>
    <w:rsid w:val="001822D0"/>
    <w:rsid w:val="001824F6"/>
    <w:rsid w:val="001825B0"/>
    <w:rsid w:val="00182FF4"/>
    <w:rsid w:val="001836DB"/>
    <w:rsid w:val="001840FB"/>
    <w:rsid w:val="00184624"/>
    <w:rsid w:val="00185523"/>
    <w:rsid w:val="0018556D"/>
    <w:rsid w:val="00185AAD"/>
    <w:rsid w:val="00185E4F"/>
    <w:rsid w:val="00186581"/>
    <w:rsid w:val="001867CC"/>
    <w:rsid w:val="00186917"/>
    <w:rsid w:val="001872CA"/>
    <w:rsid w:val="00187557"/>
    <w:rsid w:val="0018761F"/>
    <w:rsid w:val="00187735"/>
    <w:rsid w:val="00187BA4"/>
    <w:rsid w:val="00190259"/>
    <w:rsid w:val="00190A92"/>
    <w:rsid w:val="001914AF"/>
    <w:rsid w:val="00191A71"/>
    <w:rsid w:val="00191CC6"/>
    <w:rsid w:val="00191D5D"/>
    <w:rsid w:val="00192DB8"/>
    <w:rsid w:val="00193524"/>
    <w:rsid w:val="001940DA"/>
    <w:rsid w:val="001945FB"/>
    <w:rsid w:val="001947A7"/>
    <w:rsid w:val="001963FE"/>
    <w:rsid w:val="00196A90"/>
    <w:rsid w:val="00196CA2"/>
    <w:rsid w:val="0019701B"/>
    <w:rsid w:val="0019718E"/>
    <w:rsid w:val="001A10CE"/>
    <w:rsid w:val="001A11D9"/>
    <w:rsid w:val="001A140C"/>
    <w:rsid w:val="001A185A"/>
    <w:rsid w:val="001A1FAA"/>
    <w:rsid w:val="001A1FEF"/>
    <w:rsid w:val="001A237F"/>
    <w:rsid w:val="001A256C"/>
    <w:rsid w:val="001A2ADA"/>
    <w:rsid w:val="001A2E41"/>
    <w:rsid w:val="001A33BB"/>
    <w:rsid w:val="001A3883"/>
    <w:rsid w:val="001A3CA4"/>
    <w:rsid w:val="001A3CBD"/>
    <w:rsid w:val="001A3FEF"/>
    <w:rsid w:val="001A4E38"/>
    <w:rsid w:val="001A50CB"/>
    <w:rsid w:val="001A5932"/>
    <w:rsid w:val="001A5C72"/>
    <w:rsid w:val="001A74B4"/>
    <w:rsid w:val="001A766C"/>
    <w:rsid w:val="001A7728"/>
    <w:rsid w:val="001A78B9"/>
    <w:rsid w:val="001B1E22"/>
    <w:rsid w:val="001B3C8A"/>
    <w:rsid w:val="001B3DA4"/>
    <w:rsid w:val="001B40E4"/>
    <w:rsid w:val="001B46BF"/>
    <w:rsid w:val="001B4F4C"/>
    <w:rsid w:val="001B5C41"/>
    <w:rsid w:val="001B5E98"/>
    <w:rsid w:val="001B619B"/>
    <w:rsid w:val="001B6761"/>
    <w:rsid w:val="001C1207"/>
    <w:rsid w:val="001C2E05"/>
    <w:rsid w:val="001C3F90"/>
    <w:rsid w:val="001C409F"/>
    <w:rsid w:val="001C575A"/>
    <w:rsid w:val="001C5CD2"/>
    <w:rsid w:val="001C6308"/>
    <w:rsid w:val="001C7615"/>
    <w:rsid w:val="001C79F5"/>
    <w:rsid w:val="001C7A7A"/>
    <w:rsid w:val="001D0D54"/>
    <w:rsid w:val="001D188B"/>
    <w:rsid w:val="001D2259"/>
    <w:rsid w:val="001D268B"/>
    <w:rsid w:val="001D2AB7"/>
    <w:rsid w:val="001D3271"/>
    <w:rsid w:val="001D36B8"/>
    <w:rsid w:val="001D39C8"/>
    <w:rsid w:val="001D3B88"/>
    <w:rsid w:val="001D402B"/>
    <w:rsid w:val="001D42EC"/>
    <w:rsid w:val="001D4675"/>
    <w:rsid w:val="001D47AC"/>
    <w:rsid w:val="001D4C00"/>
    <w:rsid w:val="001D4CC5"/>
    <w:rsid w:val="001D4E5A"/>
    <w:rsid w:val="001D5FFA"/>
    <w:rsid w:val="001D61B5"/>
    <w:rsid w:val="001D668D"/>
    <w:rsid w:val="001D793C"/>
    <w:rsid w:val="001E12F8"/>
    <w:rsid w:val="001E19F2"/>
    <w:rsid w:val="001E1A40"/>
    <w:rsid w:val="001E1C19"/>
    <w:rsid w:val="001E20CB"/>
    <w:rsid w:val="001E2665"/>
    <w:rsid w:val="001E2E83"/>
    <w:rsid w:val="001E3988"/>
    <w:rsid w:val="001E3A35"/>
    <w:rsid w:val="001E47D6"/>
    <w:rsid w:val="001E5596"/>
    <w:rsid w:val="001E5F82"/>
    <w:rsid w:val="001E653B"/>
    <w:rsid w:val="001E7143"/>
    <w:rsid w:val="001F0670"/>
    <w:rsid w:val="001F0FFA"/>
    <w:rsid w:val="001F1D12"/>
    <w:rsid w:val="001F1D36"/>
    <w:rsid w:val="001F1E09"/>
    <w:rsid w:val="001F20C5"/>
    <w:rsid w:val="001F3157"/>
    <w:rsid w:val="001F41EC"/>
    <w:rsid w:val="001F584F"/>
    <w:rsid w:val="001F5AFC"/>
    <w:rsid w:val="001F5EA4"/>
    <w:rsid w:val="001F613C"/>
    <w:rsid w:val="001F7289"/>
    <w:rsid w:val="001F73AE"/>
    <w:rsid w:val="001F7A47"/>
    <w:rsid w:val="002015D4"/>
    <w:rsid w:val="00201CFE"/>
    <w:rsid w:val="00201E7E"/>
    <w:rsid w:val="0020233A"/>
    <w:rsid w:val="00202F85"/>
    <w:rsid w:val="0020401D"/>
    <w:rsid w:val="0020509E"/>
    <w:rsid w:val="0020638B"/>
    <w:rsid w:val="002063F1"/>
    <w:rsid w:val="0020672B"/>
    <w:rsid w:val="002069E4"/>
    <w:rsid w:val="00206ADC"/>
    <w:rsid w:val="00207FC9"/>
    <w:rsid w:val="00210019"/>
    <w:rsid w:val="00210AB5"/>
    <w:rsid w:val="0021177B"/>
    <w:rsid w:val="0021222F"/>
    <w:rsid w:val="002134C2"/>
    <w:rsid w:val="002137AE"/>
    <w:rsid w:val="0021392A"/>
    <w:rsid w:val="00213CA3"/>
    <w:rsid w:val="00213CB5"/>
    <w:rsid w:val="00213DCC"/>
    <w:rsid w:val="00215D0B"/>
    <w:rsid w:val="00216292"/>
    <w:rsid w:val="00216BE9"/>
    <w:rsid w:val="00216C71"/>
    <w:rsid w:val="002171C2"/>
    <w:rsid w:val="002172E7"/>
    <w:rsid w:val="002173D2"/>
    <w:rsid w:val="00217490"/>
    <w:rsid w:val="00217ACE"/>
    <w:rsid w:val="00217AFB"/>
    <w:rsid w:val="00222109"/>
    <w:rsid w:val="00222B04"/>
    <w:rsid w:val="00222CFC"/>
    <w:rsid w:val="0022330D"/>
    <w:rsid w:val="002234C0"/>
    <w:rsid w:val="002238CD"/>
    <w:rsid w:val="00223A65"/>
    <w:rsid w:val="00223B58"/>
    <w:rsid w:val="00223EB2"/>
    <w:rsid w:val="00224608"/>
    <w:rsid w:val="00224C85"/>
    <w:rsid w:val="0022561A"/>
    <w:rsid w:val="00225677"/>
    <w:rsid w:val="00226847"/>
    <w:rsid w:val="00226920"/>
    <w:rsid w:val="002269F9"/>
    <w:rsid w:val="00226D57"/>
    <w:rsid w:val="00227673"/>
    <w:rsid w:val="0023137D"/>
    <w:rsid w:val="00231822"/>
    <w:rsid w:val="00231CA0"/>
    <w:rsid w:val="002320F5"/>
    <w:rsid w:val="0023293B"/>
    <w:rsid w:val="00232C72"/>
    <w:rsid w:val="00233AC2"/>
    <w:rsid w:val="00233BD3"/>
    <w:rsid w:val="00233D19"/>
    <w:rsid w:val="00233DE4"/>
    <w:rsid w:val="002340CE"/>
    <w:rsid w:val="00234BA3"/>
    <w:rsid w:val="00235150"/>
    <w:rsid w:val="002351F9"/>
    <w:rsid w:val="00235A21"/>
    <w:rsid w:val="00235EDC"/>
    <w:rsid w:val="00236A75"/>
    <w:rsid w:val="00236CB0"/>
    <w:rsid w:val="00237C8C"/>
    <w:rsid w:val="00237C96"/>
    <w:rsid w:val="0024085D"/>
    <w:rsid w:val="002413EB"/>
    <w:rsid w:val="002418A7"/>
    <w:rsid w:val="00242127"/>
    <w:rsid w:val="00242A58"/>
    <w:rsid w:val="00243706"/>
    <w:rsid w:val="00243D90"/>
    <w:rsid w:val="002441BC"/>
    <w:rsid w:val="002450E9"/>
    <w:rsid w:val="00245DF5"/>
    <w:rsid w:val="0024689F"/>
    <w:rsid w:val="00247485"/>
    <w:rsid w:val="0025011B"/>
    <w:rsid w:val="002503B0"/>
    <w:rsid w:val="00252073"/>
    <w:rsid w:val="0025209C"/>
    <w:rsid w:val="00252EF8"/>
    <w:rsid w:val="002532BD"/>
    <w:rsid w:val="00253BE7"/>
    <w:rsid w:val="00253BF1"/>
    <w:rsid w:val="00253D51"/>
    <w:rsid w:val="00254D9E"/>
    <w:rsid w:val="00254F41"/>
    <w:rsid w:val="00255783"/>
    <w:rsid w:val="002559DC"/>
    <w:rsid w:val="00255C71"/>
    <w:rsid w:val="00255D21"/>
    <w:rsid w:val="002565B3"/>
    <w:rsid w:val="00256941"/>
    <w:rsid w:val="00256A41"/>
    <w:rsid w:val="002570BB"/>
    <w:rsid w:val="00257686"/>
    <w:rsid w:val="002579E1"/>
    <w:rsid w:val="00257C5F"/>
    <w:rsid w:val="00260A09"/>
    <w:rsid w:val="00260D88"/>
    <w:rsid w:val="00260E91"/>
    <w:rsid w:val="002618DD"/>
    <w:rsid w:val="002621C4"/>
    <w:rsid w:val="00262AD7"/>
    <w:rsid w:val="00262B21"/>
    <w:rsid w:val="002635C8"/>
    <w:rsid w:val="00263A23"/>
    <w:rsid w:val="002642C8"/>
    <w:rsid w:val="00264737"/>
    <w:rsid w:val="00264FFA"/>
    <w:rsid w:val="00265CC9"/>
    <w:rsid w:val="00265D9C"/>
    <w:rsid w:val="00266DD1"/>
    <w:rsid w:val="0027029C"/>
    <w:rsid w:val="00270340"/>
    <w:rsid w:val="00270865"/>
    <w:rsid w:val="00270B1F"/>
    <w:rsid w:val="00270B4B"/>
    <w:rsid w:val="0027199D"/>
    <w:rsid w:val="00271B2F"/>
    <w:rsid w:val="00272353"/>
    <w:rsid w:val="0027288A"/>
    <w:rsid w:val="00272FC0"/>
    <w:rsid w:val="0027301A"/>
    <w:rsid w:val="002744FA"/>
    <w:rsid w:val="00275711"/>
    <w:rsid w:val="00275BF3"/>
    <w:rsid w:val="00275F55"/>
    <w:rsid w:val="00276083"/>
    <w:rsid w:val="00276351"/>
    <w:rsid w:val="002764AB"/>
    <w:rsid w:val="00276707"/>
    <w:rsid w:val="00280600"/>
    <w:rsid w:val="002808E0"/>
    <w:rsid w:val="002811B5"/>
    <w:rsid w:val="002816A3"/>
    <w:rsid w:val="002816DE"/>
    <w:rsid w:val="00281B02"/>
    <w:rsid w:val="00281B65"/>
    <w:rsid w:val="002822DB"/>
    <w:rsid w:val="00282CBA"/>
    <w:rsid w:val="00282DF0"/>
    <w:rsid w:val="00283199"/>
    <w:rsid w:val="002839C3"/>
    <w:rsid w:val="002840B3"/>
    <w:rsid w:val="00284A95"/>
    <w:rsid w:val="00284B4A"/>
    <w:rsid w:val="00284CAE"/>
    <w:rsid w:val="00285170"/>
    <w:rsid w:val="00285888"/>
    <w:rsid w:val="00285C17"/>
    <w:rsid w:val="00285D34"/>
    <w:rsid w:val="00285F4B"/>
    <w:rsid w:val="002862C7"/>
    <w:rsid w:val="00287215"/>
    <w:rsid w:val="0028788D"/>
    <w:rsid w:val="00287C72"/>
    <w:rsid w:val="00290189"/>
    <w:rsid w:val="002903C9"/>
    <w:rsid w:val="002909DD"/>
    <w:rsid w:val="00290C42"/>
    <w:rsid w:val="00291F82"/>
    <w:rsid w:val="002933D4"/>
    <w:rsid w:val="00294E4F"/>
    <w:rsid w:val="00295765"/>
    <w:rsid w:val="00295802"/>
    <w:rsid w:val="00295B6A"/>
    <w:rsid w:val="00296607"/>
    <w:rsid w:val="002971F3"/>
    <w:rsid w:val="0029792A"/>
    <w:rsid w:val="00297B53"/>
    <w:rsid w:val="002A0164"/>
    <w:rsid w:val="002A0B6C"/>
    <w:rsid w:val="002A0F60"/>
    <w:rsid w:val="002A24E5"/>
    <w:rsid w:val="002A2565"/>
    <w:rsid w:val="002A2B58"/>
    <w:rsid w:val="002A3246"/>
    <w:rsid w:val="002A33BB"/>
    <w:rsid w:val="002A344B"/>
    <w:rsid w:val="002A4806"/>
    <w:rsid w:val="002A5B57"/>
    <w:rsid w:val="002A5D00"/>
    <w:rsid w:val="002A5E70"/>
    <w:rsid w:val="002A6437"/>
    <w:rsid w:val="002A6598"/>
    <w:rsid w:val="002A6E14"/>
    <w:rsid w:val="002A6E64"/>
    <w:rsid w:val="002A7807"/>
    <w:rsid w:val="002A7833"/>
    <w:rsid w:val="002B0280"/>
    <w:rsid w:val="002B0FE7"/>
    <w:rsid w:val="002B1793"/>
    <w:rsid w:val="002B27EE"/>
    <w:rsid w:val="002B2882"/>
    <w:rsid w:val="002B2BD5"/>
    <w:rsid w:val="002B2F0C"/>
    <w:rsid w:val="002B2F5B"/>
    <w:rsid w:val="002B32D7"/>
    <w:rsid w:val="002B3B22"/>
    <w:rsid w:val="002B4550"/>
    <w:rsid w:val="002B4AB2"/>
    <w:rsid w:val="002B4F2E"/>
    <w:rsid w:val="002B5F1C"/>
    <w:rsid w:val="002B74F1"/>
    <w:rsid w:val="002B76D8"/>
    <w:rsid w:val="002C0B25"/>
    <w:rsid w:val="002C137E"/>
    <w:rsid w:val="002C1E74"/>
    <w:rsid w:val="002C2248"/>
    <w:rsid w:val="002C24F6"/>
    <w:rsid w:val="002C277A"/>
    <w:rsid w:val="002C30C4"/>
    <w:rsid w:val="002C3F27"/>
    <w:rsid w:val="002C4B52"/>
    <w:rsid w:val="002C50E4"/>
    <w:rsid w:val="002C54DF"/>
    <w:rsid w:val="002C62E0"/>
    <w:rsid w:val="002C64B4"/>
    <w:rsid w:val="002C6BFC"/>
    <w:rsid w:val="002C71CB"/>
    <w:rsid w:val="002C7617"/>
    <w:rsid w:val="002D0126"/>
    <w:rsid w:val="002D01E3"/>
    <w:rsid w:val="002D065E"/>
    <w:rsid w:val="002D100E"/>
    <w:rsid w:val="002D170D"/>
    <w:rsid w:val="002D1FAC"/>
    <w:rsid w:val="002D22CF"/>
    <w:rsid w:val="002D2EAA"/>
    <w:rsid w:val="002D3F6D"/>
    <w:rsid w:val="002D7076"/>
    <w:rsid w:val="002D7241"/>
    <w:rsid w:val="002D76A7"/>
    <w:rsid w:val="002E0331"/>
    <w:rsid w:val="002E048A"/>
    <w:rsid w:val="002E04D2"/>
    <w:rsid w:val="002E06FE"/>
    <w:rsid w:val="002E24A0"/>
    <w:rsid w:val="002E2767"/>
    <w:rsid w:val="002E29D0"/>
    <w:rsid w:val="002E2D18"/>
    <w:rsid w:val="002E307E"/>
    <w:rsid w:val="002E338A"/>
    <w:rsid w:val="002E34E9"/>
    <w:rsid w:val="002E3D54"/>
    <w:rsid w:val="002E4A2C"/>
    <w:rsid w:val="002E5533"/>
    <w:rsid w:val="002E6B80"/>
    <w:rsid w:val="002E6C36"/>
    <w:rsid w:val="002F0BF9"/>
    <w:rsid w:val="002F1962"/>
    <w:rsid w:val="002F1C8E"/>
    <w:rsid w:val="002F2132"/>
    <w:rsid w:val="002F2696"/>
    <w:rsid w:val="002F26C1"/>
    <w:rsid w:val="002F2A62"/>
    <w:rsid w:val="002F410E"/>
    <w:rsid w:val="002F4634"/>
    <w:rsid w:val="002F4FD0"/>
    <w:rsid w:val="002F5632"/>
    <w:rsid w:val="002F5937"/>
    <w:rsid w:val="002F6A22"/>
    <w:rsid w:val="002F7468"/>
    <w:rsid w:val="002F7971"/>
    <w:rsid w:val="002F79CB"/>
    <w:rsid w:val="002F7AC6"/>
    <w:rsid w:val="00301258"/>
    <w:rsid w:val="00301441"/>
    <w:rsid w:val="0030160D"/>
    <w:rsid w:val="003025EA"/>
    <w:rsid w:val="003025EB"/>
    <w:rsid w:val="0030295E"/>
    <w:rsid w:val="0030388D"/>
    <w:rsid w:val="00304393"/>
    <w:rsid w:val="003045B5"/>
    <w:rsid w:val="0030493C"/>
    <w:rsid w:val="00304C61"/>
    <w:rsid w:val="00304DBD"/>
    <w:rsid w:val="00305FC1"/>
    <w:rsid w:val="0030672F"/>
    <w:rsid w:val="00306B42"/>
    <w:rsid w:val="00307758"/>
    <w:rsid w:val="00310DF2"/>
    <w:rsid w:val="00311256"/>
    <w:rsid w:val="00311584"/>
    <w:rsid w:val="003115FD"/>
    <w:rsid w:val="00313093"/>
    <w:rsid w:val="0031323B"/>
    <w:rsid w:val="003133CC"/>
    <w:rsid w:val="0031353C"/>
    <w:rsid w:val="003139F9"/>
    <w:rsid w:val="00314041"/>
    <w:rsid w:val="0031414B"/>
    <w:rsid w:val="00314B7E"/>
    <w:rsid w:val="00314CD1"/>
    <w:rsid w:val="00315022"/>
    <w:rsid w:val="00315808"/>
    <w:rsid w:val="00315918"/>
    <w:rsid w:val="00315AD5"/>
    <w:rsid w:val="00315BD8"/>
    <w:rsid w:val="00315CA0"/>
    <w:rsid w:val="00315F7D"/>
    <w:rsid w:val="0031658C"/>
    <w:rsid w:val="00317C07"/>
    <w:rsid w:val="00317F4F"/>
    <w:rsid w:val="00320B79"/>
    <w:rsid w:val="00321074"/>
    <w:rsid w:val="00321B62"/>
    <w:rsid w:val="00321F30"/>
    <w:rsid w:val="003229E0"/>
    <w:rsid w:val="00322A18"/>
    <w:rsid w:val="00322AC0"/>
    <w:rsid w:val="003231FA"/>
    <w:rsid w:val="003233B0"/>
    <w:rsid w:val="00323D1D"/>
    <w:rsid w:val="00325099"/>
    <w:rsid w:val="00326B8D"/>
    <w:rsid w:val="00326F92"/>
    <w:rsid w:val="00327738"/>
    <w:rsid w:val="00330289"/>
    <w:rsid w:val="003307D8"/>
    <w:rsid w:val="00330D08"/>
    <w:rsid w:val="0033105D"/>
    <w:rsid w:val="00331494"/>
    <w:rsid w:val="00331731"/>
    <w:rsid w:val="00331FA4"/>
    <w:rsid w:val="003320C3"/>
    <w:rsid w:val="0033291A"/>
    <w:rsid w:val="00332D61"/>
    <w:rsid w:val="00332F4B"/>
    <w:rsid w:val="0033362A"/>
    <w:rsid w:val="00333833"/>
    <w:rsid w:val="003339BB"/>
    <w:rsid w:val="00334CD0"/>
    <w:rsid w:val="00335801"/>
    <w:rsid w:val="00335993"/>
    <w:rsid w:val="00336126"/>
    <w:rsid w:val="00336D81"/>
    <w:rsid w:val="0033706E"/>
    <w:rsid w:val="0033717A"/>
    <w:rsid w:val="003377BC"/>
    <w:rsid w:val="00337CBB"/>
    <w:rsid w:val="00337DB2"/>
    <w:rsid w:val="0034041B"/>
    <w:rsid w:val="00340BB9"/>
    <w:rsid w:val="00340D46"/>
    <w:rsid w:val="00340EFD"/>
    <w:rsid w:val="00340F32"/>
    <w:rsid w:val="003410BB"/>
    <w:rsid w:val="00341C86"/>
    <w:rsid w:val="003428D4"/>
    <w:rsid w:val="00342CF9"/>
    <w:rsid w:val="00342F96"/>
    <w:rsid w:val="00343CAD"/>
    <w:rsid w:val="00343D16"/>
    <w:rsid w:val="00345619"/>
    <w:rsid w:val="00346442"/>
    <w:rsid w:val="00346962"/>
    <w:rsid w:val="003469BD"/>
    <w:rsid w:val="0035016E"/>
    <w:rsid w:val="00350190"/>
    <w:rsid w:val="00350941"/>
    <w:rsid w:val="003519B9"/>
    <w:rsid w:val="00351BB8"/>
    <w:rsid w:val="00352FC4"/>
    <w:rsid w:val="003532A2"/>
    <w:rsid w:val="00353421"/>
    <w:rsid w:val="00353DEB"/>
    <w:rsid w:val="00354019"/>
    <w:rsid w:val="00354793"/>
    <w:rsid w:val="00355F1D"/>
    <w:rsid w:val="00356115"/>
    <w:rsid w:val="003566DC"/>
    <w:rsid w:val="00357038"/>
    <w:rsid w:val="00357739"/>
    <w:rsid w:val="00357953"/>
    <w:rsid w:val="00357AE0"/>
    <w:rsid w:val="00357C2E"/>
    <w:rsid w:val="00357EF9"/>
    <w:rsid w:val="003602C6"/>
    <w:rsid w:val="00360C0F"/>
    <w:rsid w:val="00360E42"/>
    <w:rsid w:val="00361217"/>
    <w:rsid w:val="00361364"/>
    <w:rsid w:val="00361CD1"/>
    <w:rsid w:val="00361D39"/>
    <w:rsid w:val="00361D9E"/>
    <w:rsid w:val="0036291E"/>
    <w:rsid w:val="003629BD"/>
    <w:rsid w:val="00363A62"/>
    <w:rsid w:val="0036402E"/>
    <w:rsid w:val="0036402F"/>
    <w:rsid w:val="00364677"/>
    <w:rsid w:val="003646EF"/>
    <w:rsid w:val="00364CE2"/>
    <w:rsid w:val="00365639"/>
    <w:rsid w:val="00366221"/>
    <w:rsid w:val="003667FD"/>
    <w:rsid w:val="00366C26"/>
    <w:rsid w:val="00366ED4"/>
    <w:rsid w:val="00367B58"/>
    <w:rsid w:val="00367E57"/>
    <w:rsid w:val="003707E6"/>
    <w:rsid w:val="00370B9F"/>
    <w:rsid w:val="00371797"/>
    <w:rsid w:val="00371E8E"/>
    <w:rsid w:val="003722D3"/>
    <w:rsid w:val="003727F8"/>
    <w:rsid w:val="003734F4"/>
    <w:rsid w:val="00373B95"/>
    <w:rsid w:val="003752D5"/>
    <w:rsid w:val="00375303"/>
    <w:rsid w:val="00375938"/>
    <w:rsid w:val="00375ADA"/>
    <w:rsid w:val="003760E6"/>
    <w:rsid w:val="00377654"/>
    <w:rsid w:val="00380746"/>
    <w:rsid w:val="0038077A"/>
    <w:rsid w:val="00380A36"/>
    <w:rsid w:val="00380B90"/>
    <w:rsid w:val="0038157D"/>
    <w:rsid w:val="00381DF2"/>
    <w:rsid w:val="0038215B"/>
    <w:rsid w:val="003822AA"/>
    <w:rsid w:val="003826BE"/>
    <w:rsid w:val="00384642"/>
    <w:rsid w:val="00384AE4"/>
    <w:rsid w:val="003854CE"/>
    <w:rsid w:val="003860CC"/>
    <w:rsid w:val="00386274"/>
    <w:rsid w:val="00387198"/>
    <w:rsid w:val="003878CA"/>
    <w:rsid w:val="00387F30"/>
    <w:rsid w:val="003906C8"/>
    <w:rsid w:val="003906D8"/>
    <w:rsid w:val="00390764"/>
    <w:rsid w:val="00391929"/>
    <w:rsid w:val="00392B91"/>
    <w:rsid w:val="00393BFD"/>
    <w:rsid w:val="00393F84"/>
    <w:rsid w:val="0039423A"/>
    <w:rsid w:val="003943B6"/>
    <w:rsid w:val="003975A4"/>
    <w:rsid w:val="0039774A"/>
    <w:rsid w:val="003978F8"/>
    <w:rsid w:val="003A0919"/>
    <w:rsid w:val="003A094D"/>
    <w:rsid w:val="003A0C4A"/>
    <w:rsid w:val="003A109C"/>
    <w:rsid w:val="003A2431"/>
    <w:rsid w:val="003A24A2"/>
    <w:rsid w:val="003A2F99"/>
    <w:rsid w:val="003A3292"/>
    <w:rsid w:val="003A38AD"/>
    <w:rsid w:val="003A3942"/>
    <w:rsid w:val="003A3B0B"/>
    <w:rsid w:val="003A3EF6"/>
    <w:rsid w:val="003A43B1"/>
    <w:rsid w:val="003A510F"/>
    <w:rsid w:val="003A550D"/>
    <w:rsid w:val="003A5824"/>
    <w:rsid w:val="003A5E96"/>
    <w:rsid w:val="003A6549"/>
    <w:rsid w:val="003A6696"/>
    <w:rsid w:val="003A6F3C"/>
    <w:rsid w:val="003B0A04"/>
    <w:rsid w:val="003B128E"/>
    <w:rsid w:val="003B12A5"/>
    <w:rsid w:val="003B1538"/>
    <w:rsid w:val="003B2648"/>
    <w:rsid w:val="003B2EDD"/>
    <w:rsid w:val="003B2F9A"/>
    <w:rsid w:val="003B38D8"/>
    <w:rsid w:val="003B3CE0"/>
    <w:rsid w:val="003B3CF7"/>
    <w:rsid w:val="003B41D3"/>
    <w:rsid w:val="003B4F46"/>
    <w:rsid w:val="003B52B9"/>
    <w:rsid w:val="003B58DF"/>
    <w:rsid w:val="003B59B8"/>
    <w:rsid w:val="003B7184"/>
    <w:rsid w:val="003B776A"/>
    <w:rsid w:val="003B7A28"/>
    <w:rsid w:val="003B7DA2"/>
    <w:rsid w:val="003C0134"/>
    <w:rsid w:val="003C0754"/>
    <w:rsid w:val="003C0DBF"/>
    <w:rsid w:val="003C134C"/>
    <w:rsid w:val="003C23FC"/>
    <w:rsid w:val="003C297E"/>
    <w:rsid w:val="003C2AD4"/>
    <w:rsid w:val="003C3411"/>
    <w:rsid w:val="003C397D"/>
    <w:rsid w:val="003C3A58"/>
    <w:rsid w:val="003C3D01"/>
    <w:rsid w:val="003C3E31"/>
    <w:rsid w:val="003C4291"/>
    <w:rsid w:val="003C429D"/>
    <w:rsid w:val="003C495E"/>
    <w:rsid w:val="003C4AFB"/>
    <w:rsid w:val="003C562C"/>
    <w:rsid w:val="003C5BF7"/>
    <w:rsid w:val="003C5C2E"/>
    <w:rsid w:val="003C6658"/>
    <w:rsid w:val="003C66C5"/>
    <w:rsid w:val="003C7E4F"/>
    <w:rsid w:val="003C7F62"/>
    <w:rsid w:val="003D0DDD"/>
    <w:rsid w:val="003D1354"/>
    <w:rsid w:val="003D1AE3"/>
    <w:rsid w:val="003D22B7"/>
    <w:rsid w:val="003D288C"/>
    <w:rsid w:val="003D2C99"/>
    <w:rsid w:val="003D2D4A"/>
    <w:rsid w:val="003D2EEC"/>
    <w:rsid w:val="003D3223"/>
    <w:rsid w:val="003D3F72"/>
    <w:rsid w:val="003D4739"/>
    <w:rsid w:val="003D50B7"/>
    <w:rsid w:val="003D50EF"/>
    <w:rsid w:val="003D5894"/>
    <w:rsid w:val="003D59E0"/>
    <w:rsid w:val="003D5D77"/>
    <w:rsid w:val="003D5D7E"/>
    <w:rsid w:val="003D6343"/>
    <w:rsid w:val="003D653B"/>
    <w:rsid w:val="003D71A1"/>
    <w:rsid w:val="003D7500"/>
    <w:rsid w:val="003E006F"/>
    <w:rsid w:val="003E03FB"/>
    <w:rsid w:val="003E0C55"/>
    <w:rsid w:val="003E0D8C"/>
    <w:rsid w:val="003E298C"/>
    <w:rsid w:val="003E2E11"/>
    <w:rsid w:val="003E3551"/>
    <w:rsid w:val="003E4E19"/>
    <w:rsid w:val="003E5D2B"/>
    <w:rsid w:val="003E623E"/>
    <w:rsid w:val="003E6648"/>
    <w:rsid w:val="003E6DE0"/>
    <w:rsid w:val="003E78E2"/>
    <w:rsid w:val="003E7A01"/>
    <w:rsid w:val="003E7E64"/>
    <w:rsid w:val="003E7E9C"/>
    <w:rsid w:val="003E7EE9"/>
    <w:rsid w:val="003F0180"/>
    <w:rsid w:val="003F0689"/>
    <w:rsid w:val="003F1CFE"/>
    <w:rsid w:val="003F215A"/>
    <w:rsid w:val="003F2B5F"/>
    <w:rsid w:val="003F2E0B"/>
    <w:rsid w:val="003F3227"/>
    <w:rsid w:val="003F3461"/>
    <w:rsid w:val="003F3E20"/>
    <w:rsid w:val="003F3E31"/>
    <w:rsid w:val="003F4118"/>
    <w:rsid w:val="003F4A7E"/>
    <w:rsid w:val="003F5223"/>
    <w:rsid w:val="003F56FC"/>
    <w:rsid w:val="003F5E78"/>
    <w:rsid w:val="003F62A5"/>
    <w:rsid w:val="003F6B35"/>
    <w:rsid w:val="003F74FC"/>
    <w:rsid w:val="004006C5"/>
    <w:rsid w:val="004009C8"/>
    <w:rsid w:val="00400B64"/>
    <w:rsid w:val="004013BD"/>
    <w:rsid w:val="0040178F"/>
    <w:rsid w:val="00401978"/>
    <w:rsid w:val="00401C25"/>
    <w:rsid w:val="004020D7"/>
    <w:rsid w:val="00402370"/>
    <w:rsid w:val="00403EBC"/>
    <w:rsid w:val="00404A22"/>
    <w:rsid w:val="00405A46"/>
    <w:rsid w:val="00406043"/>
    <w:rsid w:val="004065C1"/>
    <w:rsid w:val="004067D6"/>
    <w:rsid w:val="004069FE"/>
    <w:rsid w:val="00406E6A"/>
    <w:rsid w:val="00406ECC"/>
    <w:rsid w:val="00406F4C"/>
    <w:rsid w:val="00407177"/>
    <w:rsid w:val="00407497"/>
    <w:rsid w:val="00407ACD"/>
    <w:rsid w:val="0041044D"/>
    <w:rsid w:val="004104BC"/>
    <w:rsid w:val="00411228"/>
    <w:rsid w:val="00411895"/>
    <w:rsid w:val="0041267C"/>
    <w:rsid w:val="00412935"/>
    <w:rsid w:val="0041452B"/>
    <w:rsid w:val="004157D7"/>
    <w:rsid w:val="004161D1"/>
    <w:rsid w:val="00416259"/>
    <w:rsid w:val="004172C6"/>
    <w:rsid w:val="00417589"/>
    <w:rsid w:val="00417EEC"/>
    <w:rsid w:val="004201F9"/>
    <w:rsid w:val="0042092F"/>
    <w:rsid w:val="004209E9"/>
    <w:rsid w:val="004215F4"/>
    <w:rsid w:val="004219C0"/>
    <w:rsid w:val="00421F7F"/>
    <w:rsid w:val="004226DA"/>
    <w:rsid w:val="00422AB5"/>
    <w:rsid w:val="00423D50"/>
    <w:rsid w:val="00423FC5"/>
    <w:rsid w:val="004242D8"/>
    <w:rsid w:val="004249A8"/>
    <w:rsid w:val="00424C07"/>
    <w:rsid w:val="004252CE"/>
    <w:rsid w:val="0042615A"/>
    <w:rsid w:val="0042703D"/>
    <w:rsid w:val="00427173"/>
    <w:rsid w:val="00427697"/>
    <w:rsid w:val="0043087F"/>
    <w:rsid w:val="00430DD7"/>
    <w:rsid w:val="00431863"/>
    <w:rsid w:val="0043189E"/>
    <w:rsid w:val="00433FCC"/>
    <w:rsid w:val="0043455A"/>
    <w:rsid w:val="00434790"/>
    <w:rsid w:val="00434946"/>
    <w:rsid w:val="0043500A"/>
    <w:rsid w:val="004350D1"/>
    <w:rsid w:val="004354A0"/>
    <w:rsid w:val="004360F2"/>
    <w:rsid w:val="00436CBC"/>
    <w:rsid w:val="004373E7"/>
    <w:rsid w:val="0043767A"/>
    <w:rsid w:val="004377F2"/>
    <w:rsid w:val="00437E80"/>
    <w:rsid w:val="00440280"/>
    <w:rsid w:val="00441728"/>
    <w:rsid w:val="00441814"/>
    <w:rsid w:val="00441D82"/>
    <w:rsid w:val="0044202C"/>
    <w:rsid w:val="004446B0"/>
    <w:rsid w:val="00444D11"/>
    <w:rsid w:val="004452B0"/>
    <w:rsid w:val="00445904"/>
    <w:rsid w:val="00445959"/>
    <w:rsid w:val="00445CC6"/>
    <w:rsid w:val="004461BF"/>
    <w:rsid w:val="00446F57"/>
    <w:rsid w:val="004473F3"/>
    <w:rsid w:val="004477C7"/>
    <w:rsid w:val="00447ACA"/>
    <w:rsid w:val="0045013C"/>
    <w:rsid w:val="00450664"/>
    <w:rsid w:val="00450E7C"/>
    <w:rsid w:val="0045126E"/>
    <w:rsid w:val="00451931"/>
    <w:rsid w:val="004529B9"/>
    <w:rsid w:val="004530E1"/>
    <w:rsid w:val="00453F0E"/>
    <w:rsid w:val="00454688"/>
    <w:rsid w:val="00454EE0"/>
    <w:rsid w:val="0045547B"/>
    <w:rsid w:val="00455500"/>
    <w:rsid w:val="00455C73"/>
    <w:rsid w:val="004563FC"/>
    <w:rsid w:val="0045653D"/>
    <w:rsid w:val="00456923"/>
    <w:rsid w:val="00457832"/>
    <w:rsid w:val="004578EA"/>
    <w:rsid w:val="00457A71"/>
    <w:rsid w:val="00457B9D"/>
    <w:rsid w:val="00460495"/>
    <w:rsid w:val="00460E4E"/>
    <w:rsid w:val="00460F2B"/>
    <w:rsid w:val="004611BE"/>
    <w:rsid w:val="004613D0"/>
    <w:rsid w:val="00461E48"/>
    <w:rsid w:val="004629F4"/>
    <w:rsid w:val="00462C5D"/>
    <w:rsid w:val="0046344E"/>
    <w:rsid w:val="0046352C"/>
    <w:rsid w:val="004643C6"/>
    <w:rsid w:val="0046460F"/>
    <w:rsid w:val="00464ABC"/>
    <w:rsid w:val="00464B1B"/>
    <w:rsid w:val="004659BB"/>
    <w:rsid w:val="00465E3E"/>
    <w:rsid w:val="00466A93"/>
    <w:rsid w:val="0046761E"/>
    <w:rsid w:val="0046789B"/>
    <w:rsid w:val="004701BF"/>
    <w:rsid w:val="004704D7"/>
    <w:rsid w:val="004714F6"/>
    <w:rsid w:val="004723DC"/>
    <w:rsid w:val="0047241B"/>
    <w:rsid w:val="00472CDB"/>
    <w:rsid w:val="00473B59"/>
    <w:rsid w:val="0047496F"/>
    <w:rsid w:val="00476637"/>
    <w:rsid w:val="004766D5"/>
    <w:rsid w:val="00476A8C"/>
    <w:rsid w:val="00476DAC"/>
    <w:rsid w:val="00477A78"/>
    <w:rsid w:val="00480428"/>
    <w:rsid w:val="00481BFB"/>
    <w:rsid w:val="00482662"/>
    <w:rsid w:val="004841CB"/>
    <w:rsid w:val="0048439B"/>
    <w:rsid w:val="004843BB"/>
    <w:rsid w:val="00484678"/>
    <w:rsid w:val="00484746"/>
    <w:rsid w:val="0048477A"/>
    <w:rsid w:val="0048539D"/>
    <w:rsid w:val="0048584A"/>
    <w:rsid w:val="00485CC6"/>
    <w:rsid w:val="004865FD"/>
    <w:rsid w:val="004866B9"/>
    <w:rsid w:val="00486E5E"/>
    <w:rsid w:val="004878A5"/>
    <w:rsid w:val="00487ECD"/>
    <w:rsid w:val="004901CA"/>
    <w:rsid w:val="00491085"/>
    <w:rsid w:val="00491476"/>
    <w:rsid w:val="00491CBF"/>
    <w:rsid w:val="00491E1C"/>
    <w:rsid w:val="00491E57"/>
    <w:rsid w:val="00492A25"/>
    <w:rsid w:val="00492C85"/>
    <w:rsid w:val="00493068"/>
    <w:rsid w:val="00493312"/>
    <w:rsid w:val="00493AF5"/>
    <w:rsid w:val="00494051"/>
    <w:rsid w:val="004948D5"/>
    <w:rsid w:val="004956CE"/>
    <w:rsid w:val="00496C76"/>
    <w:rsid w:val="00497683"/>
    <w:rsid w:val="00497A61"/>
    <w:rsid w:val="004A0075"/>
    <w:rsid w:val="004A03AE"/>
    <w:rsid w:val="004A0954"/>
    <w:rsid w:val="004A135A"/>
    <w:rsid w:val="004A2077"/>
    <w:rsid w:val="004A249A"/>
    <w:rsid w:val="004A2E4C"/>
    <w:rsid w:val="004A34A5"/>
    <w:rsid w:val="004A48CE"/>
    <w:rsid w:val="004A4EE9"/>
    <w:rsid w:val="004A5187"/>
    <w:rsid w:val="004A5587"/>
    <w:rsid w:val="004A6C42"/>
    <w:rsid w:val="004A76AF"/>
    <w:rsid w:val="004A7B2E"/>
    <w:rsid w:val="004A7D4C"/>
    <w:rsid w:val="004A7ECA"/>
    <w:rsid w:val="004B01F6"/>
    <w:rsid w:val="004B114E"/>
    <w:rsid w:val="004B222B"/>
    <w:rsid w:val="004B237C"/>
    <w:rsid w:val="004B2CD0"/>
    <w:rsid w:val="004B387A"/>
    <w:rsid w:val="004B391C"/>
    <w:rsid w:val="004B3CD2"/>
    <w:rsid w:val="004B498D"/>
    <w:rsid w:val="004B51BA"/>
    <w:rsid w:val="004B533F"/>
    <w:rsid w:val="004B61C5"/>
    <w:rsid w:val="004B6D69"/>
    <w:rsid w:val="004B7405"/>
    <w:rsid w:val="004B77E6"/>
    <w:rsid w:val="004B7941"/>
    <w:rsid w:val="004B7AC2"/>
    <w:rsid w:val="004B7B61"/>
    <w:rsid w:val="004B7D24"/>
    <w:rsid w:val="004B7ECF"/>
    <w:rsid w:val="004C018B"/>
    <w:rsid w:val="004C05F0"/>
    <w:rsid w:val="004C099A"/>
    <w:rsid w:val="004C1191"/>
    <w:rsid w:val="004C1F63"/>
    <w:rsid w:val="004C24D6"/>
    <w:rsid w:val="004C2D35"/>
    <w:rsid w:val="004C3EC5"/>
    <w:rsid w:val="004C46DF"/>
    <w:rsid w:val="004C499C"/>
    <w:rsid w:val="004C49CD"/>
    <w:rsid w:val="004C5249"/>
    <w:rsid w:val="004C58D4"/>
    <w:rsid w:val="004C5D01"/>
    <w:rsid w:val="004C6C56"/>
    <w:rsid w:val="004C6E33"/>
    <w:rsid w:val="004C6FE9"/>
    <w:rsid w:val="004C7365"/>
    <w:rsid w:val="004C7748"/>
    <w:rsid w:val="004C7A1C"/>
    <w:rsid w:val="004D062A"/>
    <w:rsid w:val="004D0D0E"/>
    <w:rsid w:val="004D2B28"/>
    <w:rsid w:val="004D2D74"/>
    <w:rsid w:val="004D3091"/>
    <w:rsid w:val="004D4AE5"/>
    <w:rsid w:val="004D4C8A"/>
    <w:rsid w:val="004D4D53"/>
    <w:rsid w:val="004D504C"/>
    <w:rsid w:val="004D5978"/>
    <w:rsid w:val="004D5D71"/>
    <w:rsid w:val="004D6058"/>
    <w:rsid w:val="004D6344"/>
    <w:rsid w:val="004D6766"/>
    <w:rsid w:val="004D6AD3"/>
    <w:rsid w:val="004D73D4"/>
    <w:rsid w:val="004D7682"/>
    <w:rsid w:val="004D7D1C"/>
    <w:rsid w:val="004E13CA"/>
    <w:rsid w:val="004E17C9"/>
    <w:rsid w:val="004E18D4"/>
    <w:rsid w:val="004E1B41"/>
    <w:rsid w:val="004E2807"/>
    <w:rsid w:val="004E310C"/>
    <w:rsid w:val="004E466A"/>
    <w:rsid w:val="004E4954"/>
    <w:rsid w:val="004E633A"/>
    <w:rsid w:val="004E64F0"/>
    <w:rsid w:val="004E6CF7"/>
    <w:rsid w:val="004E728F"/>
    <w:rsid w:val="004E75F9"/>
    <w:rsid w:val="004F04E7"/>
    <w:rsid w:val="004F04EE"/>
    <w:rsid w:val="004F0605"/>
    <w:rsid w:val="004F0FC8"/>
    <w:rsid w:val="004F1764"/>
    <w:rsid w:val="004F1991"/>
    <w:rsid w:val="004F2642"/>
    <w:rsid w:val="004F287C"/>
    <w:rsid w:val="004F2DE7"/>
    <w:rsid w:val="004F2F6F"/>
    <w:rsid w:val="004F3209"/>
    <w:rsid w:val="004F523F"/>
    <w:rsid w:val="004F6E89"/>
    <w:rsid w:val="00500E70"/>
    <w:rsid w:val="0050134D"/>
    <w:rsid w:val="00501C8B"/>
    <w:rsid w:val="00502845"/>
    <w:rsid w:val="0050298A"/>
    <w:rsid w:val="00502A76"/>
    <w:rsid w:val="0050452A"/>
    <w:rsid w:val="00504FD7"/>
    <w:rsid w:val="005057C1"/>
    <w:rsid w:val="00505C64"/>
    <w:rsid w:val="005060F9"/>
    <w:rsid w:val="005066EF"/>
    <w:rsid w:val="0050684D"/>
    <w:rsid w:val="00506E81"/>
    <w:rsid w:val="005073C5"/>
    <w:rsid w:val="00507FBA"/>
    <w:rsid w:val="00510751"/>
    <w:rsid w:val="00510CA1"/>
    <w:rsid w:val="005110F6"/>
    <w:rsid w:val="005114A5"/>
    <w:rsid w:val="00511AA1"/>
    <w:rsid w:val="00511CDE"/>
    <w:rsid w:val="005120C5"/>
    <w:rsid w:val="00512542"/>
    <w:rsid w:val="00512A70"/>
    <w:rsid w:val="005140A6"/>
    <w:rsid w:val="00514139"/>
    <w:rsid w:val="00514162"/>
    <w:rsid w:val="005142D8"/>
    <w:rsid w:val="00514510"/>
    <w:rsid w:val="0051491A"/>
    <w:rsid w:val="00514B1B"/>
    <w:rsid w:val="00515CBE"/>
    <w:rsid w:val="00515CBF"/>
    <w:rsid w:val="00516200"/>
    <w:rsid w:val="00516D58"/>
    <w:rsid w:val="00516EF2"/>
    <w:rsid w:val="00520408"/>
    <w:rsid w:val="005204B0"/>
    <w:rsid w:val="00520554"/>
    <w:rsid w:val="00521372"/>
    <w:rsid w:val="005216E9"/>
    <w:rsid w:val="00521CC4"/>
    <w:rsid w:val="00521FB3"/>
    <w:rsid w:val="00522422"/>
    <w:rsid w:val="00522C00"/>
    <w:rsid w:val="00522EBE"/>
    <w:rsid w:val="005237F1"/>
    <w:rsid w:val="00523F38"/>
    <w:rsid w:val="00523FEE"/>
    <w:rsid w:val="00524A04"/>
    <w:rsid w:val="005279F7"/>
    <w:rsid w:val="00530468"/>
    <w:rsid w:val="00530486"/>
    <w:rsid w:val="00530CB5"/>
    <w:rsid w:val="005317CD"/>
    <w:rsid w:val="00531888"/>
    <w:rsid w:val="00531F53"/>
    <w:rsid w:val="0053210D"/>
    <w:rsid w:val="005322FC"/>
    <w:rsid w:val="005326A2"/>
    <w:rsid w:val="005327E5"/>
    <w:rsid w:val="0053340C"/>
    <w:rsid w:val="00533DC1"/>
    <w:rsid w:val="00534749"/>
    <w:rsid w:val="0053495D"/>
    <w:rsid w:val="00534BEC"/>
    <w:rsid w:val="005360FC"/>
    <w:rsid w:val="0053739E"/>
    <w:rsid w:val="005375B9"/>
    <w:rsid w:val="005376C8"/>
    <w:rsid w:val="00537E35"/>
    <w:rsid w:val="00537F2A"/>
    <w:rsid w:val="00537FFC"/>
    <w:rsid w:val="00540017"/>
    <w:rsid w:val="005409B0"/>
    <w:rsid w:val="005414E6"/>
    <w:rsid w:val="00541B92"/>
    <w:rsid w:val="00543147"/>
    <w:rsid w:val="00543543"/>
    <w:rsid w:val="00543DE1"/>
    <w:rsid w:val="00544E25"/>
    <w:rsid w:val="00545158"/>
    <w:rsid w:val="0054524E"/>
    <w:rsid w:val="0054531D"/>
    <w:rsid w:val="00546201"/>
    <w:rsid w:val="005464AE"/>
    <w:rsid w:val="0054785D"/>
    <w:rsid w:val="005501F5"/>
    <w:rsid w:val="005510C0"/>
    <w:rsid w:val="00552E89"/>
    <w:rsid w:val="005531D6"/>
    <w:rsid w:val="00553264"/>
    <w:rsid w:val="00553D82"/>
    <w:rsid w:val="00554808"/>
    <w:rsid w:val="00555186"/>
    <w:rsid w:val="005555C1"/>
    <w:rsid w:val="00555BA0"/>
    <w:rsid w:val="00555EBA"/>
    <w:rsid w:val="005560B4"/>
    <w:rsid w:val="005568C6"/>
    <w:rsid w:val="00557765"/>
    <w:rsid w:val="005619B4"/>
    <w:rsid w:val="005628AD"/>
    <w:rsid w:val="00563012"/>
    <w:rsid w:val="0056369F"/>
    <w:rsid w:val="00563A59"/>
    <w:rsid w:val="00563B31"/>
    <w:rsid w:val="00563FDD"/>
    <w:rsid w:val="00563FF1"/>
    <w:rsid w:val="00564001"/>
    <w:rsid w:val="00565670"/>
    <w:rsid w:val="00566044"/>
    <w:rsid w:val="005660AC"/>
    <w:rsid w:val="005660CE"/>
    <w:rsid w:val="005667D3"/>
    <w:rsid w:val="00566A07"/>
    <w:rsid w:val="00566E90"/>
    <w:rsid w:val="00566F45"/>
    <w:rsid w:val="005670F0"/>
    <w:rsid w:val="00567797"/>
    <w:rsid w:val="00567DCE"/>
    <w:rsid w:val="00567F43"/>
    <w:rsid w:val="00570D88"/>
    <w:rsid w:val="0057122F"/>
    <w:rsid w:val="00571623"/>
    <w:rsid w:val="005727E0"/>
    <w:rsid w:val="0057290F"/>
    <w:rsid w:val="0057294A"/>
    <w:rsid w:val="0057304F"/>
    <w:rsid w:val="00574011"/>
    <w:rsid w:val="00574841"/>
    <w:rsid w:val="005749DC"/>
    <w:rsid w:val="00574C33"/>
    <w:rsid w:val="00575A43"/>
    <w:rsid w:val="005765A4"/>
    <w:rsid w:val="00576835"/>
    <w:rsid w:val="0057684C"/>
    <w:rsid w:val="00577139"/>
    <w:rsid w:val="005774BD"/>
    <w:rsid w:val="005779E1"/>
    <w:rsid w:val="00577A88"/>
    <w:rsid w:val="00580384"/>
    <w:rsid w:val="00580553"/>
    <w:rsid w:val="00580CAA"/>
    <w:rsid w:val="00580DB1"/>
    <w:rsid w:val="00580DD2"/>
    <w:rsid w:val="00580EE1"/>
    <w:rsid w:val="00581339"/>
    <w:rsid w:val="00581B7C"/>
    <w:rsid w:val="00582761"/>
    <w:rsid w:val="00583619"/>
    <w:rsid w:val="00583627"/>
    <w:rsid w:val="005839E8"/>
    <w:rsid w:val="005849A5"/>
    <w:rsid w:val="00585278"/>
    <w:rsid w:val="00585384"/>
    <w:rsid w:val="0058538C"/>
    <w:rsid w:val="00586691"/>
    <w:rsid w:val="005873F6"/>
    <w:rsid w:val="00587BC2"/>
    <w:rsid w:val="00587D01"/>
    <w:rsid w:val="00587DAE"/>
    <w:rsid w:val="00587E99"/>
    <w:rsid w:val="00590D4A"/>
    <w:rsid w:val="00590FC5"/>
    <w:rsid w:val="005915DA"/>
    <w:rsid w:val="0059189C"/>
    <w:rsid w:val="00591FAD"/>
    <w:rsid w:val="00592934"/>
    <w:rsid w:val="00592B60"/>
    <w:rsid w:val="005930E3"/>
    <w:rsid w:val="005931F9"/>
    <w:rsid w:val="00594517"/>
    <w:rsid w:val="005961D1"/>
    <w:rsid w:val="0059646F"/>
    <w:rsid w:val="00596B5C"/>
    <w:rsid w:val="0059775A"/>
    <w:rsid w:val="00597CA7"/>
    <w:rsid w:val="005A136B"/>
    <w:rsid w:val="005A1BC9"/>
    <w:rsid w:val="005A1C50"/>
    <w:rsid w:val="005A2B1B"/>
    <w:rsid w:val="005A2EBA"/>
    <w:rsid w:val="005A3470"/>
    <w:rsid w:val="005A3B60"/>
    <w:rsid w:val="005A49AE"/>
    <w:rsid w:val="005A5BF6"/>
    <w:rsid w:val="005A5DC6"/>
    <w:rsid w:val="005A67B1"/>
    <w:rsid w:val="005A6CB6"/>
    <w:rsid w:val="005A6DB7"/>
    <w:rsid w:val="005A6DEE"/>
    <w:rsid w:val="005A7F02"/>
    <w:rsid w:val="005B0304"/>
    <w:rsid w:val="005B08D1"/>
    <w:rsid w:val="005B0915"/>
    <w:rsid w:val="005B0A5A"/>
    <w:rsid w:val="005B0ABA"/>
    <w:rsid w:val="005B0D34"/>
    <w:rsid w:val="005B10EB"/>
    <w:rsid w:val="005B1EE4"/>
    <w:rsid w:val="005B23EB"/>
    <w:rsid w:val="005B2923"/>
    <w:rsid w:val="005B2CD4"/>
    <w:rsid w:val="005B3079"/>
    <w:rsid w:val="005B4C4E"/>
    <w:rsid w:val="005B5A46"/>
    <w:rsid w:val="005B5A8B"/>
    <w:rsid w:val="005B6C68"/>
    <w:rsid w:val="005C02AA"/>
    <w:rsid w:val="005C048E"/>
    <w:rsid w:val="005C067C"/>
    <w:rsid w:val="005C09E2"/>
    <w:rsid w:val="005C0D35"/>
    <w:rsid w:val="005C1576"/>
    <w:rsid w:val="005C1CC2"/>
    <w:rsid w:val="005C1E3C"/>
    <w:rsid w:val="005C239D"/>
    <w:rsid w:val="005C2467"/>
    <w:rsid w:val="005C26E6"/>
    <w:rsid w:val="005C2EC4"/>
    <w:rsid w:val="005C316E"/>
    <w:rsid w:val="005C3204"/>
    <w:rsid w:val="005C3FEF"/>
    <w:rsid w:val="005C4092"/>
    <w:rsid w:val="005C4773"/>
    <w:rsid w:val="005C4813"/>
    <w:rsid w:val="005C4AB3"/>
    <w:rsid w:val="005C4F21"/>
    <w:rsid w:val="005C7970"/>
    <w:rsid w:val="005D1146"/>
    <w:rsid w:val="005D1DA5"/>
    <w:rsid w:val="005D1E66"/>
    <w:rsid w:val="005D24E0"/>
    <w:rsid w:val="005D2868"/>
    <w:rsid w:val="005D2DEA"/>
    <w:rsid w:val="005D2FFD"/>
    <w:rsid w:val="005D30D7"/>
    <w:rsid w:val="005D356C"/>
    <w:rsid w:val="005D3AEE"/>
    <w:rsid w:val="005D4D0F"/>
    <w:rsid w:val="005D4D31"/>
    <w:rsid w:val="005D5DAA"/>
    <w:rsid w:val="005D60F5"/>
    <w:rsid w:val="005D678D"/>
    <w:rsid w:val="005D7B03"/>
    <w:rsid w:val="005D7C20"/>
    <w:rsid w:val="005D7DBC"/>
    <w:rsid w:val="005E01EF"/>
    <w:rsid w:val="005E0572"/>
    <w:rsid w:val="005E1783"/>
    <w:rsid w:val="005E213F"/>
    <w:rsid w:val="005E2567"/>
    <w:rsid w:val="005E2A36"/>
    <w:rsid w:val="005E2D3A"/>
    <w:rsid w:val="005E2D4F"/>
    <w:rsid w:val="005E3C79"/>
    <w:rsid w:val="005E40C4"/>
    <w:rsid w:val="005E46D1"/>
    <w:rsid w:val="005E5989"/>
    <w:rsid w:val="005E6B66"/>
    <w:rsid w:val="005E6DCE"/>
    <w:rsid w:val="005E724B"/>
    <w:rsid w:val="005E7672"/>
    <w:rsid w:val="005E76FF"/>
    <w:rsid w:val="005F0480"/>
    <w:rsid w:val="005F0914"/>
    <w:rsid w:val="005F0C38"/>
    <w:rsid w:val="005F10E6"/>
    <w:rsid w:val="005F1739"/>
    <w:rsid w:val="005F1C4B"/>
    <w:rsid w:val="005F1D64"/>
    <w:rsid w:val="005F2DEE"/>
    <w:rsid w:val="005F3444"/>
    <w:rsid w:val="005F3770"/>
    <w:rsid w:val="005F3957"/>
    <w:rsid w:val="005F40F4"/>
    <w:rsid w:val="005F44F0"/>
    <w:rsid w:val="005F4533"/>
    <w:rsid w:val="005F46CE"/>
    <w:rsid w:val="005F493C"/>
    <w:rsid w:val="005F5910"/>
    <w:rsid w:val="005F65ED"/>
    <w:rsid w:val="005F6E4E"/>
    <w:rsid w:val="005F786E"/>
    <w:rsid w:val="00600698"/>
    <w:rsid w:val="00600855"/>
    <w:rsid w:val="00600857"/>
    <w:rsid w:val="006008DA"/>
    <w:rsid w:val="00601229"/>
    <w:rsid w:val="00601585"/>
    <w:rsid w:val="006015C3"/>
    <w:rsid w:val="00602267"/>
    <w:rsid w:val="00602901"/>
    <w:rsid w:val="00602BC2"/>
    <w:rsid w:val="00602BC4"/>
    <w:rsid w:val="00602C04"/>
    <w:rsid w:val="00602CDB"/>
    <w:rsid w:val="00602D81"/>
    <w:rsid w:val="006035C1"/>
    <w:rsid w:val="006039D8"/>
    <w:rsid w:val="006047F0"/>
    <w:rsid w:val="00604D38"/>
    <w:rsid w:val="00605AC1"/>
    <w:rsid w:val="006063D2"/>
    <w:rsid w:val="006065C9"/>
    <w:rsid w:val="006067E3"/>
    <w:rsid w:val="00607BDE"/>
    <w:rsid w:val="00607DB5"/>
    <w:rsid w:val="006104AB"/>
    <w:rsid w:val="00612118"/>
    <w:rsid w:val="00612292"/>
    <w:rsid w:val="0061275E"/>
    <w:rsid w:val="006127D4"/>
    <w:rsid w:val="00612CD1"/>
    <w:rsid w:val="006130D3"/>
    <w:rsid w:val="00613262"/>
    <w:rsid w:val="0061355F"/>
    <w:rsid w:val="0061377B"/>
    <w:rsid w:val="00613ABD"/>
    <w:rsid w:val="00614485"/>
    <w:rsid w:val="00614596"/>
    <w:rsid w:val="0061464D"/>
    <w:rsid w:val="00614F00"/>
    <w:rsid w:val="00615E41"/>
    <w:rsid w:val="00615F80"/>
    <w:rsid w:val="0061605D"/>
    <w:rsid w:val="00616102"/>
    <w:rsid w:val="006162CB"/>
    <w:rsid w:val="00616F01"/>
    <w:rsid w:val="00617AEE"/>
    <w:rsid w:val="006202FF"/>
    <w:rsid w:val="00622C5F"/>
    <w:rsid w:val="00623C69"/>
    <w:rsid w:val="00623CCE"/>
    <w:rsid w:val="0062492C"/>
    <w:rsid w:val="00626273"/>
    <w:rsid w:val="00627099"/>
    <w:rsid w:val="006272A9"/>
    <w:rsid w:val="0062798B"/>
    <w:rsid w:val="0062799B"/>
    <w:rsid w:val="00627D85"/>
    <w:rsid w:val="00630826"/>
    <w:rsid w:val="006308EE"/>
    <w:rsid w:val="006310ED"/>
    <w:rsid w:val="006315F0"/>
    <w:rsid w:val="00631882"/>
    <w:rsid w:val="00631A66"/>
    <w:rsid w:val="00631BEE"/>
    <w:rsid w:val="00631D5D"/>
    <w:rsid w:val="00631F13"/>
    <w:rsid w:val="006320F9"/>
    <w:rsid w:val="0063265E"/>
    <w:rsid w:val="00632B70"/>
    <w:rsid w:val="00632D9E"/>
    <w:rsid w:val="0063363B"/>
    <w:rsid w:val="00633BC4"/>
    <w:rsid w:val="006342CE"/>
    <w:rsid w:val="006344FC"/>
    <w:rsid w:val="00634516"/>
    <w:rsid w:val="00634856"/>
    <w:rsid w:val="00634FD5"/>
    <w:rsid w:val="0063580A"/>
    <w:rsid w:val="00636941"/>
    <w:rsid w:val="00636F9E"/>
    <w:rsid w:val="00637D6B"/>
    <w:rsid w:val="0064118D"/>
    <w:rsid w:val="0064139E"/>
    <w:rsid w:val="00642A6A"/>
    <w:rsid w:val="00642EAE"/>
    <w:rsid w:val="00643261"/>
    <w:rsid w:val="006434AC"/>
    <w:rsid w:val="00644BEC"/>
    <w:rsid w:val="00645B22"/>
    <w:rsid w:val="00645E7C"/>
    <w:rsid w:val="00647A84"/>
    <w:rsid w:val="00651D6E"/>
    <w:rsid w:val="006526AF"/>
    <w:rsid w:val="00652A68"/>
    <w:rsid w:val="006538BC"/>
    <w:rsid w:val="0065424F"/>
    <w:rsid w:val="0065429E"/>
    <w:rsid w:val="006542EC"/>
    <w:rsid w:val="006544E0"/>
    <w:rsid w:val="00654B8E"/>
    <w:rsid w:val="00655598"/>
    <w:rsid w:val="00655BEC"/>
    <w:rsid w:val="00655E8A"/>
    <w:rsid w:val="00656227"/>
    <w:rsid w:val="006566D0"/>
    <w:rsid w:val="006569CB"/>
    <w:rsid w:val="0065710D"/>
    <w:rsid w:val="00657397"/>
    <w:rsid w:val="0066032B"/>
    <w:rsid w:val="0066040F"/>
    <w:rsid w:val="00661516"/>
    <w:rsid w:val="00662A10"/>
    <w:rsid w:val="00663113"/>
    <w:rsid w:val="006632A3"/>
    <w:rsid w:val="00663615"/>
    <w:rsid w:val="00663DD4"/>
    <w:rsid w:val="006640BB"/>
    <w:rsid w:val="00664743"/>
    <w:rsid w:val="00665518"/>
    <w:rsid w:val="006672B6"/>
    <w:rsid w:val="006672E0"/>
    <w:rsid w:val="006679C3"/>
    <w:rsid w:val="0067064F"/>
    <w:rsid w:val="006708E9"/>
    <w:rsid w:val="00670C59"/>
    <w:rsid w:val="0067111F"/>
    <w:rsid w:val="00671177"/>
    <w:rsid w:val="00671850"/>
    <w:rsid w:val="00671F0B"/>
    <w:rsid w:val="0067215C"/>
    <w:rsid w:val="00672AB0"/>
    <w:rsid w:val="00673685"/>
    <w:rsid w:val="00673848"/>
    <w:rsid w:val="00673E44"/>
    <w:rsid w:val="0067409A"/>
    <w:rsid w:val="0067499A"/>
    <w:rsid w:val="00675344"/>
    <w:rsid w:val="00675957"/>
    <w:rsid w:val="00675B9A"/>
    <w:rsid w:val="00675DF4"/>
    <w:rsid w:val="00675E11"/>
    <w:rsid w:val="0067642D"/>
    <w:rsid w:val="00676D5B"/>
    <w:rsid w:val="006772B6"/>
    <w:rsid w:val="00677653"/>
    <w:rsid w:val="006805F9"/>
    <w:rsid w:val="00680B34"/>
    <w:rsid w:val="00680E3B"/>
    <w:rsid w:val="00680F10"/>
    <w:rsid w:val="00681125"/>
    <w:rsid w:val="00681174"/>
    <w:rsid w:val="006813B8"/>
    <w:rsid w:val="006815DC"/>
    <w:rsid w:val="006819E3"/>
    <w:rsid w:val="00681CDB"/>
    <w:rsid w:val="00681D88"/>
    <w:rsid w:val="0068276D"/>
    <w:rsid w:val="00682969"/>
    <w:rsid w:val="006838BB"/>
    <w:rsid w:val="00683E63"/>
    <w:rsid w:val="006846A4"/>
    <w:rsid w:val="006846F5"/>
    <w:rsid w:val="00684BF0"/>
    <w:rsid w:val="00685730"/>
    <w:rsid w:val="00685E49"/>
    <w:rsid w:val="00685FBB"/>
    <w:rsid w:val="00686517"/>
    <w:rsid w:val="00686726"/>
    <w:rsid w:val="0068694C"/>
    <w:rsid w:val="00686C0B"/>
    <w:rsid w:val="00686CA0"/>
    <w:rsid w:val="0068711E"/>
    <w:rsid w:val="0068720B"/>
    <w:rsid w:val="00687CDB"/>
    <w:rsid w:val="00690161"/>
    <w:rsid w:val="00690821"/>
    <w:rsid w:val="0069143C"/>
    <w:rsid w:val="00691F2C"/>
    <w:rsid w:val="00692696"/>
    <w:rsid w:val="00693546"/>
    <w:rsid w:val="00693768"/>
    <w:rsid w:val="00693831"/>
    <w:rsid w:val="0069441F"/>
    <w:rsid w:val="006947CE"/>
    <w:rsid w:val="006949E5"/>
    <w:rsid w:val="0069550E"/>
    <w:rsid w:val="00695814"/>
    <w:rsid w:val="00696499"/>
    <w:rsid w:val="0069671A"/>
    <w:rsid w:val="00696FEC"/>
    <w:rsid w:val="00697523"/>
    <w:rsid w:val="00697AA7"/>
    <w:rsid w:val="006A041A"/>
    <w:rsid w:val="006A0DD7"/>
    <w:rsid w:val="006A0E4B"/>
    <w:rsid w:val="006A1EE6"/>
    <w:rsid w:val="006A2457"/>
    <w:rsid w:val="006A2D3D"/>
    <w:rsid w:val="006A330D"/>
    <w:rsid w:val="006A35C8"/>
    <w:rsid w:val="006A3A70"/>
    <w:rsid w:val="006A417A"/>
    <w:rsid w:val="006A439B"/>
    <w:rsid w:val="006A451F"/>
    <w:rsid w:val="006A5433"/>
    <w:rsid w:val="006A6208"/>
    <w:rsid w:val="006A6647"/>
    <w:rsid w:val="006A7785"/>
    <w:rsid w:val="006A77B4"/>
    <w:rsid w:val="006A7985"/>
    <w:rsid w:val="006B22BC"/>
    <w:rsid w:val="006B2952"/>
    <w:rsid w:val="006B2E57"/>
    <w:rsid w:val="006B30C3"/>
    <w:rsid w:val="006B403F"/>
    <w:rsid w:val="006B45B5"/>
    <w:rsid w:val="006B4730"/>
    <w:rsid w:val="006B55F1"/>
    <w:rsid w:val="006B5802"/>
    <w:rsid w:val="006B5E53"/>
    <w:rsid w:val="006B619D"/>
    <w:rsid w:val="006B68D6"/>
    <w:rsid w:val="006B70AB"/>
    <w:rsid w:val="006B7E61"/>
    <w:rsid w:val="006C004F"/>
    <w:rsid w:val="006C0446"/>
    <w:rsid w:val="006C0764"/>
    <w:rsid w:val="006C342E"/>
    <w:rsid w:val="006C3838"/>
    <w:rsid w:val="006C4808"/>
    <w:rsid w:val="006C4DB7"/>
    <w:rsid w:val="006C59D6"/>
    <w:rsid w:val="006C659C"/>
    <w:rsid w:val="006C69B7"/>
    <w:rsid w:val="006C78F1"/>
    <w:rsid w:val="006C7B6C"/>
    <w:rsid w:val="006D02D3"/>
    <w:rsid w:val="006D06B5"/>
    <w:rsid w:val="006D0CB1"/>
    <w:rsid w:val="006D0D0F"/>
    <w:rsid w:val="006D0EFF"/>
    <w:rsid w:val="006D14A4"/>
    <w:rsid w:val="006D168D"/>
    <w:rsid w:val="006D1978"/>
    <w:rsid w:val="006D1BE6"/>
    <w:rsid w:val="006D2B20"/>
    <w:rsid w:val="006D2B8F"/>
    <w:rsid w:val="006D42C9"/>
    <w:rsid w:val="006D5122"/>
    <w:rsid w:val="006D5208"/>
    <w:rsid w:val="006D5383"/>
    <w:rsid w:val="006D54FB"/>
    <w:rsid w:val="006D5E5B"/>
    <w:rsid w:val="006D5FD5"/>
    <w:rsid w:val="006D6464"/>
    <w:rsid w:val="006D67C7"/>
    <w:rsid w:val="006E0FE8"/>
    <w:rsid w:val="006E1450"/>
    <w:rsid w:val="006E178D"/>
    <w:rsid w:val="006E2403"/>
    <w:rsid w:val="006E3203"/>
    <w:rsid w:val="006E358B"/>
    <w:rsid w:val="006E40D1"/>
    <w:rsid w:val="006E4BF9"/>
    <w:rsid w:val="006E4E2D"/>
    <w:rsid w:val="006E5092"/>
    <w:rsid w:val="006E5144"/>
    <w:rsid w:val="006E5E77"/>
    <w:rsid w:val="006E5EA9"/>
    <w:rsid w:val="006E5F0D"/>
    <w:rsid w:val="006E67AA"/>
    <w:rsid w:val="006E6C7E"/>
    <w:rsid w:val="006E7065"/>
    <w:rsid w:val="006E77D5"/>
    <w:rsid w:val="006F0761"/>
    <w:rsid w:val="006F1944"/>
    <w:rsid w:val="006F1BB4"/>
    <w:rsid w:val="006F1C13"/>
    <w:rsid w:val="006F2DFE"/>
    <w:rsid w:val="006F30F1"/>
    <w:rsid w:val="006F3546"/>
    <w:rsid w:val="006F39BD"/>
    <w:rsid w:val="006F3B3F"/>
    <w:rsid w:val="006F3B53"/>
    <w:rsid w:val="006F4BBB"/>
    <w:rsid w:val="006F4FB4"/>
    <w:rsid w:val="006F5040"/>
    <w:rsid w:val="006F5B9B"/>
    <w:rsid w:val="006F72DE"/>
    <w:rsid w:val="006F7661"/>
    <w:rsid w:val="006F7799"/>
    <w:rsid w:val="0070023E"/>
    <w:rsid w:val="00700472"/>
    <w:rsid w:val="0070053B"/>
    <w:rsid w:val="00700724"/>
    <w:rsid w:val="007008A2"/>
    <w:rsid w:val="00700A40"/>
    <w:rsid w:val="007018D4"/>
    <w:rsid w:val="00702567"/>
    <w:rsid w:val="00702AB4"/>
    <w:rsid w:val="0070348D"/>
    <w:rsid w:val="007048C0"/>
    <w:rsid w:val="007049DA"/>
    <w:rsid w:val="007056FF"/>
    <w:rsid w:val="00705806"/>
    <w:rsid w:val="00705AB3"/>
    <w:rsid w:val="00705DF1"/>
    <w:rsid w:val="00706142"/>
    <w:rsid w:val="00706271"/>
    <w:rsid w:val="007064AD"/>
    <w:rsid w:val="007064E4"/>
    <w:rsid w:val="00706B3A"/>
    <w:rsid w:val="007078C0"/>
    <w:rsid w:val="00707A13"/>
    <w:rsid w:val="00707EF1"/>
    <w:rsid w:val="007113C9"/>
    <w:rsid w:val="00711731"/>
    <w:rsid w:val="00711896"/>
    <w:rsid w:val="007118A6"/>
    <w:rsid w:val="007119F2"/>
    <w:rsid w:val="0071258D"/>
    <w:rsid w:val="007131F5"/>
    <w:rsid w:val="007135B4"/>
    <w:rsid w:val="007140F1"/>
    <w:rsid w:val="00715577"/>
    <w:rsid w:val="00716903"/>
    <w:rsid w:val="00716986"/>
    <w:rsid w:val="0071725D"/>
    <w:rsid w:val="007172AB"/>
    <w:rsid w:val="0072045C"/>
    <w:rsid w:val="0072050B"/>
    <w:rsid w:val="00720840"/>
    <w:rsid w:val="00720F0E"/>
    <w:rsid w:val="007216D0"/>
    <w:rsid w:val="00721E58"/>
    <w:rsid w:val="007222E8"/>
    <w:rsid w:val="007225B9"/>
    <w:rsid w:val="007226CE"/>
    <w:rsid w:val="00722F70"/>
    <w:rsid w:val="00723367"/>
    <w:rsid w:val="0072396F"/>
    <w:rsid w:val="00723BF5"/>
    <w:rsid w:val="00724192"/>
    <w:rsid w:val="007241E3"/>
    <w:rsid w:val="007251C1"/>
    <w:rsid w:val="00725531"/>
    <w:rsid w:val="00725714"/>
    <w:rsid w:val="00726512"/>
    <w:rsid w:val="007267E9"/>
    <w:rsid w:val="007274C2"/>
    <w:rsid w:val="00727665"/>
    <w:rsid w:val="00727890"/>
    <w:rsid w:val="007278B5"/>
    <w:rsid w:val="00730060"/>
    <w:rsid w:val="007304CC"/>
    <w:rsid w:val="0073059F"/>
    <w:rsid w:val="00730894"/>
    <w:rsid w:val="00730B80"/>
    <w:rsid w:val="00731795"/>
    <w:rsid w:val="00731AE3"/>
    <w:rsid w:val="007325B2"/>
    <w:rsid w:val="0073284E"/>
    <w:rsid w:val="00732C32"/>
    <w:rsid w:val="007330DD"/>
    <w:rsid w:val="00734228"/>
    <w:rsid w:val="00734634"/>
    <w:rsid w:val="007349FF"/>
    <w:rsid w:val="00734B41"/>
    <w:rsid w:val="00734BE3"/>
    <w:rsid w:val="007350B2"/>
    <w:rsid w:val="0073511A"/>
    <w:rsid w:val="007356F8"/>
    <w:rsid w:val="00735F0D"/>
    <w:rsid w:val="00736AEE"/>
    <w:rsid w:val="00736DA9"/>
    <w:rsid w:val="007371FD"/>
    <w:rsid w:val="00737F99"/>
    <w:rsid w:val="00740A53"/>
    <w:rsid w:val="00740C9B"/>
    <w:rsid w:val="0074155B"/>
    <w:rsid w:val="0074180E"/>
    <w:rsid w:val="00741F9E"/>
    <w:rsid w:val="00742F03"/>
    <w:rsid w:val="00743295"/>
    <w:rsid w:val="00743943"/>
    <w:rsid w:val="00743B13"/>
    <w:rsid w:val="00743F94"/>
    <w:rsid w:val="007442B0"/>
    <w:rsid w:val="007474CC"/>
    <w:rsid w:val="00747D50"/>
    <w:rsid w:val="0075056A"/>
    <w:rsid w:val="00750A19"/>
    <w:rsid w:val="00750E58"/>
    <w:rsid w:val="0075106C"/>
    <w:rsid w:val="00753381"/>
    <w:rsid w:val="00753914"/>
    <w:rsid w:val="00754581"/>
    <w:rsid w:val="00755C1E"/>
    <w:rsid w:val="007563AB"/>
    <w:rsid w:val="00756780"/>
    <w:rsid w:val="00756A4A"/>
    <w:rsid w:val="00756DCC"/>
    <w:rsid w:val="0075700B"/>
    <w:rsid w:val="0075718B"/>
    <w:rsid w:val="00757E5A"/>
    <w:rsid w:val="007604A0"/>
    <w:rsid w:val="00760738"/>
    <w:rsid w:val="00761EBC"/>
    <w:rsid w:val="0076222F"/>
    <w:rsid w:val="007626E9"/>
    <w:rsid w:val="00762FB3"/>
    <w:rsid w:val="0076335D"/>
    <w:rsid w:val="00763EBF"/>
    <w:rsid w:val="007640A4"/>
    <w:rsid w:val="00764202"/>
    <w:rsid w:val="00764BA8"/>
    <w:rsid w:val="0076502F"/>
    <w:rsid w:val="0076545D"/>
    <w:rsid w:val="00765FA9"/>
    <w:rsid w:val="0076600C"/>
    <w:rsid w:val="007660A2"/>
    <w:rsid w:val="00766531"/>
    <w:rsid w:val="00767959"/>
    <w:rsid w:val="007722DD"/>
    <w:rsid w:val="00772E86"/>
    <w:rsid w:val="007731FA"/>
    <w:rsid w:val="007732EB"/>
    <w:rsid w:val="0077356F"/>
    <w:rsid w:val="00773AB9"/>
    <w:rsid w:val="00774840"/>
    <w:rsid w:val="00774EFF"/>
    <w:rsid w:val="0077564D"/>
    <w:rsid w:val="007758C9"/>
    <w:rsid w:val="00775ADC"/>
    <w:rsid w:val="00775C91"/>
    <w:rsid w:val="007761E4"/>
    <w:rsid w:val="00776CAB"/>
    <w:rsid w:val="00777612"/>
    <w:rsid w:val="00777F87"/>
    <w:rsid w:val="00780850"/>
    <w:rsid w:val="007809A1"/>
    <w:rsid w:val="00780AD1"/>
    <w:rsid w:val="0078106A"/>
    <w:rsid w:val="007814F0"/>
    <w:rsid w:val="0078162F"/>
    <w:rsid w:val="00781BAA"/>
    <w:rsid w:val="00781F01"/>
    <w:rsid w:val="007821D1"/>
    <w:rsid w:val="00782C86"/>
    <w:rsid w:val="00782EF1"/>
    <w:rsid w:val="00783383"/>
    <w:rsid w:val="00783A4D"/>
    <w:rsid w:val="00784143"/>
    <w:rsid w:val="00784932"/>
    <w:rsid w:val="007851F4"/>
    <w:rsid w:val="00786CBF"/>
    <w:rsid w:val="00786E13"/>
    <w:rsid w:val="0078764F"/>
    <w:rsid w:val="00787FE4"/>
    <w:rsid w:val="0079027D"/>
    <w:rsid w:val="007902CB"/>
    <w:rsid w:val="00790CB8"/>
    <w:rsid w:val="00790DE1"/>
    <w:rsid w:val="0079194B"/>
    <w:rsid w:val="00791952"/>
    <w:rsid w:val="00792B59"/>
    <w:rsid w:val="00792F51"/>
    <w:rsid w:val="00793485"/>
    <w:rsid w:val="00793EE3"/>
    <w:rsid w:val="00794E9C"/>
    <w:rsid w:val="00795717"/>
    <w:rsid w:val="00795FA3"/>
    <w:rsid w:val="0079646A"/>
    <w:rsid w:val="0079667A"/>
    <w:rsid w:val="00797057"/>
    <w:rsid w:val="007A0033"/>
    <w:rsid w:val="007A06D1"/>
    <w:rsid w:val="007A104C"/>
    <w:rsid w:val="007A11BD"/>
    <w:rsid w:val="007A1450"/>
    <w:rsid w:val="007A18A9"/>
    <w:rsid w:val="007A1B3D"/>
    <w:rsid w:val="007A1FEB"/>
    <w:rsid w:val="007A2188"/>
    <w:rsid w:val="007A2206"/>
    <w:rsid w:val="007A3996"/>
    <w:rsid w:val="007A3E9A"/>
    <w:rsid w:val="007A4371"/>
    <w:rsid w:val="007A43AF"/>
    <w:rsid w:val="007A446A"/>
    <w:rsid w:val="007A4950"/>
    <w:rsid w:val="007A5474"/>
    <w:rsid w:val="007A60A5"/>
    <w:rsid w:val="007A7FC5"/>
    <w:rsid w:val="007B0556"/>
    <w:rsid w:val="007B1406"/>
    <w:rsid w:val="007B21DC"/>
    <w:rsid w:val="007B2500"/>
    <w:rsid w:val="007B2594"/>
    <w:rsid w:val="007B3986"/>
    <w:rsid w:val="007B5CD2"/>
    <w:rsid w:val="007B5EB4"/>
    <w:rsid w:val="007B6F14"/>
    <w:rsid w:val="007B6F9A"/>
    <w:rsid w:val="007B70A5"/>
    <w:rsid w:val="007C02A8"/>
    <w:rsid w:val="007C0C67"/>
    <w:rsid w:val="007C0DA1"/>
    <w:rsid w:val="007C13B8"/>
    <w:rsid w:val="007C17C8"/>
    <w:rsid w:val="007C19D3"/>
    <w:rsid w:val="007C1FDA"/>
    <w:rsid w:val="007C2D3F"/>
    <w:rsid w:val="007C3D9C"/>
    <w:rsid w:val="007C3DA3"/>
    <w:rsid w:val="007C66A2"/>
    <w:rsid w:val="007C6890"/>
    <w:rsid w:val="007C7918"/>
    <w:rsid w:val="007C7B91"/>
    <w:rsid w:val="007C7BE1"/>
    <w:rsid w:val="007D00FE"/>
    <w:rsid w:val="007D0964"/>
    <w:rsid w:val="007D097A"/>
    <w:rsid w:val="007D0D2A"/>
    <w:rsid w:val="007D0F56"/>
    <w:rsid w:val="007D1C96"/>
    <w:rsid w:val="007D23A4"/>
    <w:rsid w:val="007D2A42"/>
    <w:rsid w:val="007D3317"/>
    <w:rsid w:val="007D39B6"/>
    <w:rsid w:val="007D473C"/>
    <w:rsid w:val="007D50F5"/>
    <w:rsid w:val="007D5511"/>
    <w:rsid w:val="007D60F0"/>
    <w:rsid w:val="007D6D8B"/>
    <w:rsid w:val="007D6EF1"/>
    <w:rsid w:val="007D6FB3"/>
    <w:rsid w:val="007E08B4"/>
    <w:rsid w:val="007E1148"/>
    <w:rsid w:val="007E1BEC"/>
    <w:rsid w:val="007E255B"/>
    <w:rsid w:val="007E2DF2"/>
    <w:rsid w:val="007E32F0"/>
    <w:rsid w:val="007E35D6"/>
    <w:rsid w:val="007E35EA"/>
    <w:rsid w:val="007E3FBF"/>
    <w:rsid w:val="007E465F"/>
    <w:rsid w:val="007E4CAF"/>
    <w:rsid w:val="007E4F50"/>
    <w:rsid w:val="007E509B"/>
    <w:rsid w:val="007E62B5"/>
    <w:rsid w:val="007E6DDB"/>
    <w:rsid w:val="007E7248"/>
    <w:rsid w:val="007E78A7"/>
    <w:rsid w:val="007F011C"/>
    <w:rsid w:val="007F0ABB"/>
    <w:rsid w:val="007F0C6C"/>
    <w:rsid w:val="007F1B49"/>
    <w:rsid w:val="007F2805"/>
    <w:rsid w:val="007F2B9D"/>
    <w:rsid w:val="007F323D"/>
    <w:rsid w:val="007F3BEB"/>
    <w:rsid w:val="007F3D4D"/>
    <w:rsid w:val="007F4F6C"/>
    <w:rsid w:val="007F5C83"/>
    <w:rsid w:val="007F69CC"/>
    <w:rsid w:val="007F725A"/>
    <w:rsid w:val="007F7DFC"/>
    <w:rsid w:val="0080006D"/>
    <w:rsid w:val="008004E1"/>
    <w:rsid w:val="00800DED"/>
    <w:rsid w:val="008010F0"/>
    <w:rsid w:val="0080143C"/>
    <w:rsid w:val="008014DD"/>
    <w:rsid w:val="00801AE0"/>
    <w:rsid w:val="0080295D"/>
    <w:rsid w:val="0080323C"/>
    <w:rsid w:val="008033B3"/>
    <w:rsid w:val="00803736"/>
    <w:rsid w:val="00803B55"/>
    <w:rsid w:val="00804237"/>
    <w:rsid w:val="00804303"/>
    <w:rsid w:val="00804EE4"/>
    <w:rsid w:val="008050B6"/>
    <w:rsid w:val="00805D8B"/>
    <w:rsid w:val="008068FD"/>
    <w:rsid w:val="00806B61"/>
    <w:rsid w:val="0080764A"/>
    <w:rsid w:val="00807953"/>
    <w:rsid w:val="00807A9E"/>
    <w:rsid w:val="00807D87"/>
    <w:rsid w:val="00810478"/>
    <w:rsid w:val="00810874"/>
    <w:rsid w:val="00810BE7"/>
    <w:rsid w:val="008111BE"/>
    <w:rsid w:val="00811AEC"/>
    <w:rsid w:val="00811B9C"/>
    <w:rsid w:val="0081212A"/>
    <w:rsid w:val="008122DE"/>
    <w:rsid w:val="0081266B"/>
    <w:rsid w:val="00813EEF"/>
    <w:rsid w:val="00814976"/>
    <w:rsid w:val="00814DC8"/>
    <w:rsid w:val="008153A5"/>
    <w:rsid w:val="00815B58"/>
    <w:rsid w:val="00816813"/>
    <w:rsid w:val="00817183"/>
    <w:rsid w:val="0082045B"/>
    <w:rsid w:val="00821AD4"/>
    <w:rsid w:val="00821CBE"/>
    <w:rsid w:val="008220E3"/>
    <w:rsid w:val="00822107"/>
    <w:rsid w:val="008221A0"/>
    <w:rsid w:val="00822AA9"/>
    <w:rsid w:val="00822E0A"/>
    <w:rsid w:val="008234CF"/>
    <w:rsid w:val="00823554"/>
    <w:rsid w:val="00823783"/>
    <w:rsid w:val="00824744"/>
    <w:rsid w:val="00824C04"/>
    <w:rsid w:val="00825815"/>
    <w:rsid w:val="00826375"/>
    <w:rsid w:val="00826587"/>
    <w:rsid w:val="008267D3"/>
    <w:rsid w:val="0082690C"/>
    <w:rsid w:val="008272E8"/>
    <w:rsid w:val="00827630"/>
    <w:rsid w:val="008279FF"/>
    <w:rsid w:val="00827ACD"/>
    <w:rsid w:val="008301CA"/>
    <w:rsid w:val="0083046D"/>
    <w:rsid w:val="00831070"/>
    <w:rsid w:val="00831AD7"/>
    <w:rsid w:val="00831ED6"/>
    <w:rsid w:val="00832056"/>
    <w:rsid w:val="00832DC7"/>
    <w:rsid w:val="0083312B"/>
    <w:rsid w:val="0083343A"/>
    <w:rsid w:val="00833831"/>
    <w:rsid w:val="00833923"/>
    <w:rsid w:val="00833CBC"/>
    <w:rsid w:val="00833F8A"/>
    <w:rsid w:val="00834048"/>
    <w:rsid w:val="00834267"/>
    <w:rsid w:val="008346B5"/>
    <w:rsid w:val="008346D1"/>
    <w:rsid w:val="008348EF"/>
    <w:rsid w:val="00835FA6"/>
    <w:rsid w:val="00836A76"/>
    <w:rsid w:val="00836EA0"/>
    <w:rsid w:val="00837292"/>
    <w:rsid w:val="00837A68"/>
    <w:rsid w:val="008419CC"/>
    <w:rsid w:val="00841F8A"/>
    <w:rsid w:val="0084244B"/>
    <w:rsid w:val="00842DD7"/>
    <w:rsid w:val="00842EC9"/>
    <w:rsid w:val="008432CD"/>
    <w:rsid w:val="008434CD"/>
    <w:rsid w:val="00843B40"/>
    <w:rsid w:val="00844D3D"/>
    <w:rsid w:val="00845106"/>
    <w:rsid w:val="0084512F"/>
    <w:rsid w:val="0084677D"/>
    <w:rsid w:val="008469F0"/>
    <w:rsid w:val="00846D4D"/>
    <w:rsid w:val="00847143"/>
    <w:rsid w:val="0084758E"/>
    <w:rsid w:val="008476C4"/>
    <w:rsid w:val="0084782D"/>
    <w:rsid w:val="00847ADB"/>
    <w:rsid w:val="00847BA3"/>
    <w:rsid w:val="00847D88"/>
    <w:rsid w:val="008500B9"/>
    <w:rsid w:val="00850E7C"/>
    <w:rsid w:val="00851353"/>
    <w:rsid w:val="008529D8"/>
    <w:rsid w:val="00853022"/>
    <w:rsid w:val="008531A0"/>
    <w:rsid w:val="008533E6"/>
    <w:rsid w:val="00853E74"/>
    <w:rsid w:val="00855B20"/>
    <w:rsid w:val="00855DA6"/>
    <w:rsid w:val="00855EDC"/>
    <w:rsid w:val="00855F4A"/>
    <w:rsid w:val="0085635D"/>
    <w:rsid w:val="00856381"/>
    <w:rsid w:val="0085658C"/>
    <w:rsid w:val="00857545"/>
    <w:rsid w:val="0085763E"/>
    <w:rsid w:val="00857803"/>
    <w:rsid w:val="00857E1B"/>
    <w:rsid w:val="00860214"/>
    <w:rsid w:val="00860A55"/>
    <w:rsid w:val="00861579"/>
    <w:rsid w:val="00861843"/>
    <w:rsid w:val="00862104"/>
    <w:rsid w:val="008621D1"/>
    <w:rsid w:val="008625BB"/>
    <w:rsid w:val="00862C0E"/>
    <w:rsid w:val="00862E5C"/>
    <w:rsid w:val="00862F1A"/>
    <w:rsid w:val="008640BE"/>
    <w:rsid w:val="008662B0"/>
    <w:rsid w:val="00866C75"/>
    <w:rsid w:val="00870260"/>
    <w:rsid w:val="008704F9"/>
    <w:rsid w:val="00870A95"/>
    <w:rsid w:val="00870E37"/>
    <w:rsid w:val="00870E8D"/>
    <w:rsid w:val="0087210C"/>
    <w:rsid w:val="008727F0"/>
    <w:rsid w:val="00872F0D"/>
    <w:rsid w:val="00872F26"/>
    <w:rsid w:val="00873396"/>
    <w:rsid w:val="0087355E"/>
    <w:rsid w:val="00873E9C"/>
    <w:rsid w:val="008743D8"/>
    <w:rsid w:val="008745AD"/>
    <w:rsid w:val="00874CDD"/>
    <w:rsid w:val="00874E1D"/>
    <w:rsid w:val="00875D44"/>
    <w:rsid w:val="00876533"/>
    <w:rsid w:val="00876644"/>
    <w:rsid w:val="0087739A"/>
    <w:rsid w:val="00877F39"/>
    <w:rsid w:val="00877FB3"/>
    <w:rsid w:val="00880010"/>
    <w:rsid w:val="008800D4"/>
    <w:rsid w:val="008809A8"/>
    <w:rsid w:val="00881037"/>
    <w:rsid w:val="0088121D"/>
    <w:rsid w:val="0088195B"/>
    <w:rsid w:val="00881D1E"/>
    <w:rsid w:val="00882069"/>
    <w:rsid w:val="00882B0F"/>
    <w:rsid w:val="00882FA7"/>
    <w:rsid w:val="008833BE"/>
    <w:rsid w:val="00883490"/>
    <w:rsid w:val="0088360F"/>
    <w:rsid w:val="008836A5"/>
    <w:rsid w:val="008846A0"/>
    <w:rsid w:val="00885CDB"/>
    <w:rsid w:val="00886A2A"/>
    <w:rsid w:val="00886E78"/>
    <w:rsid w:val="008879A4"/>
    <w:rsid w:val="008903AD"/>
    <w:rsid w:val="00890CC6"/>
    <w:rsid w:val="00891A52"/>
    <w:rsid w:val="00891AC7"/>
    <w:rsid w:val="0089205E"/>
    <w:rsid w:val="00892343"/>
    <w:rsid w:val="0089273B"/>
    <w:rsid w:val="00892E50"/>
    <w:rsid w:val="0089338B"/>
    <w:rsid w:val="00893412"/>
    <w:rsid w:val="0089380D"/>
    <w:rsid w:val="00893C30"/>
    <w:rsid w:val="008943E4"/>
    <w:rsid w:val="00894EBF"/>
    <w:rsid w:val="00895F1A"/>
    <w:rsid w:val="00897019"/>
    <w:rsid w:val="00897EEA"/>
    <w:rsid w:val="008A1850"/>
    <w:rsid w:val="008A29A6"/>
    <w:rsid w:val="008A2C59"/>
    <w:rsid w:val="008A367A"/>
    <w:rsid w:val="008A4591"/>
    <w:rsid w:val="008A4FD6"/>
    <w:rsid w:val="008A54DF"/>
    <w:rsid w:val="008A5505"/>
    <w:rsid w:val="008A55D9"/>
    <w:rsid w:val="008A64CA"/>
    <w:rsid w:val="008A6978"/>
    <w:rsid w:val="008A75A6"/>
    <w:rsid w:val="008B05F0"/>
    <w:rsid w:val="008B0F16"/>
    <w:rsid w:val="008B1160"/>
    <w:rsid w:val="008B25A6"/>
    <w:rsid w:val="008B2643"/>
    <w:rsid w:val="008B2833"/>
    <w:rsid w:val="008B3055"/>
    <w:rsid w:val="008B3579"/>
    <w:rsid w:val="008B3A71"/>
    <w:rsid w:val="008B4652"/>
    <w:rsid w:val="008B4E83"/>
    <w:rsid w:val="008B50CF"/>
    <w:rsid w:val="008B6E9F"/>
    <w:rsid w:val="008B72D0"/>
    <w:rsid w:val="008B78DD"/>
    <w:rsid w:val="008C0271"/>
    <w:rsid w:val="008C08D1"/>
    <w:rsid w:val="008C0969"/>
    <w:rsid w:val="008C0B65"/>
    <w:rsid w:val="008C1341"/>
    <w:rsid w:val="008C2248"/>
    <w:rsid w:val="008C2E06"/>
    <w:rsid w:val="008C31A3"/>
    <w:rsid w:val="008C3729"/>
    <w:rsid w:val="008C38DF"/>
    <w:rsid w:val="008C450F"/>
    <w:rsid w:val="008C4AA9"/>
    <w:rsid w:val="008C60BD"/>
    <w:rsid w:val="008C6204"/>
    <w:rsid w:val="008C646B"/>
    <w:rsid w:val="008C647B"/>
    <w:rsid w:val="008C659A"/>
    <w:rsid w:val="008C6642"/>
    <w:rsid w:val="008C76C0"/>
    <w:rsid w:val="008D0E72"/>
    <w:rsid w:val="008D1246"/>
    <w:rsid w:val="008D1700"/>
    <w:rsid w:val="008D1706"/>
    <w:rsid w:val="008D1F04"/>
    <w:rsid w:val="008D21BF"/>
    <w:rsid w:val="008D3A6C"/>
    <w:rsid w:val="008D3CFB"/>
    <w:rsid w:val="008D4572"/>
    <w:rsid w:val="008D459C"/>
    <w:rsid w:val="008D4EB8"/>
    <w:rsid w:val="008D4FCB"/>
    <w:rsid w:val="008D51C8"/>
    <w:rsid w:val="008D659B"/>
    <w:rsid w:val="008D6DE3"/>
    <w:rsid w:val="008D7C45"/>
    <w:rsid w:val="008E227E"/>
    <w:rsid w:val="008E230B"/>
    <w:rsid w:val="008E24C8"/>
    <w:rsid w:val="008E2DEF"/>
    <w:rsid w:val="008E3113"/>
    <w:rsid w:val="008E3983"/>
    <w:rsid w:val="008E39B1"/>
    <w:rsid w:val="008E4140"/>
    <w:rsid w:val="008E4B76"/>
    <w:rsid w:val="008E555E"/>
    <w:rsid w:val="008E5A66"/>
    <w:rsid w:val="008E62C9"/>
    <w:rsid w:val="008E7712"/>
    <w:rsid w:val="008F05DA"/>
    <w:rsid w:val="008F0D17"/>
    <w:rsid w:val="008F1202"/>
    <w:rsid w:val="008F220C"/>
    <w:rsid w:val="008F2356"/>
    <w:rsid w:val="008F3501"/>
    <w:rsid w:val="008F3DD5"/>
    <w:rsid w:val="008F3EFE"/>
    <w:rsid w:val="008F40DA"/>
    <w:rsid w:val="008F4259"/>
    <w:rsid w:val="008F4EBF"/>
    <w:rsid w:val="008F5756"/>
    <w:rsid w:val="008F6AA7"/>
    <w:rsid w:val="008F702A"/>
    <w:rsid w:val="008F74E8"/>
    <w:rsid w:val="008F7776"/>
    <w:rsid w:val="0090009C"/>
    <w:rsid w:val="00900CFC"/>
    <w:rsid w:val="00901660"/>
    <w:rsid w:val="00901AAF"/>
    <w:rsid w:val="00902D35"/>
    <w:rsid w:val="00902E1B"/>
    <w:rsid w:val="009038D2"/>
    <w:rsid w:val="00903B77"/>
    <w:rsid w:val="00903DC6"/>
    <w:rsid w:val="009045A9"/>
    <w:rsid w:val="00904924"/>
    <w:rsid w:val="00906203"/>
    <w:rsid w:val="00907397"/>
    <w:rsid w:val="0091092E"/>
    <w:rsid w:val="00910939"/>
    <w:rsid w:val="00910E1B"/>
    <w:rsid w:val="00911BE6"/>
    <w:rsid w:val="0091268F"/>
    <w:rsid w:val="00912776"/>
    <w:rsid w:val="009127EE"/>
    <w:rsid w:val="00912ECB"/>
    <w:rsid w:val="0091381E"/>
    <w:rsid w:val="00913F52"/>
    <w:rsid w:val="00915626"/>
    <w:rsid w:val="00915FD7"/>
    <w:rsid w:val="009167E1"/>
    <w:rsid w:val="00916814"/>
    <w:rsid w:val="009171B3"/>
    <w:rsid w:val="00917473"/>
    <w:rsid w:val="00917C15"/>
    <w:rsid w:val="00917C2D"/>
    <w:rsid w:val="00920083"/>
    <w:rsid w:val="009206A9"/>
    <w:rsid w:val="00921689"/>
    <w:rsid w:val="00922230"/>
    <w:rsid w:val="00922370"/>
    <w:rsid w:val="0092293A"/>
    <w:rsid w:val="0092347A"/>
    <w:rsid w:val="00923682"/>
    <w:rsid w:val="00924923"/>
    <w:rsid w:val="00925AAE"/>
    <w:rsid w:val="00925E1D"/>
    <w:rsid w:val="00925EE1"/>
    <w:rsid w:val="009270F1"/>
    <w:rsid w:val="00927242"/>
    <w:rsid w:val="009272DC"/>
    <w:rsid w:val="009275F4"/>
    <w:rsid w:val="00927C48"/>
    <w:rsid w:val="00930986"/>
    <w:rsid w:val="00930A5A"/>
    <w:rsid w:val="009313A9"/>
    <w:rsid w:val="009313EA"/>
    <w:rsid w:val="00931538"/>
    <w:rsid w:val="00931EE2"/>
    <w:rsid w:val="00932333"/>
    <w:rsid w:val="0093321B"/>
    <w:rsid w:val="0093332A"/>
    <w:rsid w:val="00933358"/>
    <w:rsid w:val="00933A15"/>
    <w:rsid w:val="00933ACC"/>
    <w:rsid w:val="00933D3B"/>
    <w:rsid w:val="00934143"/>
    <w:rsid w:val="00935077"/>
    <w:rsid w:val="0093550B"/>
    <w:rsid w:val="00935C08"/>
    <w:rsid w:val="009360CE"/>
    <w:rsid w:val="00936744"/>
    <w:rsid w:val="00936B10"/>
    <w:rsid w:val="009403A1"/>
    <w:rsid w:val="00941243"/>
    <w:rsid w:val="00941F5A"/>
    <w:rsid w:val="00941F99"/>
    <w:rsid w:val="009424EF"/>
    <w:rsid w:val="00942D7F"/>
    <w:rsid w:val="00942EA2"/>
    <w:rsid w:val="009432B4"/>
    <w:rsid w:val="00944478"/>
    <w:rsid w:val="0094494E"/>
    <w:rsid w:val="009451EE"/>
    <w:rsid w:val="00945479"/>
    <w:rsid w:val="009457D7"/>
    <w:rsid w:val="00945A91"/>
    <w:rsid w:val="00946A28"/>
    <w:rsid w:val="009472E9"/>
    <w:rsid w:val="00947AE3"/>
    <w:rsid w:val="00947EB1"/>
    <w:rsid w:val="00950048"/>
    <w:rsid w:val="00950D1B"/>
    <w:rsid w:val="00950F12"/>
    <w:rsid w:val="00952145"/>
    <w:rsid w:val="009521AC"/>
    <w:rsid w:val="00952B6A"/>
    <w:rsid w:val="00953A22"/>
    <w:rsid w:val="009544B8"/>
    <w:rsid w:val="00954859"/>
    <w:rsid w:val="00954CBA"/>
    <w:rsid w:val="00955495"/>
    <w:rsid w:val="00955593"/>
    <w:rsid w:val="00955D4A"/>
    <w:rsid w:val="00956313"/>
    <w:rsid w:val="00957470"/>
    <w:rsid w:val="00957972"/>
    <w:rsid w:val="00957C5B"/>
    <w:rsid w:val="00960192"/>
    <w:rsid w:val="00961056"/>
    <w:rsid w:val="00961C08"/>
    <w:rsid w:val="009621F8"/>
    <w:rsid w:val="009630D5"/>
    <w:rsid w:val="00963A9B"/>
    <w:rsid w:val="00964060"/>
    <w:rsid w:val="009641CB"/>
    <w:rsid w:val="009647EF"/>
    <w:rsid w:val="00965156"/>
    <w:rsid w:val="009652B7"/>
    <w:rsid w:val="0096600D"/>
    <w:rsid w:val="00966A88"/>
    <w:rsid w:val="00966DEE"/>
    <w:rsid w:val="00967AEA"/>
    <w:rsid w:val="00970918"/>
    <w:rsid w:val="00971A9F"/>
    <w:rsid w:val="00972CB1"/>
    <w:rsid w:val="00972DE9"/>
    <w:rsid w:val="00973546"/>
    <w:rsid w:val="00973F28"/>
    <w:rsid w:val="0097483B"/>
    <w:rsid w:val="00974A4A"/>
    <w:rsid w:val="00974C60"/>
    <w:rsid w:val="00975DDF"/>
    <w:rsid w:val="00976198"/>
    <w:rsid w:val="00981955"/>
    <w:rsid w:val="00981F9B"/>
    <w:rsid w:val="00982F91"/>
    <w:rsid w:val="0098310A"/>
    <w:rsid w:val="0098390C"/>
    <w:rsid w:val="00983B57"/>
    <w:rsid w:val="0098464F"/>
    <w:rsid w:val="00984677"/>
    <w:rsid w:val="00984879"/>
    <w:rsid w:val="00984F8F"/>
    <w:rsid w:val="00985379"/>
    <w:rsid w:val="00985A06"/>
    <w:rsid w:val="009861B8"/>
    <w:rsid w:val="009864EE"/>
    <w:rsid w:val="00986799"/>
    <w:rsid w:val="00986BE1"/>
    <w:rsid w:val="00987A54"/>
    <w:rsid w:val="00987E5E"/>
    <w:rsid w:val="009903AA"/>
    <w:rsid w:val="00990971"/>
    <w:rsid w:val="00991265"/>
    <w:rsid w:val="0099132E"/>
    <w:rsid w:val="00991C19"/>
    <w:rsid w:val="009925B0"/>
    <w:rsid w:val="00992651"/>
    <w:rsid w:val="00992944"/>
    <w:rsid w:val="00993535"/>
    <w:rsid w:val="0099390B"/>
    <w:rsid w:val="00993E3B"/>
    <w:rsid w:val="00994327"/>
    <w:rsid w:val="0099443A"/>
    <w:rsid w:val="00994679"/>
    <w:rsid w:val="00995160"/>
    <w:rsid w:val="00995AD3"/>
    <w:rsid w:val="00995F99"/>
    <w:rsid w:val="0099717C"/>
    <w:rsid w:val="00997608"/>
    <w:rsid w:val="00997A90"/>
    <w:rsid w:val="009A073D"/>
    <w:rsid w:val="009A12D8"/>
    <w:rsid w:val="009A2284"/>
    <w:rsid w:val="009A2D1C"/>
    <w:rsid w:val="009A31EA"/>
    <w:rsid w:val="009A3AEB"/>
    <w:rsid w:val="009A3D35"/>
    <w:rsid w:val="009A3DBD"/>
    <w:rsid w:val="009A41BD"/>
    <w:rsid w:val="009A4479"/>
    <w:rsid w:val="009A5D65"/>
    <w:rsid w:val="009B0A3C"/>
    <w:rsid w:val="009B1720"/>
    <w:rsid w:val="009B1877"/>
    <w:rsid w:val="009B26B3"/>
    <w:rsid w:val="009B2925"/>
    <w:rsid w:val="009B3A4A"/>
    <w:rsid w:val="009B3C3B"/>
    <w:rsid w:val="009B48A7"/>
    <w:rsid w:val="009B4ABD"/>
    <w:rsid w:val="009B4BF2"/>
    <w:rsid w:val="009B524B"/>
    <w:rsid w:val="009B5530"/>
    <w:rsid w:val="009B580A"/>
    <w:rsid w:val="009B6247"/>
    <w:rsid w:val="009B753E"/>
    <w:rsid w:val="009B753F"/>
    <w:rsid w:val="009B7745"/>
    <w:rsid w:val="009C1CCF"/>
    <w:rsid w:val="009C1E83"/>
    <w:rsid w:val="009C28F8"/>
    <w:rsid w:val="009C2CAA"/>
    <w:rsid w:val="009C3540"/>
    <w:rsid w:val="009C3A14"/>
    <w:rsid w:val="009C3C9A"/>
    <w:rsid w:val="009C442D"/>
    <w:rsid w:val="009C48A4"/>
    <w:rsid w:val="009C4982"/>
    <w:rsid w:val="009C4A2D"/>
    <w:rsid w:val="009C54B8"/>
    <w:rsid w:val="009C5E05"/>
    <w:rsid w:val="009C5EFB"/>
    <w:rsid w:val="009C6272"/>
    <w:rsid w:val="009C679A"/>
    <w:rsid w:val="009C6AB1"/>
    <w:rsid w:val="009C71E4"/>
    <w:rsid w:val="009C7CF3"/>
    <w:rsid w:val="009D09AE"/>
    <w:rsid w:val="009D1575"/>
    <w:rsid w:val="009D1A94"/>
    <w:rsid w:val="009D1B0E"/>
    <w:rsid w:val="009D2985"/>
    <w:rsid w:val="009D3A98"/>
    <w:rsid w:val="009D416F"/>
    <w:rsid w:val="009D4B7E"/>
    <w:rsid w:val="009D62B7"/>
    <w:rsid w:val="009D6C55"/>
    <w:rsid w:val="009D6D3F"/>
    <w:rsid w:val="009D70D0"/>
    <w:rsid w:val="009D76CE"/>
    <w:rsid w:val="009E0451"/>
    <w:rsid w:val="009E0476"/>
    <w:rsid w:val="009E0709"/>
    <w:rsid w:val="009E1565"/>
    <w:rsid w:val="009E2455"/>
    <w:rsid w:val="009E253F"/>
    <w:rsid w:val="009E2F01"/>
    <w:rsid w:val="009E31EF"/>
    <w:rsid w:val="009E3EEC"/>
    <w:rsid w:val="009E474F"/>
    <w:rsid w:val="009E68B4"/>
    <w:rsid w:val="009E6A10"/>
    <w:rsid w:val="009F1165"/>
    <w:rsid w:val="009F1330"/>
    <w:rsid w:val="009F1745"/>
    <w:rsid w:val="009F1C4F"/>
    <w:rsid w:val="009F1C51"/>
    <w:rsid w:val="009F1EAB"/>
    <w:rsid w:val="009F228E"/>
    <w:rsid w:val="009F2EF8"/>
    <w:rsid w:val="009F325F"/>
    <w:rsid w:val="009F3705"/>
    <w:rsid w:val="009F4207"/>
    <w:rsid w:val="009F51F7"/>
    <w:rsid w:val="009F55E5"/>
    <w:rsid w:val="009F6522"/>
    <w:rsid w:val="009F7120"/>
    <w:rsid w:val="009F71F6"/>
    <w:rsid w:val="009F77AE"/>
    <w:rsid w:val="009F7DF8"/>
    <w:rsid w:val="00A00059"/>
    <w:rsid w:val="00A001E0"/>
    <w:rsid w:val="00A00975"/>
    <w:rsid w:val="00A026C5"/>
    <w:rsid w:val="00A02C73"/>
    <w:rsid w:val="00A02DE5"/>
    <w:rsid w:val="00A041B4"/>
    <w:rsid w:val="00A046B4"/>
    <w:rsid w:val="00A0487A"/>
    <w:rsid w:val="00A0497A"/>
    <w:rsid w:val="00A05D96"/>
    <w:rsid w:val="00A05FCB"/>
    <w:rsid w:val="00A0609C"/>
    <w:rsid w:val="00A06276"/>
    <w:rsid w:val="00A065D0"/>
    <w:rsid w:val="00A066F8"/>
    <w:rsid w:val="00A07C8F"/>
    <w:rsid w:val="00A07D94"/>
    <w:rsid w:val="00A07EF9"/>
    <w:rsid w:val="00A10B96"/>
    <w:rsid w:val="00A10CE4"/>
    <w:rsid w:val="00A10F3D"/>
    <w:rsid w:val="00A117F7"/>
    <w:rsid w:val="00A11822"/>
    <w:rsid w:val="00A124B4"/>
    <w:rsid w:val="00A1281B"/>
    <w:rsid w:val="00A134D7"/>
    <w:rsid w:val="00A1374F"/>
    <w:rsid w:val="00A147FF"/>
    <w:rsid w:val="00A14DAC"/>
    <w:rsid w:val="00A14E3E"/>
    <w:rsid w:val="00A14F96"/>
    <w:rsid w:val="00A15560"/>
    <w:rsid w:val="00A16179"/>
    <w:rsid w:val="00A16195"/>
    <w:rsid w:val="00A16B50"/>
    <w:rsid w:val="00A17373"/>
    <w:rsid w:val="00A17DBE"/>
    <w:rsid w:val="00A20074"/>
    <w:rsid w:val="00A211E4"/>
    <w:rsid w:val="00A21C7D"/>
    <w:rsid w:val="00A22269"/>
    <w:rsid w:val="00A22532"/>
    <w:rsid w:val="00A22DE0"/>
    <w:rsid w:val="00A22EAE"/>
    <w:rsid w:val="00A23B3B"/>
    <w:rsid w:val="00A23B80"/>
    <w:rsid w:val="00A2431F"/>
    <w:rsid w:val="00A25CE5"/>
    <w:rsid w:val="00A25E0C"/>
    <w:rsid w:val="00A2623A"/>
    <w:rsid w:val="00A269AA"/>
    <w:rsid w:val="00A26BC8"/>
    <w:rsid w:val="00A271E8"/>
    <w:rsid w:val="00A27E18"/>
    <w:rsid w:val="00A27E5F"/>
    <w:rsid w:val="00A27FF7"/>
    <w:rsid w:val="00A30339"/>
    <w:rsid w:val="00A303D8"/>
    <w:rsid w:val="00A3102D"/>
    <w:rsid w:val="00A32320"/>
    <w:rsid w:val="00A33FE0"/>
    <w:rsid w:val="00A34538"/>
    <w:rsid w:val="00A3470C"/>
    <w:rsid w:val="00A347A5"/>
    <w:rsid w:val="00A34B32"/>
    <w:rsid w:val="00A34DFF"/>
    <w:rsid w:val="00A35ADB"/>
    <w:rsid w:val="00A361FA"/>
    <w:rsid w:val="00A36315"/>
    <w:rsid w:val="00A36706"/>
    <w:rsid w:val="00A369AE"/>
    <w:rsid w:val="00A37297"/>
    <w:rsid w:val="00A3778E"/>
    <w:rsid w:val="00A37D7D"/>
    <w:rsid w:val="00A37DC8"/>
    <w:rsid w:val="00A4002D"/>
    <w:rsid w:val="00A40475"/>
    <w:rsid w:val="00A40C9C"/>
    <w:rsid w:val="00A40D60"/>
    <w:rsid w:val="00A414D9"/>
    <w:rsid w:val="00A43475"/>
    <w:rsid w:val="00A43EC6"/>
    <w:rsid w:val="00A445F0"/>
    <w:rsid w:val="00A44E15"/>
    <w:rsid w:val="00A44E6D"/>
    <w:rsid w:val="00A47B53"/>
    <w:rsid w:val="00A51017"/>
    <w:rsid w:val="00A5195C"/>
    <w:rsid w:val="00A51FB8"/>
    <w:rsid w:val="00A52036"/>
    <w:rsid w:val="00A53355"/>
    <w:rsid w:val="00A539CC"/>
    <w:rsid w:val="00A54453"/>
    <w:rsid w:val="00A54CBB"/>
    <w:rsid w:val="00A56176"/>
    <w:rsid w:val="00A56934"/>
    <w:rsid w:val="00A56E23"/>
    <w:rsid w:val="00A56E6D"/>
    <w:rsid w:val="00A573F0"/>
    <w:rsid w:val="00A57946"/>
    <w:rsid w:val="00A57D33"/>
    <w:rsid w:val="00A6022A"/>
    <w:rsid w:val="00A60B8D"/>
    <w:rsid w:val="00A61009"/>
    <w:rsid w:val="00A6140B"/>
    <w:rsid w:val="00A61943"/>
    <w:rsid w:val="00A61DEF"/>
    <w:rsid w:val="00A62F6E"/>
    <w:rsid w:val="00A6353D"/>
    <w:rsid w:val="00A64CE1"/>
    <w:rsid w:val="00A6541C"/>
    <w:rsid w:val="00A65800"/>
    <w:rsid w:val="00A65D2E"/>
    <w:rsid w:val="00A662B0"/>
    <w:rsid w:val="00A665A9"/>
    <w:rsid w:val="00A66FB0"/>
    <w:rsid w:val="00A700A9"/>
    <w:rsid w:val="00A71943"/>
    <w:rsid w:val="00A71B3D"/>
    <w:rsid w:val="00A72243"/>
    <w:rsid w:val="00A7358F"/>
    <w:rsid w:val="00A73981"/>
    <w:rsid w:val="00A7398B"/>
    <w:rsid w:val="00A73A80"/>
    <w:rsid w:val="00A73D52"/>
    <w:rsid w:val="00A744D2"/>
    <w:rsid w:val="00A7462B"/>
    <w:rsid w:val="00A74B1B"/>
    <w:rsid w:val="00A75457"/>
    <w:rsid w:val="00A756B9"/>
    <w:rsid w:val="00A75DF9"/>
    <w:rsid w:val="00A769F3"/>
    <w:rsid w:val="00A77068"/>
    <w:rsid w:val="00A77310"/>
    <w:rsid w:val="00A80098"/>
    <w:rsid w:val="00A8130C"/>
    <w:rsid w:val="00A813D8"/>
    <w:rsid w:val="00A82252"/>
    <w:rsid w:val="00A82352"/>
    <w:rsid w:val="00A8267B"/>
    <w:rsid w:val="00A82839"/>
    <w:rsid w:val="00A830BD"/>
    <w:rsid w:val="00A832CF"/>
    <w:rsid w:val="00A834F0"/>
    <w:rsid w:val="00A83EA3"/>
    <w:rsid w:val="00A84416"/>
    <w:rsid w:val="00A84B93"/>
    <w:rsid w:val="00A84DDE"/>
    <w:rsid w:val="00A85250"/>
    <w:rsid w:val="00A8539F"/>
    <w:rsid w:val="00A85A42"/>
    <w:rsid w:val="00A86B8C"/>
    <w:rsid w:val="00A87173"/>
    <w:rsid w:val="00A8760E"/>
    <w:rsid w:val="00A87A77"/>
    <w:rsid w:val="00A9019F"/>
    <w:rsid w:val="00A901C4"/>
    <w:rsid w:val="00A9101B"/>
    <w:rsid w:val="00A91246"/>
    <w:rsid w:val="00A9143D"/>
    <w:rsid w:val="00A91D7F"/>
    <w:rsid w:val="00A92701"/>
    <w:rsid w:val="00A930EF"/>
    <w:rsid w:val="00A93425"/>
    <w:rsid w:val="00A9342C"/>
    <w:rsid w:val="00A94159"/>
    <w:rsid w:val="00A94253"/>
    <w:rsid w:val="00A944F6"/>
    <w:rsid w:val="00A954DA"/>
    <w:rsid w:val="00A958AD"/>
    <w:rsid w:val="00A95E53"/>
    <w:rsid w:val="00A96B42"/>
    <w:rsid w:val="00A96F55"/>
    <w:rsid w:val="00A978FB"/>
    <w:rsid w:val="00AA06C8"/>
    <w:rsid w:val="00AA1434"/>
    <w:rsid w:val="00AA2627"/>
    <w:rsid w:val="00AA2909"/>
    <w:rsid w:val="00AA3404"/>
    <w:rsid w:val="00AA3D86"/>
    <w:rsid w:val="00AA4353"/>
    <w:rsid w:val="00AA437E"/>
    <w:rsid w:val="00AA4784"/>
    <w:rsid w:val="00AA4E50"/>
    <w:rsid w:val="00AA50BF"/>
    <w:rsid w:val="00AA5729"/>
    <w:rsid w:val="00AA57EB"/>
    <w:rsid w:val="00AA6035"/>
    <w:rsid w:val="00AA60AA"/>
    <w:rsid w:val="00AA63CD"/>
    <w:rsid w:val="00AA655E"/>
    <w:rsid w:val="00AA7AB3"/>
    <w:rsid w:val="00AA7B28"/>
    <w:rsid w:val="00AB00F9"/>
    <w:rsid w:val="00AB1290"/>
    <w:rsid w:val="00AB139A"/>
    <w:rsid w:val="00AB13DF"/>
    <w:rsid w:val="00AB17F9"/>
    <w:rsid w:val="00AB1CDF"/>
    <w:rsid w:val="00AB24E2"/>
    <w:rsid w:val="00AB4509"/>
    <w:rsid w:val="00AB4785"/>
    <w:rsid w:val="00AB4B79"/>
    <w:rsid w:val="00AB4C68"/>
    <w:rsid w:val="00AB5F08"/>
    <w:rsid w:val="00AB67B2"/>
    <w:rsid w:val="00AB6952"/>
    <w:rsid w:val="00AB7C5F"/>
    <w:rsid w:val="00AC238C"/>
    <w:rsid w:val="00AC3941"/>
    <w:rsid w:val="00AC3E68"/>
    <w:rsid w:val="00AC67A0"/>
    <w:rsid w:val="00AC6B79"/>
    <w:rsid w:val="00AC6D5B"/>
    <w:rsid w:val="00AC71B8"/>
    <w:rsid w:val="00AC7B2B"/>
    <w:rsid w:val="00AD0781"/>
    <w:rsid w:val="00AD08E0"/>
    <w:rsid w:val="00AD192A"/>
    <w:rsid w:val="00AD1CFC"/>
    <w:rsid w:val="00AD1E24"/>
    <w:rsid w:val="00AD27FE"/>
    <w:rsid w:val="00AD2AA4"/>
    <w:rsid w:val="00AD4248"/>
    <w:rsid w:val="00AD4656"/>
    <w:rsid w:val="00AD49FF"/>
    <w:rsid w:val="00AD50DA"/>
    <w:rsid w:val="00AD587C"/>
    <w:rsid w:val="00AD5D58"/>
    <w:rsid w:val="00AD6063"/>
    <w:rsid w:val="00AD6627"/>
    <w:rsid w:val="00AE00CE"/>
    <w:rsid w:val="00AE0172"/>
    <w:rsid w:val="00AE0A26"/>
    <w:rsid w:val="00AE233F"/>
    <w:rsid w:val="00AE2A31"/>
    <w:rsid w:val="00AE2EAE"/>
    <w:rsid w:val="00AE325C"/>
    <w:rsid w:val="00AE3590"/>
    <w:rsid w:val="00AE3F1E"/>
    <w:rsid w:val="00AE40C1"/>
    <w:rsid w:val="00AE44AC"/>
    <w:rsid w:val="00AE464D"/>
    <w:rsid w:val="00AE47D6"/>
    <w:rsid w:val="00AE4BA1"/>
    <w:rsid w:val="00AE5989"/>
    <w:rsid w:val="00AE5CD2"/>
    <w:rsid w:val="00AE62C5"/>
    <w:rsid w:val="00AE7F5D"/>
    <w:rsid w:val="00AE7F92"/>
    <w:rsid w:val="00AF0509"/>
    <w:rsid w:val="00AF10D9"/>
    <w:rsid w:val="00AF1F7F"/>
    <w:rsid w:val="00AF24FA"/>
    <w:rsid w:val="00AF33AD"/>
    <w:rsid w:val="00AF38E7"/>
    <w:rsid w:val="00AF4304"/>
    <w:rsid w:val="00AF4579"/>
    <w:rsid w:val="00AF5341"/>
    <w:rsid w:val="00AF57B4"/>
    <w:rsid w:val="00AF6545"/>
    <w:rsid w:val="00AF66C7"/>
    <w:rsid w:val="00AF6E4D"/>
    <w:rsid w:val="00AF769D"/>
    <w:rsid w:val="00AF7714"/>
    <w:rsid w:val="00B01841"/>
    <w:rsid w:val="00B027C4"/>
    <w:rsid w:val="00B02DF8"/>
    <w:rsid w:val="00B030D0"/>
    <w:rsid w:val="00B03B4E"/>
    <w:rsid w:val="00B050D2"/>
    <w:rsid w:val="00B051F0"/>
    <w:rsid w:val="00B057B8"/>
    <w:rsid w:val="00B058EA"/>
    <w:rsid w:val="00B059BD"/>
    <w:rsid w:val="00B05C3D"/>
    <w:rsid w:val="00B06358"/>
    <w:rsid w:val="00B063BF"/>
    <w:rsid w:val="00B0665B"/>
    <w:rsid w:val="00B073AC"/>
    <w:rsid w:val="00B07573"/>
    <w:rsid w:val="00B132DF"/>
    <w:rsid w:val="00B14E6B"/>
    <w:rsid w:val="00B16029"/>
    <w:rsid w:val="00B173F3"/>
    <w:rsid w:val="00B17BF9"/>
    <w:rsid w:val="00B20715"/>
    <w:rsid w:val="00B20EA8"/>
    <w:rsid w:val="00B21520"/>
    <w:rsid w:val="00B217E4"/>
    <w:rsid w:val="00B218BE"/>
    <w:rsid w:val="00B21D23"/>
    <w:rsid w:val="00B22242"/>
    <w:rsid w:val="00B226B6"/>
    <w:rsid w:val="00B2319B"/>
    <w:rsid w:val="00B236B6"/>
    <w:rsid w:val="00B23C55"/>
    <w:rsid w:val="00B24AAE"/>
    <w:rsid w:val="00B24D66"/>
    <w:rsid w:val="00B2554F"/>
    <w:rsid w:val="00B2592A"/>
    <w:rsid w:val="00B30499"/>
    <w:rsid w:val="00B31871"/>
    <w:rsid w:val="00B31AE0"/>
    <w:rsid w:val="00B31B4D"/>
    <w:rsid w:val="00B31B58"/>
    <w:rsid w:val="00B3310B"/>
    <w:rsid w:val="00B3495B"/>
    <w:rsid w:val="00B3508B"/>
    <w:rsid w:val="00B3514F"/>
    <w:rsid w:val="00B35CFF"/>
    <w:rsid w:val="00B3633E"/>
    <w:rsid w:val="00B36A09"/>
    <w:rsid w:val="00B36A89"/>
    <w:rsid w:val="00B3701C"/>
    <w:rsid w:val="00B3724E"/>
    <w:rsid w:val="00B401E1"/>
    <w:rsid w:val="00B40CA7"/>
    <w:rsid w:val="00B4176C"/>
    <w:rsid w:val="00B4197C"/>
    <w:rsid w:val="00B42BD5"/>
    <w:rsid w:val="00B42C64"/>
    <w:rsid w:val="00B4303F"/>
    <w:rsid w:val="00B431CD"/>
    <w:rsid w:val="00B4394B"/>
    <w:rsid w:val="00B4542D"/>
    <w:rsid w:val="00B45986"/>
    <w:rsid w:val="00B45998"/>
    <w:rsid w:val="00B46531"/>
    <w:rsid w:val="00B46687"/>
    <w:rsid w:val="00B46A61"/>
    <w:rsid w:val="00B4763D"/>
    <w:rsid w:val="00B47E2F"/>
    <w:rsid w:val="00B47EBF"/>
    <w:rsid w:val="00B50522"/>
    <w:rsid w:val="00B51031"/>
    <w:rsid w:val="00B51443"/>
    <w:rsid w:val="00B5153D"/>
    <w:rsid w:val="00B51599"/>
    <w:rsid w:val="00B515EE"/>
    <w:rsid w:val="00B51FE2"/>
    <w:rsid w:val="00B522B3"/>
    <w:rsid w:val="00B52A9B"/>
    <w:rsid w:val="00B52CB2"/>
    <w:rsid w:val="00B52E79"/>
    <w:rsid w:val="00B542E0"/>
    <w:rsid w:val="00B54557"/>
    <w:rsid w:val="00B55031"/>
    <w:rsid w:val="00B550C3"/>
    <w:rsid w:val="00B553DE"/>
    <w:rsid w:val="00B55FA4"/>
    <w:rsid w:val="00B55FE6"/>
    <w:rsid w:val="00B56097"/>
    <w:rsid w:val="00B57550"/>
    <w:rsid w:val="00B5763C"/>
    <w:rsid w:val="00B57ACD"/>
    <w:rsid w:val="00B60183"/>
    <w:rsid w:val="00B60BC8"/>
    <w:rsid w:val="00B60FA7"/>
    <w:rsid w:val="00B615A1"/>
    <w:rsid w:val="00B61A59"/>
    <w:rsid w:val="00B62A8A"/>
    <w:rsid w:val="00B6373D"/>
    <w:rsid w:val="00B6443C"/>
    <w:rsid w:val="00B64C4A"/>
    <w:rsid w:val="00B64DE7"/>
    <w:rsid w:val="00B64E0F"/>
    <w:rsid w:val="00B65967"/>
    <w:rsid w:val="00B66253"/>
    <w:rsid w:val="00B66C83"/>
    <w:rsid w:val="00B6703A"/>
    <w:rsid w:val="00B6711F"/>
    <w:rsid w:val="00B67E92"/>
    <w:rsid w:val="00B70D12"/>
    <w:rsid w:val="00B71762"/>
    <w:rsid w:val="00B71B28"/>
    <w:rsid w:val="00B71EAD"/>
    <w:rsid w:val="00B72423"/>
    <w:rsid w:val="00B724A7"/>
    <w:rsid w:val="00B74109"/>
    <w:rsid w:val="00B74514"/>
    <w:rsid w:val="00B7460D"/>
    <w:rsid w:val="00B74685"/>
    <w:rsid w:val="00B748CD"/>
    <w:rsid w:val="00B754E2"/>
    <w:rsid w:val="00B7579C"/>
    <w:rsid w:val="00B75D11"/>
    <w:rsid w:val="00B75D85"/>
    <w:rsid w:val="00B75D88"/>
    <w:rsid w:val="00B75E00"/>
    <w:rsid w:val="00B75FB3"/>
    <w:rsid w:val="00B7645F"/>
    <w:rsid w:val="00B767C4"/>
    <w:rsid w:val="00B771CC"/>
    <w:rsid w:val="00B77CC0"/>
    <w:rsid w:val="00B800FD"/>
    <w:rsid w:val="00B80731"/>
    <w:rsid w:val="00B815E0"/>
    <w:rsid w:val="00B822C5"/>
    <w:rsid w:val="00B8261D"/>
    <w:rsid w:val="00B82DA8"/>
    <w:rsid w:val="00B82E9A"/>
    <w:rsid w:val="00B83005"/>
    <w:rsid w:val="00B83077"/>
    <w:rsid w:val="00B830AE"/>
    <w:rsid w:val="00B83481"/>
    <w:rsid w:val="00B83D1B"/>
    <w:rsid w:val="00B84038"/>
    <w:rsid w:val="00B8416F"/>
    <w:rsid w:val="00B842DE"/>
    <w:rsid w:val="00B84761"/>
    <w:rsid w:val="00B851C8"/>
    <w:rsid w:val="00B858A4"/>
    <w:rsid w:val="00B85CDC"/>
    <w:rsid w:val="00B85ECB"/>
    <w:rsid w:val="00B85FFA"/>
    <w:rsid w:val="00B862AE"/>
    <w:rsid w:val="00B86D83"/>
    <w:rsid w:val="00B87488"/>
    <w:rsid w:val="00B877B3"/>
    <w:rsid w:val="00B87F8D"/>
    <w:rsid w:val="00B9173D"/>
    <w:rsid w:val="00B91E36"/>
    <w:rsid w:val="00B9277D"/>
    <w:rsid w:val="00B9293F"/>
    <w:rsid w:val="00B92A1B"/>
    <w:rsid w:val="00B92AE4"/>
    <w:rsid w:val="00B93555"/>
    <w:rsid w:val="00B93C86"/>
    <w:rsid w:val="00B93DD8"/>
    <w:rsid w:val="00B94056"/>
    <w:rsid w:val="00B947FC"/>
    <w:rsid w:val="00B949DC"/>
    <w:rsid w:val="00B95224"/>
    <w:rsid w:val="00B954CA"/>
    <w:rsid w:val="00B96304"/>
    <w:rsid w:val="00B96811"/>
    <w:rsid w:val="00B97ECA"/>
    <w:rsid w:val="00BA05D8"/>
    <w:rsid w:val="00BA06A2"/>
    <w:rsid w:val="00BA1664"/>
    <w:rsid w:val="00BA2427"/>
    <w:rsid w:val="00BA2461"/>
    <w:rsid w:val="00BA2D08"/>
    <w:rsid w:val="00BA2DC2"/>
    <w:rsid w:val="00BA3537"/>
    <w:rsid w:val="00BA4CA1"/>
    <w:rsid w:val="00BA4CDD"/>
    <w:rsid w:val="00BA5C5A"/>
    <w:rsid w:val="00BB06CB"/>
    <w:rsid w:val="00BB0792"/>
    <w:rsid w:val="00BB0FDF"/>
    <w:rsid w:val="00BB1B16"/>
    <w:rsid w:val="00BB21CF"/>
    <w:rsid w:val="00BB27EE"/>
    <w:rsid w:val="00BB2EA5"/>
    <w:rsid w:val="00BB30E9"/>
    <w:rsid w:val="00BB3E7C"/>
    <w:rsid w:val="00BB4CA6"/>
    <w:rsid w:val="00BB5A4B"/>
    <w:rsid w:val="00BB5F3D"/>
    <w:rsid w:val="00BB6A26"/>
    <w:rsid w:val="00BB73F1"/>
    <w:rsid w:val="00BB750B"/>
    <w:rsid w:val="00BC05E3"/>
    <w:rsid w:val="00BC061B"/>
    <w:rsid w:val="00BC0A1E"/>
    <w:rsid w:val="00BC1104"/>
    <w:rsid w:val="00BC1516"/>
    <w:rsid w:val="00BC1535"/>
    <w:rsid w:val="00BC1A9E"/>
    <w:rsid w:val="00BC2084"/>
    <w:rsid w:val="00BC2BEB"/>
    <w:rsid w:val="00BC2C7D"/>
    <w:rsid w:val="00BC31B6"/>
    <w:rsid w:val="00BC351D"/>
    <w:rsid w:val="00BC36BB"/>
    <w:rsid w:val="00BC3FB1"/>
    <w:rsid w:val="00BC46B5"/>
    <w:rsid w:val="00BC54FA"/>
    <w:rsid w:val="00BC56B8"/>
    <w:rsid w:val="00BC57B1"/>
    <w:rsid w:val="00BC59F8"/>
    <w:rsid w:val="00BD0187"/>
    <w:rsid w:val="00BD02B0"/>
    <w:rsid w:val="00BD20B9"/>
    <w:rsid w:val="00BD2220"/>
    <w:rsid w:val="00BD28B3"/>
    <w:rsid w:val="00BD371E"/>
    <w:rsid w:val="00BD3BD8"/>
    <w:rsid w:val="00BD3D92"/>
    <w:rsid w:val="00BD4508"/>
    <w:rsid w:val="00BD4A36"/>
    <w:rsid w:val="00BD4BEC"/>
    <w:rsid w:val="00BD4C16"/>
    <w:rsid w:val="00BD4F70"/>
    <w:rsid w:val="00BD643D"/>
    <w:rsid w:val="00BD6A1F"/>
    <w:rsid w:val="00BD6A8F"/>
    <w:rsid w:val="00BD700E"/>
    <w:rsid w:val="00BD741B"/>
    <w:rsid w:val="00BD74FC"/>
    <w:rsid w:val="00BE131C"/>
    <w:rsid w:val="00BE134F"/>
    <w:rsid w:val="00BE1F80"/>
    <w:rsid w:val="00BE23E4"/>
    <w:rsid w:val="00BE3DE6"/>
    <w:rsid w:val="00BE4119"/>
    <w:rsid w:val="00BE426A"/>
    <w:rsid w:val="00BE46B1"/>
    <w:rsid w:val="00BE4CA2"/>
    <w:rsid w:val="00BE5A44"/>
    <w:rsid w:val="00BE6EBB"/>
    <w:rsid w:val="00BE7366"/>
    <w:rsid w:val="00BE7416"/>
    <w:rsid w:val="00BE7848"/>
    <w:rsid w:val="00BF17A7"/>
    <w:rsid w:val="00BF18BD"/>
    <w:rsid w:val="00BF30F0"/>
    <w:rsid w:val="00BF3164"/>
    <w:rsid w:val="00BF417F"/>
    <w:rsid w:val="00BF48D4"/>
    <w:rsid w:val="00BF49DD"/>
    <w:rsid w:val="00BF5055"/>
    <w:rsid w:val="00BF51B0"/>
    <w:rsid w:val="00BF5921"/>
    <w:rsid w:val="00BF5FF0"/>
    <w:rsid w:val="00BF69C5"/>
    <w:rsid w:val="00BF6EE1"/>
    <w:rsid w:val="00BF731D"/>
    <w:rsid w:val="00BF76D0"/>
    <w:rsid w:val="00BF7969"/>
    <w:rsid w:val="00BF7EBA"/>
    <w:rsid w:val="00C00042"/>
    <w:rsid w:val="00C00554"/>
    <w:rsid w:val="00C00BF0"/>
    <w:rsid w:val="00C00E6B"/>
    <w:rsid w:val="00C0155A"/>
    <w:rsid w:val="00C01766"/>
    <w:rsid w:val="00C01BB9"/>
    <w:rsid w:val="00C01D94"/>
    <w:rsid w:val="00C0312B"/>
    <w:rsid w:val="00C0391E"/>
    <w:rsid w:val="00C04321"/>
    <w:rsid w:val="00C043D7"/>
    <w:rsid w:val="00C048CC"/>
    <w:rsid w:val="00C0493A"/>
    <w:rsid w:val="00C04DD0"/>
    <w:rsid w:val="00C0547D"/>
    <w:rsid w:val="00C0625F"/>
    <w:rsid w:val="00C067A8"/>
    <w:rsid w:val="00C06B76"/>
    <w:rsid w:val="00C06EB1"/>
    <w:rsid w:val="00C107F3"/>
    <w:rsid w:val="00C1116E"/>
    <w:rsid w:val="00C1143A"/>
    <w:rsid w:val="00C1151D"/>
    <w:rsid w:val="00C13C80"/>
    <w:rsid w:val="00C13F3A"/>
    <w:rsid w:val="00C14734"/>
    <w:rsid w:val="00C14CE1"/>
    <w:rsid w:val="00C16F4D"/>
    <w:rsid w:val="00C1737A"/>
    <w:rsid w:val="00C1752F"/>
    <w:rsid w:val="00C179FD"/>
    <w:rsid w:val="00C2009C"/>
    <w:rsid w:val="00C21152"/>
    <w:rsid w:val="00C21528"/>
    <w:rsid w:val="00C2154C"/>
    <w:rsid w:val="00C217CD"/>
    <w:rsid w:val="00C22321"/>
    <w:rsid w:val="00C2255F"/>
    <w:rsid w:val="00C22CA2"/>
    <w:rsid w:val="00C230BE"/>
    <w:rsid w:val="00C231A6"/>
    <w:rsid w:val="00C234D3"/>
    <w:rsid w:val="00C23D4A"/>
    <w:rsid w:val="00C2481A"/>
    <w:rsid w:val="00C24A92"/>
    <w:rsid w:val="00C253F5"/>
    <w:rsid w:val="00C25698"/>
    <w:rsid w:val="00C271DC"/>
    <w:rsid w:val="00C272A9"/>
    <w:rsid w:val="00C2785F"/>
    <w:rsid w:val="00C309D6"/>
    <w:rsid w:val="00C310EB"/>
    <w:rsid w:val="00C320A2"/>
    <w:rsid w:val="00C3217B"/>
    <w:rsid w:val="00C32722"/>
    <w:rsid w:val="00C32FF8"/>
    <w:rsid w:val="00C33639"/>
    <w:rsid w:val="00C33CC6"/>
    <w:rsid w:val="00C33EE3"/>
    <w:rsid w:val="00C343A3"/>
    <w:rsid w:val="00C35F6E"/>
    <w:rsid w:val="00C360A6"/>
    <w:rsid w:val="00C362D1"/>
    <w:rsid w:val="00C3658E"/>
    <w:rsid w:val="00C365BA"/>
    <w:rsid w:val="00C369C1"/>
    <w:rsid w:val="00C37634"/>
    <w:rsid w:val="00C376EA"/>
    <w:rsid w:val="00C401F7"/>
    <w:rsid w:val="00C40A21"/>
    <w:rsid w:val="00C40B98"/>
    <w:rsid w:val="00C40FFA"/>
    <w:rsid w:val="00C412DD"/>
    <w:rsid w:val="00C41C72"/>
    <w:rsid w:val="00C41F33"/>
    <w:rsid w:val="00C42686"/>
    <w:rsid w:val="00C42FFB"/>
    <w:rsid w:val="00C4320E"/>
    <w:rsid w:val="00C4334C"/>
    <w:rsid w:val="00C439E8"/>
    <w:rsid w:val="00C449E4"/>
    <w:rsid w:val="00C44A4D"/>
    <w:rsid w:val="00C44E39"/>
    <w:rsid w:val="00C453D7"/>
    <w:rsid w:val="00C45E15"/>
    <w:rsid w:val="00C4663C"/>
    <w:rsid w:val="00C467A4"/>
    <w:rsid w:val="00C46EA0"/>
    <w:rsid w:val="00C5090E"/>
    <w:rsid w:val="00C51B50"/>
    <w:rsid w:val="00C522D6"/>
    <w:rsid w:val="00C523E1"/>
    <w:rsid w:val="00C52FFC"/>
    <w:rsid w:val="00C53FDA"/>
    <w:rsid w:val="00C53FF9"/>
    <w:rsid w:val="00C5452E"/>
    <w:rsid w:val="00C5475D"/>
    <w:rsid w:val="00C54AD3"/>
    <w:rsid w:val="00C55391"/>
    <w:rsid w:val="00C559FE"/>
    <w:rsid w:val="00C55AC5"/>
    <w:rsid w:val="00C567B0"/>
    <w:rsid w:val="00C56C91"/>
    <w:rsid w:val="00C57025"/>
    <w:rsid w:val="00C570C2"/>
    <w:rsid w:val="00C60C3E"/>
    <w:rsid w:val="00C61907"/>
    <w:rsid w:val="00C62AA3"/>
    <w:rsid w:val="00C62E72"/>
    <w:rsid w:val="00C64374"/>
    <w:rsid w:val="00C65B1C"/>
    <w:rsid w:val="00C65DBA"/>
    <w:rsid w:val="00C65E7A"/>
    <w:rsid w:val="00C673E7"/>
    <w:rsid w:val="00C70106"/>
    <w:rsid w:val="00C71F37"/>
    <w:rsid w:val="00C72F61"/>
    <w:rsid w:val="00C733CC"/>
    <w:rsid w:val="00C73697"/>
    <w:rsid w:val="00C73DBA"/>
    <w:rsid w:val="00C73E22"/>
    <w:rsid w:val="00C7458A"/>
    <w:rsid w:val="00C7497A"/>
    <w:rsid w:val="00C74C33"/>
    <w:rsid w:val="00C751A0"/>
    <w:rsid w:val="00C75A84"/>
    <w:rsid w:val="00C75BDC"/>
    <w:rsid w:val="00C75E08"/>
    <w:rsid w:val="00C75E1D"/>
    <w:rsid w:val="00C75FCD"/>
    <w:rsid w:val="00C76CE7"/>
    <w:rsid w:val="00C76F6E"/>
    <w:rsid w:val="00C778DB"/>
    <w:rsid w:val="00C809CF"/>
    <w:rsid w:val="00C80B29"/>
    <w:rsid w:val="00C81391"/>
    <w:rsid w:val="00C8193E"/>
    <w:rsid w:val="00C81A42"/>
    <w:rsid w:val="00C82B93"/>
    <w:rsid w:val="00C82E48"/>
    <w:rsid w:val="00C8312A"/>
    <w:rsid w:val="00C834FB"/>
    <w:rsid w:val="00C8366E"/>
    <w:rsid w:val="00C838DD"/>
    <w:rsid w:val="00C83B95"/>
    <w:rsid w:val="00C843C0"/>
    <w:rsid w:val="00C84BDC"/>
    <w:rsid w:val="00C862B1"/>
    <w:rsid w:val="00C8679B"/>
    <w:rsid w:val="00C86C2B"/>
    <w:rsid w:val="00C90FFD"/>
    <w:rsid w:val="00C91107"/>
    <w:rsid w:val="00C916D7"/>
    <w:rsid w:val="00C917B0"/>
    <w:rsid w:val="00C91F69"/>
    <w:rsid w:val="00C9297F"/>
    <w:rsid w:val="00C92A94"/>
    <w:rsid w:val="00C92BEB"/>
    <w:rsid w:val="00C93B3D"/>
    <w:rsid w:val="00C93BAD"/>
    <w:rsid w:val="00C93C5B"/>
    <w:rsid w:val="00C942F8"/>
    <w:rsid w:val="00C94402"/>
    <w:rsid w:val="00C94FE2"/>
    <w:rsid w:val="00C959A8"/>
    <w:rsid w:val="00C96532"/>
    <w:rsid w:val="00C9685E"/>
    <w:rsid w:val="00C96C85"/>
    <w:rsid w:val="00C974F2"/>
    <w:rsid w:val="00C9795E"/>
    <w:rsid w:val="00CA0490"/>
    <w:rsid w:val="00CA0761"/>
    <w:rsid w:val="00CA08BA"/>
    <w:rsid w:val="00CA0CA7"/>
    <w:rsid w:val="00CA1538"/>
    <w:rsid w:val="00CA1F67"/>
    <w:rsid w:val="00CA2B1A"/>
    <w:rsid w:val="00CA2BB4"/>
    <w:rsid w:val="00CA3619"/>
    <w:rsid w:val="00CA3842"/>
    <w:rsid w:val="00CA3C2D"/>
    <w:rsid w:val="00CA3ECF"/>
    <w:rsid w:val="00CA44A8"/>
    <w:rsid w:val="00CA4C9D"/>
    <w:rsid w:val="00CA4F88"/>
    <w:rsid w:val="00CA559F"/>
    <w:rsid w:val="00CA6636"/>
    <w:rsid w:val="00CA72A9"/>
    <w:rsid w:val="00CA74B0"/>
    <w:rsid w:val="00CA77A4"/>
    <w:rsid w:val="00CB04A9"/>
    <w:rsid w:val="00CB0710"/>
    <w:rsid w:val="00CB0B90"/>
    <w:rsid w:val="00CB0D3F"/>
    <w:rsid w:val="00CB18F9"/>
    <w:rsid w:val="00CB1AF8"/>
    <w:rsid w:val="00CB2098"/>
    <w:rsid w:val="00CB45B2"/>
    <w:rsid w:val="00CB4B94"/>
    <w:rsid w:val="00CB5412"/>
    <w:rsid w:val="00CB5B3E"/>
    <w:rsid w:val="00CB66FE"/>
    <w:rsid w:val="00CB6A4F"/>
    <w:rsid w:val="00CB70B1"/>
    <w:rsid w:val="00CB75EB"/>
    <w:rsid w:val="00CB78FF"/>
    <w:rsid w:val="00CC0217"/>
    <w:rsid w:val="00CC021C"/>
    <w:rsid w:val="00CC0B01"/>
    <w:rsid w:val="00CC18E7"/>
    <w:rsid w:val="00CC23C9"/>
    <w:rsid w:val="00CC30CF"/>
    <w:rsid w:val="00CC357C"/>
    <w:rsid w:val="00CC37A1"/>
    <w:rsid w:val="00CC3817"/>
    <w:rsid w:val="00CC3CE2"/>
    <w:rsid w:val="00CC454F"/>
    <w:rsid w:val="00CC4837"/>
    <w:rsid w:val="00CC64C8"/>
    <w:rsid w:val="00CC650C"/>
    <w:rsid w:val="00CC6A33"/>
    <w:rsid w:val="00CC6E28"/>
    <w:rsid w:val="00CC7F8B"/>
    <w:rsid w:val="00CD0183"/>
    <w:rsid w:val="00CD0767"/>
    <w:rsid w:val="00CD107F"/>
    <w:rsid w:val="00CD20BD"/>
    <w:rsid w:val="00CD2436"/>
    <w:rsid w:val="00CD365D"/>
    <w:rsid w:val="00CD3CFE"/>
    <w:rsid w:val="00CD4828"/>
    <w:rsid w:val="00CD4835"/>
    <w:rsid w:val="00CD5C4B"/>
    <w:rsid w:val="00CD658B"/>
    <w:rsid w:val="00CD6808"/>
    <w:rsid w:val="00CD680C"/>
    <w:rsid w:val="00CD695B"/>
    <w:rsid w:val="00CD6A45"/>
    <w:rsid w:val="00CD759C"/>
    <w:rsid w:val="00CD75EE"/>
    <w:rsid w:val="00CD78DE"/>
    <w:rsid w:val="00CD79AC"/>
    <w:rsid w:val="00CE005D"/>
    <w:rsid w:val="00CE0C0B"/>
    <w:rsid w:val="00CE0FFB"/>
    <w:rsid w:val="00CE10F6"/>
    <w:rsid w:val="00CE1B37"/>
    <w:rsid w:val="00CE1DAE"/>
    <w:rsid w:val="00CE1F50"/>
    <w:rsid w:val="00CE1F82"/>
    <w:rsid w:val="00CE242E"/>
    <w:rsid w:val="00CE25C4"/>
    <w:rsid w:val="00CE2C43"/>
    <w:rsid w:val="00CE2CB6"/>
    <w:rsid w:val="00CE2CB7"/>
    <w:rsid w:val="00CE2DBB"/>
    <w:rsid w:val="00CE360D"/>
    <w:rsid w:val="00CE480E"/>
    <w:rsid w:val="00CE4A2E"/>
    <w:rsid w:val="00CE5E63"/>
    <w:rsid w:val="00CE5EA6"/>
    <w:rsid w:val="00CE5F69"/>
    <w:rsid w:val="00CE611A"/>
    <w:rsid w:val="00CE6651"/>
    <w:rsid w:val="00CE67F6"/>
    <w:rsid w:val="00CE6A93"/>
    <w:rsid w:val="00CF01F6"/>
    <w:rsid w:val="00CF07B8"/>
    <w:rsid w:val="00CF104A"/>
    <w:rsid w:val="00CF13BB"/>
    <w:rsid w:val="00CF148A"/>
    <w:rsid w:val="00CF1E60"/>
    <w:rsid w:val="00CF2240"/>
    <w:rsid w:val="00CF260D"/>
    <w:rsid w:val="00CF2E57"/>
    <w:rsid w:val="00CF2F39"/>
    <w:rsid w:val="00CF2FF2"/>
    <w:rsid w:val="00CF2FF9"/>
    <w:rsid w:val="00CF309D"/>
    <w:rsid w:val="00CF3575"/>
    <w:rsid w:val="00CF4348"/>
    <w:rsid w:val="00CF4DE8"/>
    <w:rsid w:val="00CF4F0C"/>
    <w:rsid w:val="00CF4FB3"/>
    <w:rsid w:val="00CF5083"/>
    <w:rsid w:val="00CF54FB"/>
    <w:rsid w:val="00CF6829"/>
    <w:rsid w:val="00CF6E2C"/>
    <w:rsid w:val="00CF7A8E"/>
    <w:rsid w:val="00CF7ACF"/>
    <w:rsid w:val="00CF7ADF"/>
    <w:rsid w:val="00CF7BFC"/>
    <w:rsid w:val="00CF7F56"/>
    <w:rsid w:val="00D0005A"/>
    <w:rsid w:val="00D0067B"/>
    <w:rsid w:val="00D00AD8"/>
    <w:rsid w:val="00D01069"/>
    <w:rsid w:val="00D023FE"/>
    <w:rsid w:val="00D024DC"/>
    <w:rsid w:val="00D0250D"/>
    <w:rsid w:val="00D02B44"/>
    <w:rsid w:val="00D02ED2"/>
    <w:rsid w:val="00D0389A"/>
    <w:rsid w:val="00D03CA4"/>
    <w:rsid w:val="00D04BB5"/>
    <w:rsid w:val="00D04C40"/>
    <w:rsid w:val="00D0530F"/>
    <w:rsid w:val="00D0546F"/>
    <w:rsid w:val="00D0591D"/>
    <w:rsid w:val="00D06560"/>
    <w:rsid w:val="00D06962"/>
    <w:rsid w:val="00D06B02"/>
    <w:rsid w:val="00D071EC"/>
    <w:rsid w:val="00D106F7"/>
    <w:rsid w:val="00D108D2"/>
    <w:rsid w:val="00D10B59"/>
    <w:rsid w:val="00D10C0C"/>
    <w:rsid w:val="00D10E31"/>
    <w:rsid w:val="00D10E85"/>
    <w:rsid w:val="00D11053"/>
    <w:rsid w:val="00D11232"/>
    <w:rsid w:val="00D11524"/>
    <w:rsid w:val="00D12B11"/>
    <w:rsid w:val="00D13662"/>
    <w:rsid w:val="00D14204"/>
    <w:rsid w:val="00D1557A"/>
    <w:rsid w:val="00D17618"/>
    <w:rsid w:val="00D17788"/>
    <w:rsid w:val="00D22101"/>
    <w:rsid w:val="00D225B9"/>
    <w:rsid w:val="00D22824"/>
    <w:rsid w:val="00D22DBA"/>
    <w:rsid w:val="00D2308A"/>
    <w:rsid w:val="00D23CB4"/>
    <w:rsid w:val="00D24149"/>
    <w:rsid w:val="00D2431C"/>
    <w:rsid w:val="00D24F8F"/>
    <w:rsid w:val="00D2503F"/>
    <w:rsid w:val="00D25255"/>
    <w:rsid w:val="00D25581"/>
    <w:rsid w:val="00D25707"/>
    <w:rsid w:val="00D272D3"/>
    <w:rsid w:val="00D2735C"/>
    <w:rsid w:val="00D277EC"/>
    <w:rsid w:val="00D32437"/>
    <w:rsid w:val="00D326FA"/>
    <w:rsid w:val="00D32806"/>
    <w:rsid w:val="00D328AC"/>
    <w:rsid w:val="00D32DC8"/>
    <w:rsid w:val="00D33419"/>
    <w:rsid w:val="00D33B2D"/>
    <w:rsid w:val="00D33B32"/>
    <w:rsid w:val="00D347FB"/>
    <w:rsid w:val="00D358FE"/>
    <w:rsid w:val="00D35DDD"/>
    <w:rsid w:val="00D361B3"/>
    <w:rsid w:val="00D3683C"/>
    <w:rsid w:val="00D36EBF"/>
    <w:rsid w:val="00D37134"/>
    <w:rsid w:val="00D375C2"/>
    <w:rsid w:val="00D400CD"/>
    <w:rsid w:val="00D4100A"/>
    <w:rsid w:val="00D41497"/>
    <w:rsid w:val="00D41C59"/>
    <w:rsid w:val="00D41CF7"/>
    <w:rsid w:val="00D4202E"/>
    <w:rsid w:val="00D42B92"/>
    <w:rsid w:val="00D42FC1"/>
    <w:rsid w:val="00D436AE"/>
    <w:rsid w:val="00D43809"/>
    <w:rsid w:val="00D44009"/>
    <w:rsid w:val="00D44171"/>
    <w:rsid w:val="00D4487C"/>
    <w:rsid w:val="00D44FAC"/>
    <w:rsid w:val="00D4527B"/>
    <w:rsid w:val="00D455B7"/>
    <w:rsid w:val="00D46C70"/>
    <w:rsid w:val="00D475E1"/>
    <w:rsid w:val="00D47C5D"/>
    <w:rsid w:val="00D5012A"/>
    <w:rsid w:val="00D509C7"/>
    <w:rsid w:val="00D5149E"/>
    <w:rsid w:val="00D51D66"/>
    <w:rsid w:val="00D523EB"/>
    <w:rsid w:val="00D52455"/>
    <w:rsid w:val="00D528E6"/>
    <w:rsid w:val="00D52BA7"/>
    <w:rsid w:val="00D52C5A"/>
    <w:rsid w:val="00D534CC"/>
    <w:rsid w:val="00D53A8C"/>
    <w:rsid w:val="00D53D9B"/>
    <w:rsid w:val="00D540CA"/>
    <w:rsid w:val="00D54503"/>
    <w:rsid w:val="00D5533D"/>
    <w:rsid w:val="00D55AE0"/>
    <w:rsid w:val="00D577D4"/>
    <w:rsid w:val="00D57C9A"/>
    <w:rsid w:val="00D60201"/>
    <w:rsid w:val="00D60A45"/>
    <w:rsid w:val="00D60C89"/>
    <w:rsid w:val="00D61598"/>
    <w:rsid w:val="00D61C7C"/>
    <w:rsid w:val="00D61D50"/>
    <w:rsid w:val="00D61EF9"/>
    <w:rsid w:val="00D61FC8"/>
    <w:rsid w:val="00D620D6"/>
    <w:rsid w:val="00D62263"/>
    <w:rsid w:val="00D62A72"/>
    <w:rsid w:val="00D62B08"/>
    <w:rsid w:val="00D62BDD"/>
    <w:rsid w:val="00D62F9F"/>
    <w:rsid w:val="00D63302"/>
    <w:rsid w:val="00D64592"/>
    <w:rsid w:val="00D64828"/>
    <w:rsid w:val="00D6543C"/>
    <w:rsid w:val="00D65E1D"/>
    <w:rsid w:val="00D65EEA"/>
    <w:rsid w:val="00D669B0"/>
    <w:rsid w:val="00D66EA7"/>
    <w:rsid w:val="00D671B2"/>
    <w:rsid w:val="00D677A2"/>
    <w:rsid w:val="00D7023D"/>
    <w:rsid w:val="00D703E9"/>
    <w:rsid w:val="00D70B41"/>
    <w:rsid w:val="00D712FD"/>
    <w:rsid w:val="00D72C52"/>
    <w:rsid w:val="00D72CC5"/>
    <w:rsid w:val="00D72D32"/>
    <w:rsid w:val="00D7301B"/>
    <w:rsid w:val="00D73BD2"/>
    <w:rsid w:val="00D73E63"/>
    <w:rsid w:val="00D742A8"/>
    <w:rsid w:val="00D749E8"/>
    <w:rsid w:val="00D74F82"/>
    <w:rsid w:val="00D75E2F"/>
    <w:rsid w:val="00D767ED"/>
    <w:rsid w:val="00D77693"/>
    <w:rsid w:val="00D777E5"/>
    <w:rsid w:val="00D800E7"/>
    <w:rsid w:val="00D8020D"/>
    <w:rsid w:val="00D804A1"/>
    <w:rsid w:val="00D8116B"/>
    <w:rsid w:val="00D81DA8"/>
    <w:rsid w:val="00D82617"/>
    <w:rsid w:val="00D826B4"/>
    <w:rsid w:val="00D82948"/>
    <w:rsid w:val="00D83702"/>
    <w:rsid w:val="00D83992"/>
    <w:rsid w:val="00D84DAA"/>
    <w:rsid w:val="00D84DEB"/>
    <w:rsid w:val="00D84E91"/>
    <w:rsid w:val="00D85A15"/>
    <w:rsid w:val="00D85CDD"/>
    <w:rsid w:val="00D861BD"/>
    <w:rsid w:val="00D869DF"/>
    <w:rsid w:val="00D909F0"/>
    <w:rsid w:val="00D91C5A"/>
    <w:rsid w:val="00D926D5"/>
    <w:rsid w:val="00D93E74"/>
    <w:rsid w:val="00D93EC3"/>
    <w:rsid w:val="00D941D5"/>
    <w:rsid w:val="00D945CB"/>
    <w:rsid w:val="00D95B4E"/>
    <w:rsid w:val="00D96497"/>
    <w:rsid w:val="00D964DB"/>
    <w:rsid w:val="00D96E68"/>
    <w:rsid w:val="00DA131B"/>
    <w:rsid w:val="00DA1323"/>
    <w:rsid w:val="00DA1355"/>
    <w:rsid w:val="00DA1D63"/>
    <w:rsid w:val="00DA43E8"/>
    <w:rsid w:val="00DA5194"/>
    <w:rsid w:val="00DA5F3D"/>
    <w:rsid w:val="00DA75B1"/>
    <w:rsid w:val="00DA7D5B"/>
    <w:rsid w:val="00DB01AD"/>
    <w:rsid w:val="00DB060D"/>
    <w:rsid w:val="00DB0ECF"/>
    <w:rsid w:val="00DB1249"/>
    <w:rsid w:val="00DB1F89"/>
    <w:rsid w:val="00DB2711"/>
    <w:rsid w:val="00DB2F1B"/>
    <w:rsid w:val="00DB33A7"/>
    <w:rsid w:val="00DB408B"/>
    <w:rsid w:val="00DB42A1"/>
    <w:rsid w:val="00DB51A9"/>
    <w:rsid w:val="00DB51F1"/>
    <w:rsid w:val="00DB6233"/>
    <w:rsid w:val="00DB6411"/>
    <w:rsid w:val="00DB6B52"/>
    <w:rsid w:val="00DB6E6A"/>
    <w:rsid w:val="00DB7D0E"/>
    <w:rsid w:val="00DC0364"/>
    <w:rsid w:val="00DC0D8E"/>
    <w:rsid w:val="00DC1463"/>
    <w:rsid w:val="00DC19B7"/>
    <w:rsid w:val="00DC1B18"/>
    <w:rsid w:val="00DC1B55"/>
    <w:rsid w:val="00DC22F5"/>
    <w:rsid w:val="00DC336D"/>
    <w:rsid w:val="00DC376F"/>
    <w:rsid w:val="00DC5BA5"/>
    <w:rsid w:val="00DC5F99"/>
    <w:rsid w:val="00DC60D8"/>
    <w:rsid w:val="00DC6721"/>
    <w:rsid w:val="00DC6B41"/>
    <w:rsid w:val="00DC75B1"/>
    <w:rsid w:val="00DC7797"/>
    <w:rsid w:val="00DC77C3"/>
    <w:rsid w:val="00DC7C7C"/>
    <w:rsid w:val="00DC7C88"/>
    <w:rsid w:val="00DD01CB"/>
    <w:rsid w:val="00DD054E"/>
    <w:rsid w:val="00DD06C1"/>
    <w:rsid w:val="00DD09AF"/>
    <w:rsid w:val="00DD0ABE"/>
    <w:rsid w:val="00DD1167"/>
    <w:rsid w:val="00DD1241"/>
    <w:rsid w:val="00DD1304"/>
    <w:rsid w:val="00DD149F"/>
    <w:rsid w:val="00DD2F39"/>
    <w:rsid w:val="00DD32F0"/>
    <w:rsid w:val="00DD44D1"/>
    <w:rsid w:val="00DD49A4"/>
    <w:rsid w:val="00DD4B6D"/>
    <w:rsid w:val="00DD4B9E"/>
    <w:rsid w:val="00DD6BB4"/>
    <w:rsid w:val="00DD76D2"/>
    <w:rsid w:val="00DD7FDB"/>
    <w:rsid w:val="00DE18E7"/>
    <w:rsid w:val="00DE1C60"/>
    <w:rsid w:val="00DE25D1"/>
    <w:rsid w:val="00DE2AE9"/>
    <w:rsid w:val="00DE2EF0"/>
    <w:rsid w:val="00DE4455"/>
    <w:rsid w:val="00DE4984"/>
    <w:rsid w:val="00DE51C0"/>
    <w:rsid w:val="00DE53B1"/>
    <w:rsid w:val="00DE56E2"/>
    <w:rsid w:val="00DE5D7A"/>
    <w:rsid w:val="00DE5E64"/>
    <w:rsid w:val="00DE609F"/>
    <w:rsid w:val="00DE684A"/>
    <w:rsid w:val="00DE7465"/>
    <w:rsid w:val="00DE76A1"/>
    <w:rsid w:val="00DE7921"/>
    <w:rsid w:val="00DE7E5C"/>
    <w:rsid w:val="00DE7E93"/>
    <w:rsid w:val="00DF015B"/>
    <w:rsid w:val="00DF06B3"/>
    <w:rsid w:val="00DF078D"/>
    <w:rsid w:val="00DF125A"/>
    <w:rsid w:val="00DF1BCE"/>
    <w:rsid w:val="00DF2411"/>
    <w:rsid w:val="00DF2FD5"/>
    <w:rsid w:val="00DF3153"/>
    <w:rsid w:val="00DF3363"/>
    <w:rsid w:val="00DF40AB"/>
    <w:rsid w:val="00DF40F8"/>
    <w:rsid w:val="00DF42C5"/>
    <w:rsid w:val="00DF51E7"/>
    <w:rsid w:val="00DF525B"/>
    <w:rsid w:val="00DF54C3"/>
    <w:rsid w:val="00DF5E1C"/>
    <w:rsid w:val="00DF5EDF"/>
    <w:rsid w:val="00DF6281"/>
    <w:rsid w:val="00DF784D"/>
    <w:rsid w:val="00DF7B0B"/>
    <w:rsid w:val="00E00398"/>
    <w:rsid w:val="00E00714"/>
    <w:rsid w:val="00E00804"/>
    <w:rsid w:val="00E01E0E"/>
    <w:rsid w:val="00E032C2"/>
    <w:rsid w:val="00E040EF"/>
    <w:rsid w:val="00E049E9"/>
    <w:rsid w:val="00E05299"/>
    <w:rsid w:val="00E05632"/>
    <w:rsid w:val="00E056BE"/>
    <w:rsid w:val="00E06E62"/>
    <w:rsid w:val="00E06EFE"/>
    <w:rsid w:val="00E0714A"/>
    <w:rsid w:val="00E07DBB"/>
    <w:rsid w:val="00E10B44"/>
    <w:rsid w:val="00E10CE4"/>
    <w:rsid w:val="00E11E1E"/>
    <w:rsid w:val="00E1275B"/>
    <w:rsid w:val="00E127AD"/>
    <w:rsid w:val="00E12F58"/>
    <w:rsid w:val="00E1339E"/>
    <w:rsid w:val="00E133C4"/>
    <w:rsid w:val="00E1410C"/>
    <w:rsid w:val="00E146FD"/>
    <w:rsid w:val="00E14CD8"/>
    <w:rsid w:val="00E14D0E"/>
    <w:rsid w:val="00E14D4F"/>
    <w:rsid w:val="00E151DD"/>
    <w:rsid w:val="00E15235"/>
    <w:rsid w:val="00E1589F"/>
    <w:rsid w:val="00E17087"/>
    <w:rsid w:val="00E172DA"/>
    <w:rsid w:val="00E172E3"/>
    <w:rsid w:val="00E17493"/>
    <w:rsid w:val="00E2029C"/>
    <w:rsid w:val="00E20338"/>
    <w:rsid w:val="00E20977"/>
    <w:rsid w:val="00E20AB9"/>
    <w:rsid w:val="00E20DD4"/>
    <w:rsid w:val="00E2163B"/>
    <w:rsid w:val="00E216CA"/>
    <w:rsid w:val="00E21860"/>
    <w:rsid w:val="00E21ACA"/>
    <w:rsid w:val="00E228A8"/>
    <w:rsid w:val="00E22BD5"/>
    <w:rsid w:val="00E230CC"/>
    <w:rsid w:val="00E23C32"/>
    <w:rsid w:val="00E250B8"/>
    <w:rsid w:val="00E2540C"/>
    <w:rsid w:val="00E261A3"/>
    <w:rsid w:val="00E26E54"/>
    <w:rsid w:val="00E27A20"/>
    <w:rsid w:val="00E30714"/>
    <w:rsid w:val="00E30BF8"/>
    <w:rsid w:val="00E32114"/>
    <w:rsid w:val="00E326DC"/>
    <w:rsid w:val="00E32AC2"/>
    <w:rsid w:val="00E32B48"/>
    <w:rsid w:val="00E32C95"/>
    <w:rsid w:val="00E3303D"/>
    <w:rsid w:val="00E338FE"/>
    <w:rsid w:val="00E34651"/>
    <w:rsid w:val="00E349EC"/>
    <w:rsid w:val="00E3543E"/>
    <w:rsid w:val="00E35ACE"/>
    <w:rsid w:val="00E3614B"/>
    <w:rsid w:val="00E36227"/>
    <w:rsid w:val="00E3626B"/>
    <w:rsid w:val="00E36D9C"/>
    <w:rsid w:val="00E374C9"/>
    <w:rsid w:val="00E378E0"/>
    <w:rsid w:val="00E37C54"/>
    <w:rsid w:val="00E37C8C"/>
    <w:rsid w:val="00E40671"/>
    <w:rsid w:val="00E40A07"/>
    <w:rsid w:val="00E40E17"/>
    <w:rsid w:val="00E42027"/>
    <w:rsid w:val="00E4219D"/>
    <w:rsid w:val="00E42EEE"/>
    <w:rsid w:val="00E43192"/>
    <w:rsid w:val="00E432D8"/>
    <w:rsid w:val="00E43696"/>
    <w:rsid w:val="00E43852"/>
    <w:rsid w:val="00E4438E"/>
    <w:rsid w:val="00E44D44"/>
    <w:rsid w:val="00E45106"/>
    <w:rsid w:val="00E45955"/>
    <w:rsid w:val="00E46516"/>
    <w:rsid w:val="00E465F3"/>
    <w:rsid w:val="00E4661D"/>
    <w:rsid w:val="00E46BF8"/>
    <w:rsid w:val="00E47150"/>
    <w:rsid w:val="00E4785D"/>
    <w:rsid w:val="00E4795B"/>
    <w:rsid w:val="00E5069B"/>
    <w:rsid w:val="00E5092C"/>
    <w:rsid w:val="00E50B10"/>
    <w:rsid w:val="00E50F8D"/>
    <w:rsid w:val="00E50FDB"/>
    <w:rsid w:val="00E519A4"/>
    <w:rsid w:val="00E522CA"/>
    <w:rsid w:val="00E52884"/>
    <w:rsid w:val="00E52AE3"/>
    <w:rsid w:val="00E53022"/>
    <w:rsid w:val="00E53291"/>
    <w:rsid w:val="00E532A0"/>
    <w:rsid w:val="00E532FD"/>
    <w:rsid w:val="00E53496"/>
    <w:rsid w:val="00E5369E"/>
    <w:rsid w:val="00E53B3E"/>
    <w:rsid w:val="00E53FEB"/>
    <w:rsid w:val="00E546A8"/>
    <w:rsid w:val="00E54E6E"/>
    <w:rsid w:val="00E551DF"/>
    <w:rsid w:val="00E5564D"/>
    <w:rsid w:val="00E559B6"/>
    <w:rsid w:val="00E56BD9"/>
    <w:rsid w:val="00E571EA"/>
    <w:rsid w:val="00E6038E"/>
    <w:rsid w:val="00E60D9B"/>
    <w:rsid w:val="00E6128A"/>
    <w:rsid w:val="00E61A65"/>
    <w:rsid w:val="00E61F7B"/>
    <w:rsid w:val="00E624F7"/>
    <w:rsid w:val="00E62559"/>
    <w:rsid w:val="00E625F9"/>
    <w:rsid w:val="00E63A77"/>
    <w:rsid w:val="00E64508"/>
    <w:rsid w:val="00E646E4"/>
    <w:rsid w:val="00E647D7"/>
    <w:rsid w:val="00E64CE2"/>
    <w:rsid w:val="00E6549B"/>
    <w:rsid w:val="00E655A4"/>
    <w:rsid w:val="00E6568B"/>
    <w:rsid w:val="00E6568F"/>
    <w:rsid w:val="00E65C14"/>
    <w:rsid w:val="00E6620A"/>
    <w:rsid w:val="00E663A8"/>
    <w:rsid w:val="00E665E7"/>
    <w:rsid w:val="00E66761"/>
    <w:rsid w:val="00E66A04"/>
    <w:rsid w:val="00E66C87"/>
    <w:rsid w:val="00E6756B"/>
    <w:rsid w:val="00E67E0C"/>
    <w:rsid w:val="00E70331"/>
    <w:rsid w:val="00E70452"/>
    <w:rsid w:val="00E70AB8"/>
    <w:rsid w:val="00E71834"/>
    <w:rsid w:val="00E71D8B"/>
    <w:rsid w:val="00E72796"/>
    <w:rsid w:val="00E72ACF"/>
    <w:rsid w:val="00E7408B"/>
    <w:rsid w:val="00E741DF"/>
    <w:rsid w:val="00E74774"/>
    <w:rsid w:val="00E747DC"/>
    <w:rsid w:val="00E75634"/>
    <w:rsid w:val="00E756F2"/>
    <w:rsid w:val="00E757F6"/>
    <w:rsid w:val="00E76602"/>
    <w:rsid w:val="00E769B0"/>
    <w:rsid w:val="00E7723C"/>
    <w:rsid w:val="00E776D0"/>
    <w:rsid w:val="00E778B1"/>
    <w:rsid w:val="00E77B23"/>
    <w:rsid w:val="00E8018A"/>
    <w:rsid w:val="00E80771"/>
    <w:rsid w:val="00E80966"/>
    <w:rsid w:val="00E80B06"/>
    <w:rsid w:val="00E81772"/>
    <w:rsid w:val="00E819E2"/>
    <w:rsid w:val="00E81AFC"/>
    <w:rsid w:val="00E82008"/>
    <w:rsid w:val="00E8219F"/>
    <w:rsid w:val="00E8227E"/>
    <w:rsid w:val="00E82D15"/>
    <w:rsid w:val="00E83394"/>
    <w:rsid w:val="00E83404"/>
    <w:rsid w:val="00E83418"/>
    <w:rsid w:val="00E83BB5"/>
    <w:rsid w:val="00E83FC7"/>
    <w:rsid w:val="00E848A9"/>
    <w:rsid w:val="00E84EF6"/>
    <w:rsid w:val="00E8539B"/>
    <w:rsid w:val="00E85CD3"/>
    <w:rsid w:val="00E85EE1"/>
    <w:rsid w:val="00E8674E"/>
    <w:rsid w:val="00E87BD3"/>
    <w:rsid w:val="00E90FED"/>
    <w:rsid w:val="00E919A7"/>
    <w:rsid w:val="00E92006"/>
    <w:rsid w:val="00E9207A"/>
    <w:rsid w:val="00E921E3"/>
    <w:rsid w:val="00E9220F"/>
    <w:rsid w:val="00E922E6"/>
    <w:rsid w:val="00E92C3E"/>
    <w:rsid w:val="00E934B0"/>
    <w:rsid w:val="00E94EAA"/>
    <w:rsid w:val="00E95336"/>
    <w:rsid w:val="00E9586C"/>
    <w:rsid w:val="00E958BE"/>
    <w:rsid w:val="00E95990"/>
    <w:rsid w:val="00E95DDB"/>
    <w:rsid w:val="00E95FEE"/>
    <w:rsid w:val="00E962F7"/>
    <w:rsid w:val="00E97125"/>
    <w:rsid w:val="00E9765D"/>
    <w:rsid w:val="00E97750"/>
    <w:rsid w:val="00E97A92"/>
    <w:rsid w:val="00EA0C56"/>
    <w:rsid w:val="00EA0D98"/>
    <w:rsid w:val="00EA250C"/>
    <w:rsid w:val="00EA33F4"/>
    <w:rsid w:val="00EA3782"/>
    <w:rsid w:val="00EA39EB"/>
    <w:rsid w:val="00EA3A78"/>
    <w:rsid w:val="00EA3B38"/>
    <w:rsid w:val="00EA41CB"/>
    <w:rsid w:val="00EA4297"/>
    <w:rsid w:val="00EA4705"/>
    <w:rsid w:val="00EA47DD"/>
    <w:rsid w:val="00EA48EE"/>
    <w:rsid w:val="00EA4BE9"/>
    <w:rsid w:val="00EA55F8"/>
    <w:rsid w:val="00EA570B"/>
    <w:rsid w:val="00EA672C"/>
    <w:rsid w:val="00EA6F4E"/>
    <w:rsid w:val="00EA6F81"/>
    <w:rsid w:val="00EA7D9F"/>
    <w:rsid w:val="00EB04BF"/>
    <w:rsid w:val="00EB0FE8"/>
    <w:rsid w:val="00EB1824"/>
    <w:rsid w:val="00EB190D"/>
    <w:rsid w:val="00EB2884"/>
    <w:rsid w:val="00EB2D32"/>
    <w:rsid w:val="00EB30DF"/>
    <w:rsid w:val="00EB39F3"/>
    <w:rsid w:val="00EB514F"/>
    <w:rsid w:val="00EB54C7"/>
    <w:rsid w:val="00EB562A"/>
    <w:rsid w:val="00EB5DD0"/>
    <w:rsid w:val="00EB6093"/>
    <w:rsid w:val="00EB6915"/>
    <w:rsid w:val="00EB6BBB"/>
    <w:rsid w:val="00EB72A4"/>
    <w:rsid w:val="00EB791D"/>
    <w:rsid w:val="00EC0C4A"/>
    <w:rsid w:val="00EC19CA"/>
    <w:rsid w:val="00EC1D71"/>
    <w:rsid w:val="00EC2251"/>
    <w:rsid w:val="00EC26A2"/>
    <w:rsid w:val="00EC26E8"/>
    <w:rsid w:val="00EC29FA"/>
    <w:rsid w:val="00EC2E29"/>
    <w:rsid w:val="00EC2EF1"/>
    <w:rsid w:val="00EC2F07"/>
    <w:rsid w:val="00EC34AE"/>
    <w:rsid w:val="00EC3B42"/>
    <w:rsid w:val="00EC3C05"/>
    <w:rsid w:val="00EC43DB"/>
    <w:rsid w:val="00EC522F"/>
    <w:rsid w:val="00EC5A22"/>
    <w:rsid w:val="00EC64C4"/>
    <w:rsid w:val="00EC69AE"/>
    <w:rsid w:val="00EC6D43"/>
    <w:rsid w:val="00ED06EE"/>
    <w:rsid w:val="00ED0B3B"/>
    <w:rsid w:val="00ED163E"/>
    <w:rsid w:val="00ED1A0B"/>
    <w:rsid w:val="00ED21F3"/>
    <w:rsid w:val="00ED23AC"/>
    <w:rsid w:val="00ED282A"/>
    <w:rsid w:val="00ED2FEB"/>
    <w:rsid w:val="00ED3C52"/>
    <w:rsid w:val="00ED4F2B"/>
    <w:rsid w:val="00ED5BC3"/>
    <w:rsid w:val="00ED64FE"/>
    <w:rsid w:val="00ED6CCD"/>
    <w:rsid w:val="00ED70A2"/>
    <w:rsid w:val="00ED7166"/>
    <w:rsid w:val="00ED7CE2"/>
    <w:rsid w:val="00EE0003"/>
    <w:rsid w:val="00EE0426"/>
    <w:rsid w:val="00EE05B6"/>
    <w:rsid w:val="00EE0FF4"/>
    <w:rsid w:val="00EE14D0"/>
    <w:rsid w:val="00EE1FEC"/>
    <w:rsid w:val="00EE2CB6"/>
    <w:rsid w:val="00EE2CEF"/>
    <w:rsid w:val="00EE3432"/>
    <w:rsid w:val="00EE3FFC"/>
    <w:rsid w:val="00EE47A0"/>
    <w:rsid w:val="00EE4A66"/>
    <w:rsid w:val="00EE4A99"/>
    <w:rsid w:val="00EE6C38"/>
    <w:rsid w:val="00EF0035"/>
    <w:rsid w:val="00EF0939"/>
    <w:rsid w:val="00EF0D3C"/>
    <w:rsid w:val="00EF1938"/>
    <w:rsid w:val="00EF1B07"/>
    <w:rsid w:val="00EF1ED8"/>
    <w:rsid w:val="00EF2B4C"/>
    <w:rsid w:val="00EF3151"/>
    <w:rsid w:val="00EF31FA"/>
    <w:rsid w:val="00EF3400"/>
    <w:rsid w:val="00EF34E8"/>
    <w:rsid w:val="00EF35D8"/>
    <w:rsid w:val="00EF3A2A"/>
    <w:rsid w:val="00EF47F7"/>
    <w:rsid w:val="00EF4B38"/>
    <w:rsid w:val="00EF4BC2"/>
    <w:rsid w:val="00EF4C17"/>
    <w:rsid w:val="00EF4FD4"/>
    <w:rsid w:val="00EF6B0F"/>
    <w:rsid w:val="00EF7034"/>
    <w:rsid w:val="00F003AB"/>
    <w:rsid w:val="00F006C7"/>
    <w:rsid w:val="00F00DF6"/>
    <w:rsid w:val="00F010EC"/>
    <w:rsid w:val="00F02796"/>
    <w:rsid w:val="00F03B04"/>
    <w:rsid w:val="00F043AB"/>
    <w:rsid w:val="00F04C34"/>
    <w:rsid w:val="00F04E13"/>
    <w:rsid w:val="00F05AAD"/>
    <w:rsid w:val="00F05E45"/>
    <w:rsid w:val="00F05FD0"/>
    <w:rsid w:val="00F070E8"/>
    <w:rsid w:val="00F07CB9"/>
    <w:rsid w:val="00F07CBE"/>
    <w:rsid w:val="00F07D17"/>
    <w:rsid w:val="00F07D47"/>
    <w:rsid w:val="00F10C94"/>
    <w:rsid w:val="00F11A53"/>
    <w:rsid w:val="00F11EE3"/>
    <w:rsid w:val="00F12637"/>
    <w:rsid w:val="00F129DE"/>
    <w:rsid w:val="00F136B6"/>
    <w:rsid w:val="00F137F1"/>
    <w:rsid w:val="00F138E0"/>
    <w:rsid w:val="00F140A0"/>
    <w:rsid w:val="00F147E2"/>
    <w:rsid w:val="00F14EE8"/>
    <w:rsid w:val="00F15447"/>
    <w:rsid w:val="00F1553F"/>
    <w:rsid w:val="00F15D22"/>
    <w:rsid w:val="00F15FFE"/>
    <w:rsid w:val="00F16856"/>
    <w:rsid w:val="00F16BC2"/>
    <w:rsid w:val="00F17127"/>
    <w:rsid w:val="00F20892"/>
    <w:rsid w:val="00F20EA5"/>
    <w:rsid w:val="00F21C2B"/>
    <w:rsid w:val="00F22158"/>
    <w:rsid w:val="00F22222"/>
    <w:rsid w:val="00F2267E"/>
    <w:rsid w:val="00F22765"/>
    <w:rsid w:val="00F22B0A"/>
    <w:rsid w:val="00F23741"/>
    <w:rsid w:val="00F24075"/>
    <w:rsid w:val="00F24246"/>
    <w:rsid w:val="00F250CB"/>
    <w:rsid w:val="00F256E4"/>
    <w:rsid w:val="00F25A7C"/>
    <w:rsid w:val="00F268EA"/>
    <w:rsid w:val="00F26FD5"/>
    <w:rsid w:val="00F27491"/>
    <w:rsid w:val="00F27B71"/>
    <w:rsid w:val="00F306AF"/>
    <w:rsid w:val="00F30D31"/>
    <w:rsid w:val="00F3163D"/>
    <w:rsid w:val="00F316CA"/>
    <w:rsid w:val="00F31AB7"/>
    <w:rsid w:val="00F32427"/>
    <w:rsid w:val="00F32F8B"/>
    <w:rsid w:val="00F3326D"/>
    <w:rsid w:val="00F33469"/>
    <w:rsid w:val="00F33C30"/>
    <w:rsid w:val="00F35059"/>
    <w:rsid w:val="00F35348"/>
    <w:rsid w:val="00F35A48"/>
    <w:rsid w:val="00F362AB"/>
    <w:rsid w:val="00F36664"/>
    <w:rsid w:val="00F36FEB"/>
    <w:rsid w:val="00F374B1"/>
    <w:rsid w:val="00F37AB1"/>
    <w:rsid w:val="00F37E4D"/>
    <w:rsid w:val="00F407F5"/>
    <w:rsid w:val="00F40B2E"/>
    <w:rsid w:val="00F40BE9"/>
    <w:rsid w:val="00F40E94"/>
    <w:rsid w:val="00F41B2C"/>
    <w:rsid w:val="00F41CBE"/>
    <w:rsid w:val="00F42109"/>
    <w:rsid w:val="00F425B0"/>
    <w:rsid w:val="00F425E0"/>
    <w:rsid w:val="00F4409B"/>
    <w:rsid w:val="00F45016"/>
    <w:rsid w:val="00F456DE"/>
    <w:rsid w:val="00F45945"/>
    <w:rsid w:val="00F46044"/>
    <w:rsid w:val="00F460C0"/>
    <w:rsid w:val="00F46A16"/>
    <w:rsid w:val="00F46AE6"/>
    <w:rsid w:val="00F46E32"/>
    <w:rsid w:val="00F46F94"/>
    <w:rsid w:val="00F470F5"/>
    <w:rsid w:val="00F4774B"/>
    <w:rsid w:val="00F47ACA"/>
    <w:rsid w:val="00F47CC9"/>
    <w:rsid w:val="00F47E81"/>
    <w:rsid w:val="00F50B17"/>
    <w:rsid w:val="00F50DAC"/>
    <w:rsid w:val="00F50FD7"/>
    <w:rsid w:val="00F51373"/>
    <w:rsid w:val="00F51383"/>
    <w:rsid w:val="00F51CCD"/>
    <w:rsid w:val="00F52872"/>
    <w:rsid w:val="00F52E09"/>
    <w:rsid w:val="00F5370A"/>
    <w:rsid w:val="00F53AEC"/>
    <w:rsid w:val="00F54147"/>
    <w:rsid w:val="00F54197"/>
    <w:rsid w:val="00F55C09"/>
    <w:rsid w:val="00F55C44"/>
    <w:rsid w:val="00F5691C"/>
    <w:rsid w:val="00F57444"/>
    <w:rsid w:val="00F609E8"/>
    <w:rsid w:val="00F60B18"/>
    <w:rsid w:val="00F60FE1"/>
    <w:rsid w:val="00F612B9"/>
    <w:rsid w:val="00F61425"/>
    <w:rsid w:val="00F6184F"/>
    <w:rsid w:val="00F6188E"/>
    <w:rsid w:val="00F619A7"/>
    <w:rsid w:val="00F62506"/>
    <w:rsid w:val="00F62B8D"/>
    <w:rsid w:val="00F63599"/>
    <w:rsid w:val="00F6477C"/>
    <w:rsid w:val="00F64905"/>
    <w:rsid w:val="00F64972"/>
    <w:rsid w:val="00F64DEA"/>
    <w:rsid w:val="00F65072"/>
    <w:rsid w:val="00F6520C"/>
    <w:rsid w:val="00F667FC"/>
    <w:rsid w:val="00F675FB"/>
    <w:rsid w:val="00F6775E"/>
    <w:rsid w:val="00F67810"/>
    <w:rsid w:val="00F6790D"/>
    <w:rsid w:val="00F7061F"/>
    <w:rsid w:val="00F70828"/>
    <w:rsid w:val="00F709BF"/>
    <w:rsid w:val="00F70C3D"/>
    <w:rsid w:val="00F71047"/>
    <w:rsid w:val="00F71520"/>
    <w:rsid w:val="00F716E6"/>
    <w:rsid w:val="00F71766"/>
    <w:rsid w:val="00F7186C"/>
    <w:rsid w:val="00F71AEB"/>
    <w:rsid w:val="00F71E3E"/>
    <w:rsid w:val="00F723DC"/>
    <w:rsid w:val="00F72710"/>
    <w:rsid w:val="00F7335C"/>
    <w:rsid w:val="00F746CD"/>
    <w:rsid w:val="00F748D4"/>
    <w:rsid w:val="00F751EA"/>
    <w:rsid w:val="00F75553"/>
    <w:rsid w:val="00F75E1F"/>
    <w:rsid w:val="00F76C98"/>
    <w:rsid w:val="00F77090"/>
    <w:rsid w:val="00F774D4"/>
    <w:rsid w:val="00F77EE9"/>
    <w:rsid w:val="00F810E7"/>
    <w:rsid w:val="00F8141C"/>
    <w:rsid w:val="00F819EE"/>
    <w:rsid w:val="00F8215B"/>
    <w:rsid w:val="00F82CB6"/>
    <w:rsid w:val="00F83749"/>
    <w:rsid w:val="00F85776"/>
    <w:rsid w:val="00F85B73"/>
    <w:rsid w:val="00F85C02"/>
    <w:rsid w:val="00F85D2F"/>
    <w:rsid w:val="00F86BB0"/>
    <w:rsid w:val="00F87291"/>
    <w:rsid w:val="00F8747D"/>
    <w:rsid w:val="00F874D6"/>
    <w:rsid w:val="00F87931"/>
    <w:rsid w:val="00F90D12"/>
    <w:rsid w:val="00F90D2C"/>
    <w:rsid w:val="00F9106F"/>
    <w:rsid w:val="00F910AB"/>
    <w:rsid w:val="00F91A01"/>
    <w:rsid w:val="00F91CCD"/>
    <w:rsid w:val="00F92952"/>
    <w:rsid w:val="00F92F4F"/>
    <w:rsid w:val="00F93320"/>
    <w:rsid w:val="00F934B7"/>
    <w:rsid w:val="00F93C9B"/>
    <w:rsid w:val="00F944D6"/>
    <w:rsid w:val="00F94E03"/>
    <w:rsid w:val="00F95BC7"/>
    <w:rsid w:val="00F96246"/>
    <w:rsid w:val="00F96D92"/>
    <w:rsid w:val="00F96F2A"/>
    <w:rsid w:val="00FA09B0"/>
    <w:rsid w:val="00FA177D"/>
    <w:rsid w:val="00FA1ECD"/>
    <w:rsid w:val="00FA1F3C"/>
    <w:rsid w:val="00FA3E26"/>
    <w:rsid w:val="00FA3EE0"/>
    <w:rsid w:val="00FA5E33"/>
    <w:rsid w:val="00FA5EF5"/>
    <w:rsid w:val="00FA76F2"/>
    <w:rsid w:val="00FA7CBB"/>
    <w:rsid w:val="00FA7D8F"/>
    <w:rsid w:val="00FB05E9"/>
    <w:rsid w:val="00FB0C71"/>
    <w:rsid w:val="00FB10F1"/>
    <w:rsid w:val="00FB1318"/>
    <w:rsid w:val="00FB2003"/>
    <w:rsid w:val="00FB2458"/>
    <w:rsid w:val="00FB2DD6"/>
    <w:rsid w:val="00FB365C"/>
    <w:rsid w:val="00FB36A4"/>
    <w:rsid w:val="00FB443C"/>
    <w:rsid w:val="00FB499C"/>
    <w:rsid w:val="00FB6246"/>
    <w:rsid w:val="00FB64A5"/>
    <w:rsid w:val="00FB6B8E"/>
    <w:rsid w:val="00FB6E85"/>
    <w:rsid w:val="00FC029D"/>
    <w:rsid w:val="00FC0639"/>
    <w:rsid w:val="00FC085D"/>
    <w:rsid w:val="00FC1578"/>
    <w:rsid w:val="00FC174F"/>
    <w:rsid w:val="00FC355A"/>
    <w:rsid w:val="00FC3877"/>
    <w:rsid w:val="00FC41F2"/>
    <w:rsid w:val="00FC4809"/>
    <w:rsid w:val="00FC5005"/>
    <w:rsid w:val="00FC5C47"/>
    <w:rsid w:val="00FC6080"/>
    <w:rsid w:val="00FC62B0"/>
    <w:rsid w:val="00FC662D"/>
    <w:rsid w:val="00FC6AC0"/>
    <w:rsid w:val="00FC6B29"/>
    <w:rsid w:val="00FC7B47"/>
    <w:rsid w:val="00FC7C70"/>
    <w:rsid w:val="00FC7C7B"/>
    <w:rsid w:val="00FD0046"/>
    <w:rsid w:val="00FD0591"/>
    <w:rsid w:val="00FD0A32"/>
    <w:rsid w:val="00FD1357"/>
    <w:rsid w:val="00FD178E"/>
    <w:rsid w:val="00FD1846"/>
    <w:rsid w:val="00FD28C5"/>
    <w:rsid w:val="00FD3C32"/>
    <w:rsid w:val="00FD4400"/>
    <w:rsid w:val="00FD455E"/>
    <w:rsid w:val="00FD489D"/>
    <w:rsid w:val="00FD4D03"/>
    <w:rsid w:val="00FD5394"/>
    <w:rsid w:val="00FD53D0"/>
    <w:rsid w:val="00FD58AC"/>
    <w:rsid w:val="00FD7851"/>
    <w:rsid w:val="00FD7BFE"/>
    <w:rsid w:val="00FE015D"/>
    <w:rsid w:val="00FE070D"/>
    <w:rsid w:val="00FE10BF"/>
    <w:rsid w:val="00FE2068"/>
    <w:rsid w:val="00FE2EBC"/>
    <w:rsid w:val="00FE3804"/>
    <w:rsid w:val="00FE411A"/>
    <w:rsid w:val="00FE456A"/>
    <w:rsid w:val="00FE5F0C"/>
    <w:rsid w:val="00FE68B0"/>
    <w:rsid w:val="00FE68F4"/>
    <w:rsid w:val="00FE6C57"/>
    <w:rsid w:val="00FF0752"/>
    <w:rsid w:val="00FF084F"/>
    <w:rsid w:val="00FF0BC2"/>
    <w:rsid w:val="00FF0C9D"/>
    <w:rsid w:val="00FF131F"/>
    <w:rsid w:val="00FF1404"/>
    <w:rsid w:val="00FF171D"/>
    <w:rsid w:val="00FF217A"/>
    <w:rsid w:val="00FF21E8"/>
    <w:rsid w:val="00FF22A2"/>
    <w:rsid w:val="00FF3200"/>
    <w:rsid w:val="00FF3275"/>
    <w:rsid w:val="00FF3A49"/>
    <w:rsid w:val="00FF3C0F"/>
    <w:rsid w:val="00FF3E96"/>
    <w:rsid w:val="00FF466C"/>
    <w:rsid w:val="00FF4873"/>
    <w:rsid w:val="00FF513F"/>
    <w:rsid w:val="00FF5248"/>
    <w:rsid w:val="00FF5261"/>
    <w:rsid w:val="00FF5427"/>
    <w:rsid w:val="00FF5A72"/>
    <w:rsid w:val="00FF5FAA"/>
    <w:rsid w:val="00FF6021"/>
    <w:rsid w:val="00FF6482"/>
    <w:rsid w:val="00FF72CC"/>
    <w:rsid w:val="00FF7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x0000_s1064"/>
        <o:r id="V:Rule2" type="connector" idref="#_x0000_s1062"/>
        <o:r id="V:Rule3" type="connector" idref="#_x0000_s1067"/>
        <o:r id="V:Rule4" type="connector" idref="#AutoShape 8"/>
        <o:r id="V:Rule5" type="connector" idref="#_x0000_s1055"/>
        <o:r id="V:Rule6" type="connector" idref="#_x0000_s1056"/>
        <o:r id="V:Rule7" type="connector" idref="#_x0000_s1059"/>
        <o:r id="V:Rule8" type="connector" idref="#_x0000_s1060"/>
      </o:rules>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annotation subject" w:uiPriority="99"/>
    <w:lsdException w:name="Balloon Text"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rsid w:val="00001E0E"/>
    <w:rPr>
      <w:sz w:val="24"/>
      <w:szCs w:val="24"/>
    </w:rPr>
  </w:style>
  <w:style w:type="paragraph" w:styleId="1">
    <w:name w:val="heading 1"/>
    <w:basedOn w:val="a"/>
    <w:next w:val="a"/>
    <w:link w:val="10"/>
    <w:uiPriority w:val="9"/>
    <w:qFormat/>
    <w:rsid w:val="00F4774B"/>
    <w:pPr>
      <w:keepNext/>
      <w:jc w:val="center"/>
      <w:outlineLvl w:val="0"/>
    </w:pPr>
    <w:rPr>
      <w:rFonts w:ascii="Arial Cyr Chuv" w:hAnsi="Arial Cyr Chuv"/>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01E0E"/>
    <w:rPr>
      <w:color w:val="0000FF"/>
      <w:u w:val="single"/>
    </w:rPr>
  </w:style>
  <w:style w:type="paragraph" w:styleId="a4">
    <w:name w:val="footer"/>
    <w:basedOn w:val="a"/>
    <w:link w:val="a5"/>
    <w:uiPriority w:val="99"/>
    <w:rsid w:val="00001E0E"/>
    <w:pPr>
      <w:tabs>
        <w:tab w:val="center" w:pos="4677"/>
        <w:tab w:val="right" w:pos="9355"/>
      </w:tabs>
    </w:pPr>
  </w:style>
  <w:style w:type="character" w:customStyle="1" w:styleId="a5">
    <w:name w:val="Нижний колонтитул Знак"/>
    <w:link w:val="a4"/>
    <w:uiPriority w:val="99"/>
    <w:rsid w:val="003D1354"/>
    <w:rPr>
      <w:sz w:val="24"/>
      <w:szCs w:val="24"/>
      <w:lang w:val="ru-RU" w:eastAsia="ru-RU" w:bidi="ar-SA"/>
    </w:rPr>
  </w:style>
  <w:style w:type="character" w:styleId="a6">
    <w:name w:val="page number"/>
    <w:basedOn w:val="a0"/>
    <w:uiPriority w:val="99"/>
    <w:rsid w:val="00001E0E"/>
  </w:style>
  <w:style w:type="paragraph" w:styleId="a7">
    <w:name w:val="header"/>
    <w:basedOn w:val="a"/>
    <w:link w:val="a8"/>
    <w:uiPriority w:val="99"/>
    <w:rsid w:val="00001E0E"/>
    <w:pPr>
      <w:tabs>
        <w:tab w:val="center" w:pos="4677"/>
        <w:tab w:val="right" w:pos="9355"/>
      </w:tabs>
    </w:pPr>
  </w:style>
  <w:style w:type="character" w:customStyle="1" w:styleId="a8">
    <w:name w:val="Верхний колонтитул Знак"/>
    <w:link w:val="a7"/>
    <w:uiPriority w:val="99"/>
    <w:rsid w:val="003D1354"/>
    <w:rPr>
      <w:sz w:val="24"/>
      <w:szCs w:val="24"/>
      <w:lang w:val="ru-RU" w:eastAsia="ru-RU" w:bidi="ar-SA"/>
    </w:rPr>
  </w:style>
  <w:style w:type="table" w:styleId="a9">
    <w:name w:val="Table Grid"/>
    <w:basedOn w:val="a1"/>
    <w:rsid w:val="00001E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01E0E"/>
    <w:pPr>
      <w:widowControl w:val="0"/>
      <w:autoSpaceDE w:val="0"/>
      <w:autoSpaceDN w:val="0"/>
      <w:adjustRightInd w:val="0"/>
      <w:ind w:firstLine="720"/>
    </w:pPr>
    <w:rPr>
      <w:rFonts w:ascii="Arial" w:hAnsi="Arial" w:cs="Arial"/>
    </w:rPr>
  </w:style>
  <w:style w:type="paragraph" w:styleId="aa">
    <w:name w:val="Balloon Text"/>
    <w:basedOn w:val="a"/>
    <w:link w:val="ab"/>
    <w:uiPriority w:val="99"/>
    <w:rsid w:val="003D1354"/>
    <w:rPr>
      <w:rFonts w:ascii="Tahoma" w:hAnsi="Tahoma"/>
      <w:sz w:val="16"/>
      <w:szCs w:val="16"/>
      <w:lang w:val="x-none" w:eastAsia="x-none"/>
    </w:rPr>
  </w:style>
  <w:style w:type="character" w:customStyle="1" w:styleId="ab">
    <w:name w:val="Текст выноски Знак"/>
    <w:link w:val="aa"/>
    <w:uiPriority w:val="99"/>
    <w:rsid w:val="003D1354"/>
    <w:rPr>
      <w:rFonts w:ascii="Tahoma" w:hAnsi="Tahoma"/>
      <w:sz w:val="16"/>
      <w:szCs w:val="16"/>
      <w:lang w:val="x-none" w:eastAsia="x-none" w:bidi="ar-SA"/>
    </w:rPr>
  </w:style>
  <w:style w:type="paragraph" w:customStyle="1" w:styleId="ConsPlusNonformat">
    <w:name w:val="ConsPlusNonformat"/>
    <w:rsid w:val="003D1354"/>
    <w:pPr>
      <w:autoSpaceDE w:val="0"/>
      <w:autoSpaceDN w:val="0"/>
      <w:adjustRightInd w:val="0"/>
    </w:pPr>
    <w:rPr>
      <w:rFonts w:ascii="Courier New" w:hAnsi="Courier New" w:cs="Courier New"/>
    </w:rPr>
  </w:style>
  <w:style w:type="paragraph" w:customStyle="1" w:styleId="ConsPlusTitle">
    <w:name w:val="ConsPlusTitle"/>
    <w:rsid w:val="003D1354"/>
    <w:pPr>
      <w:autoSpaceDE w:val="0"/>
      <w:autoSpaceDN w:val="0"/>
      <w:adjustRightInd w:val="0"/>
    </w:pPr>
    <w:rPr>
      <w:b/>
      <w:bCs/>
      <w:sz w:val="28"/>
      <w:szCs w:val="28"/>
    </w:rPr>
  </w:style>
  <w:style w:type="character" w:styleId="ac">
    <w:name w:val="annotation reference"/>
    <w:uiPriority w:val="99"/>
    <w:rsid w:val="00A7358F"/>
    <w:rPr>
      <w:sz w:val="18"/>
      <w:szCs w:val="18"/>
    </w:rPr>
  </w:style>
  <w:style w:type="paragraph" w:styleId="ad">
    <w:name w:val="annotation text"/>
    <w:basedOn w:val="a"/>
    <w:link w:val="ae"/>
    <w:uiPriority w:val="99"/>
    <w:rsid w:val="00A7358F"/>
  </w:style>
  <w:style w:type="character" w:customStyle="1" w:styleId="ae">
    <w:name w:val="Текст примечания Знак"/>
    <w:link w:val="ad"/>
    <w:uiPriority w:val="99"/>
    <w:rsid w:val="00A7358F"/>
    <w:rPr>
      <w:sz w:val="24"/>
      <w:szCs w:val="24"/>
    </w:rPr>
  </w:style>
  <w:style w:type="paragraph" w:styleId="af">
    <w:name w:val="annotation subject"/>
    <w:basedOn w:val="ad"/>
    <w:next w:val="ad"/>
    <w:link w:val="af0"/>
    <w:uiPriority w:val="99"/>
    <w:rsid w:val="00A7358F"/>
    <w:rPr>
      <w:b/>
      <w:bCs/>
      <w:sz w:val="20"/>
      <w:szCs w:val="20"/>
    </w:rPr>
  </w:style>
  <w:style w:type="character" w:customStyle="1" w:styleId="af0">
    <w:name w:val="Тема примечания Знак"/>
    <w:link w:val="af"/>
    <w:uiPriority w:val="99"/>
    <w:rsid w:val="00A7358F"/>
    <w:rPr>
      <w:b/>
      <w:bCs/>
      <w:sz w:val="24"/>
      <w:szCs w:val="24"/>
    </w:rPr>
  </w:style>
  <w:style w:type="paragraph" w:customStyle="1" w:styleId="-11">
    <w:name w:val="Цветная заливка - Акцент 11"/>
    <w:hidden/>
    <w:uiPriority w:val="99"/>
    <w:semiHidden/>
    <w:rsid w:val="00831AD7"/>
    <w:rPr>
      <w:sz w:val="24"/>
      <w:szCs w:val="24"/>
    </w:rPr>
  </w:style>
  <w:style w:type="character" w:styleId="af1">
    <w:name w:val="FollowedHyperlink"/>
    <w:rsid w:val="0096600D"/>
    <w:rPr>
      <w:color w:val="800080"/>
      <w:u w:val="single"/>
    </w:rPr>
  </w:style>
  <w:style w:type="paragraph" w:customStyle="1" w:styleId="af2">
    <w:name w:val="Стиль"/>
    <w:rsid w:val="00077F42"/>
    <w:pPr>
      <w:widowControl w:val="0"/>
      <w:autoSpaceDE w:val="0"/>
      <w:autoSpaceDN w:val="0"/>
      <w:adjustRightInd w:val="0"/>
    </w:pPr>
    <w:rPr>
      <w:rFonts w:ascii="Arial" w:hAnsi="Arial" w:cs="Arial"/>
      <w:sz w:val="24"/>
      <w:szCs w:val="24"/>
    </w:rPr>
  </w:style>
  <w:style w:type="paragraph" w:customStyle="1" w:styleId="af3">
    <w:name w:val="Знак Знак Знак Знак"/>
    <w:basedOn w:val="a"/>
    <w:rsid w:val="005F10E6"/>
    <w:pPr>
      <w:spacing w:before="100" w:beforeAutospacing="1" w:after="100" w:afterAutospacing="1"/>
    </w:pPr>
    <w:rPr>
      <w:rFonts w:ascii="Tahoma" w:hAnsi="Tahoma"/>
      <w:sz w:val="20"/>
      <w:szCs w:val="20"/>
      <w:lang w:val="en-US" w:eastAsia="en-US"/>
    </w:rPr>
  </w:style>
  <w:style w:type="paragraph" w:styleId="af4">
    <w:name w:val="footnote text"/>
    <w:basedOn w:val="a"/>
    <w:link w:val="af5"/>
    <w:uiPriority w:val="99"/>
    <w:rsid w:val="00123CEC"/>
  </w:style>
  <w:style w:type="character" w:customStyle="1" w:styleId="af5">
    <w:name w:val="Текст сноски Знак"/>
    <w:link w:val="af4"/>
    <w:uiPriority w:val="99"/>
    <w:rsid w:val="00123CEC"/>
    <w:rPr>
      <w:sz w:val="24"/>
      <w:szCs w:val="24"/>
    </w:rPr>
  </w:style>
  <w:style w:type="character" w:styleId="af6">
    <w:name w:val="footnote reference"/>
    <w:aliases w:val="5"/>
    <w:uiPriority w:val="99"/>
    <w:rsid w:val="00123CEC"/>
    <w:rPr>
      <w:vertAlign w:val="superscript"/>
    </w:rPr>
  </w:style>
  <w:style w:type="character" w:customStyle="1" w:styleId="FontStyle16">
    <w:name w:val="Font Style16"/>
    <w:rsid w:val="0067064F"/>
    <w:rPr>
      <w:rFonts w:ascii="Times New Roman" w:hAnsi="Times New Roman" w:cs="Times New Roman"/>
      <w:sz w:val="26"/>
      <w:szCs w:val="26"/>
    </w:rPr>
  </w:style>
  <w:style w:type="paragraph" w:customStyle="1" w:styleId="ConsNormal">
    <w:name w:val="ConsNormal"/>
    <w:rsid w:val="00CE0FFB"/>
    <w:pPr>
      <w:widowControl w:val="0"/>
      <w:suppressAutoHyphens/>
      <w:autoSpaceDE w:val="0"/>
      <w:ind w:right="19772" w:firstLine="720"/>
    </w:pPr>
    <w:rPr>
      <w:rFonts w:ascii="Arial" w:hAnsi="Arial" w:cs="Arial"/>
      <w:lang w:eastAsia="ar-SA"/>
    </w:rPr>
  </w:style>
  <w:style w:type="paragraph" w:customStyle="1" w:styleId="af7">
    <w:name w:val="Знак Знак Знак Знак Знак Знак"/>
    <w:basedOn w:val="a"/>
    <w:rsid w:val="00C46EA0"/>
    <w:pPr>
      <w:widowControl w:val="0"/>
      <w:adjustRightInd w:val="0"/>
      <w:spacing w:after="160" w:line="240" w:lineRule="exact"/>
      <w:jc w:val="right"/>
    </w:pPr>
    <w:rPr>
      <w:sz w:val="20"/>
      <w:szCs w:val="20"/>
      <w:lang w:val="en-GB" w:eastAsia="en-US"/>
    </w:rPr>
  </w:style>
  <w:style w:type="paragraph" w:customStyle="1" w:styleId="Default">
    <w:name w:val="Default"/>
    <w:rsid w:val="009F71F6"/>
    <w:pPr>
      <w:autoSpaceDE w:val="0"/>
      <w:autoSpaceDN w:val="0"/>
      <w:adjustRightInd w:val="0"/>
    </w:pPr>
    <w:rPr>
      <w:color w:val="000000"/>
      <w:sz w:val="24"/>
      <w:szCs w:val="24"/>
    </w:rPr>
  </w:style>
  <w:style w:type="paragraph" w:customStyle="1" w:styleId="af8">
    <w:name w:val="Обычный (Интернет)"/>
    <w:basedOn w:val="a"/>
    <w:uiPriority w:val="99"/>
    <w:unhideWhenUsed/>
    <w:rsid w:val="00310DF2"/>
    <w:pPr>
      <w:spacing w:before="100" w:beforeAutospacing="1" w:after="100" w:afterAutospacing="1"/>
    </w:pPr>
    <w:rPr>
      <w:rFonts w:ascii="Times" w:eastAsia="MS Mincho" w:hAnsi="Times"/>
      <w:sz w:val="20"/>
      <w:szCs w:val="20"/>
    </w:rPr>
  </w:style>
  <w:style w:type="paragraph" w:customStyle="1" w:styleId="Style2">
    <w:name w:val="Style2"/>
    <w:basedOn w:val="a"/>
    <w:rsid w:val="00D42FC1"/>
    <w:pPr>
      <w:widowControl w:val="0"/>
      <w:autoSpaceDE w:val="0"/>
      <w:autoSpaceDN w:val="0"/>
      <w:adjustRightInd w:val="0"/>
      <w:spacing w:line="276" w:lineRule="exact"/>
    </w:pPr>
  </w:style>
  <w:style w:type="character" w:customStyle="1" w:styleId="FontStyle36">
    <w:name w:val="Font Style36"/>
    <w:rsid w:val="00D42FC1"/>
    <w:rPr>
      <w:rFonts w:ascii="Times New Roman" w:hAnsi="Times New Roman" w:cs="Times New Roman"/>
      <w:sz w:val="22"/>
      <w:szCs w:val="22"/>
    </w:rPr>
  </w:style>
  <w:style w:type="paragraph" w:customStyle="1" w:styleId="Style12">
    <w:name w:val="Style12"/>
    <w:basedOn w:val="a"/>
    <w:rsid w:val="00D42FC1"/>
    <w:pPr>
      <w:widowControl w:val="0"/>
      <w:autoSpaceDE w:val="0"/>
      <w:autoSpaceDN w:val="0"/>
      <w:adjustRightInd w:val="0"/>
      <w:spacing w:line="276" w:lineRule="exact"/>
      <w:ind w:firstLine="562"/>
    </w:pPr>
  </w:style>
  <w:style w:type="character" w:customStyle="1" w:styleId="FontStyle39">
    <w:name w:val="Font Style39"/>
    <w:rsid w:val="00D42FC1"/>
    <w:rPr>
      <w:rFonts w:ascii="Times New Roman" w:hAnsi="Times New Roman" w:cs="Times New Roman"/>
      <w:sz w:val="20"/>
      <w:szCs w:val="20"/>
    </w:rPr>
  </w:style>
  <w:style w:type="character" w:customStyle="1" w:styleId="af9">
    <w:name w:val="Основной текст_"/>
    <w:link w:val="16"/>
    <w:rsid w:val="00E21ACA"/>
    <w:rPr>
      <w:sz w:val="26"/>
      <w:szCs w:val="26"/>
      <w:shd w:val="clear" w:color="auto" w:fill="FFFFFF"/>
    </w:rPr>
  </w:style>
  <w:style w:type="paragraph" w:customStyle="1" w:styleId="16">
    <w:name w:val="Основной текст16"/>
    <w:basedOn w:val="a"/>
    <w:link w:val="af9"/>
    <w:rsid w:val="00E21ACA"/>
    <w:pPr>
      <w:shd w:val="clear" w:color="auto" w:fill="FFFFFF"/>
      <w:spacing w:before="600" w:line="475" w:lineRule="exact"/>
    </w:pPr>
    <w:rPr>
      <w:sz w:val="26"/>
      <w:szCs w:val="26"/>
    </w:rPr>
  </w:style>
  <w:style w:type="paragraph" w:customStyle="1" w:styleId="s16">
    <w:name w:val="s_16"/>
    <w:basedOn w:val="a"/>
    <w:rsid w:val="008743D8"/>
    <w:pPr>
      <w:spacing w:before="100" w:beforeAutospacing="1" w:after="100" w:afterAutospacing="1"/>
    </w:pPr>
  </w:style>
  <w:style w:type="paragraph" w:styleId="HTML">
    <w:name w:val="HTML Preformatted"/>
    <w:basedOn w:val="a"/>
    <w:link w:val="HTML0"/>
    <w:uiPriority w:val="99"/>
    <w:unhideWhenUsed/>
    <w:rsid w:val="00D25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D2503F"/>
    <w:rPr>
      <w:rFonts w:ascii="Courier New" w:hAnsi="Courier New" w:cs="Courier New"/>
    </w:rPr>
  </w:style>
  <w:style w:type="paragraph" w:customStyle="1" w:styleId="s1">
    <w:name w:val="s_1"/>
    <w:basedOn w:val="a"/>
    <w:rsid w:val="0081266B"/>
    <w:pPr>
      <w:spacing w:before="100" w:beforeAutospacing="1" w:after="100" w:afterAutospacing="1"/>
    </w:pPr>
  </w:style>
  <w:style w:type="character" w:customStyle="1" w:styleId="10">
    <w:name w:val="Заголовок 1 Знак"/>
    <w:link w:val="1"/>
    <w:uiPriority w:val="9"/>
    <w:rsid w:val="00F4774B"/>
    <w:rPr>
      <w:rFonts w:ascii="Arial Cyr Chuv" w:hAnsi="Arial Cyr Chuv"/>
      <w:sz w:val="32"/>
      <w:szCs w:val="24"/>
    </w:rPr>
  </w:style>
  <w:style w:type="numbering" w:customStyle="1" w:styleId="11">
    <w:name w:val="Нет списка1"/>
    <w:next w:val="a2"/>
    <w:uiPriority w:val="99"/>
    <w:semiHidden/>
    <w:unhideWhenUsed/>
    <w:rsid w:val="00F4774B"/>
  </w:style>
  <w:style w:type="paragraph" w:customStyle="1" w:styleId="empty">
    <w:name w:val="empty"/>
    <w:basedOn w:val="a"/>
    <w:rsid w:val="00F4774B"/>
    <w:pPr>
      <w:spacing w:before="100" w:beforeAutospacing="1" w:after="100" w:afterAutospacing="1"/>
    </w:pPr>
  </w:style>
  <w:style w:type="paragraph" w:customStyle="1" w:styleId="s37">
    <w:name w:val="s_37"/>
    <w:basedOn w:val="a"/>
    <w:rsid w:val="00F4774B"/>
    <w:pPr>
      <w:spacing w:before="100" w:beforeAutospacing="1" w:after="100" w:afterAutospacing="1"/>
    </w:pPr>
  </w:style>
  <w:style w:type="paragraph" w:customStyle="1" w:styleId="s3">
    <w:name w:val="s_3"/>
    <w:basedOn w:val="a"/>
    <w:rsid w:val="00F4774B"/>
    <w:pPr>
      <w:spacing w:before="100" w:beforeAutospacing="1" w:after="100" w:afterAutospacing="1"/>
    </w:pPr>
  </w:style>
  <w:style w:type="character" w:customStyle="1" w:styleId="s10">
    <w:name w:val="s_10"/>
    <w:rsid w:val="00F4774B"/>
  </w:style>
  <w:style w:type="paragraph" w:customStyle="1" w:styleId="s9">
    <w:name w:val="s_9"/>
    <w:basedOn w:val="a"/>
    <w:rsid w:val="00F4774B"/>
    <w:pPr>
      <w:spacing w:before="100" w:beforeAutospacing="1" w:after="100" w:afterAutospacing="1"/>
    </w:pPr>
  </w:style>
  <w:style w:type="paragraph" w:customStyle="1" w:styleId="12">
    <w:name w:val="Абзац списка1"/>
    <w:basedOn w:val="a"/>
    <w:next w:val="afa"/>
    <w:uiPriority w:val="34"/>
    <w:qFormat/>
    <w:rsid w:val="00F4774B"/>
    <w:pPr>
      <w:ind w:left="720"/>
      <w:contextualSpacing/>
    </w:pPr>
    <w:rPr>
      <w:rFonts w:ascii="Calibri" w:eastAsia="Calibri" w:hAnsi="Calibri"/>
      <w:lang w:eastAsia="en-US"/>
    </w:rPr>
  </w:style>
  <w:style w:type="paragraph" w:customStyle="1" w:styleId="indent1">
    <w:name w:val="indent_1"/>
    <w:basedOn w:val="a"/>
    <w:rsid w:val="00F4774B"/>
    <w:pPr>
      <w:spacing w:before="100" w:beforeAutospacing="1" w:after="100" w:afterAutospacing="1"/>
    </w:pPr>
  </w:style>
  <w:style w:type="paragraph" w:styleId="afb">
    <w:name w:val="Revision"/>
    <w:hidden/>
    <w:uiPriority w:val="99"/>
    <w:rsid w:val="00F4774B"/>
    <w:rPr>
      <w:sz w:val="24"/>
      <w:szCs w:val="24"/>
    </w:rPr>
  </w:style>
  <w:style w:type="paragraph" w:styleId="afa">
    <w:name w:val="List Paragraph"/>
    <w:basedOn w:val="a"/>
    <w:uiPriority w:val="34"/>
    <w:qFormat/>
    <w:rsid w:val="00F4774B"/>
    <w:pPr>
      <w:ind w:left="708"/>
    </w:pPr>
  </w:style>
  <w:style w:type="numbering" w:customStyle="1" w:styleId="2">
    <w:name w:val="Нет списка2"/>
    <w:next w:val="a2"/>
    <w:uiPriority w:val="99"/>
    <w:semiHidden/>
    <w:unhideWhenUsed/>
    <w:rsid w:val="008153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0331">
      <w:bodyDiv w:val="1"/>
      <w:marLeft w:val="0"/>
      <w:marRight w:val="0"/>
      <w:marTop w:val="0"/>
      <w:marBottom w:val="0"/>
      <w:divBdr>
        <w:top w:val="none" w:sz="0" w:space="0" w:color="auto"/>
        <w:left w:val="none" w:sz="0" w:space="0" w:color="auto"/>
        <w:bottom w:val="none" w:sz="0" w:space="0" w:color="auto"/>
        <w:right w:val="none" w:sz="0" w:space="0" w:color="auto"/>
      </w:divBdr>
    </w:div>
    <w:div w:id="77604634">
      <w:bodyDiv w:val="1"/>
      <w:marLeft w:val="0"/>
      <w:marRight w:val="0"/>
      <w:marTop w:val="0"/>
      <w:marBottom w:val="0"/>
      <w:divBdr>
        <w:top w:val="none" w:sz="0" w:space="0" w:color="auto"/>
        <w:left w:val="none" w:sz="0" w:space="0" w:color="auto"/>
        <w:bottom w:val="none" w:sz="0" w:space="0" w:color="auto"/>
        <w:right w:val="none" w:sz="0" w:space="0" w:color="auto"/>
      </w:divBdr>
    </w:div>
    <w:div w:id="477452895">
      <w:bodyDiv w:val="1"/>
      <w:marLeft w:val="0"/>
      <w:marRight w:val="0"/>
      <w:marTop w:val="0"/>
      <w:marBottom w:val="0"/>
      <w:divBdr>
        <w:top w:val="none" w:sz="0" w:space="0" w:color="auto"/>
        <w:left w:val="none" w:sz="0" w:space="0" w:color="auto"/>
        <w:bottom w:val="none" w:sz="0" w:space="0" w:color="auto"/>
        <w:right w:val="none" w:sz="0" w:space="0" w:color="auto"/>
      </w:divBdr>
    </w:div>
    <w:div w:id="523861569">
      <w:bodyDiv w:val="1"/>
      <w:marLeft w:val="0"/>
      <w:marRight w:val="0"/>
      <w:marTop w:val="0"/>
      <w:marBottom w:val="0"/>
      <w:divBdr>
        <w:top w:val="none" w:sz="0" w:space="0" w:color="auto"/>
        <w:left w:val="none" w:sz="0" w:space="0" w:color="auto"/>
        <w:bottom w:val="none" w:sz="0" w:space="0" w:color="auto"/>
        <w:right w:val="none" w:sz="0" w:space="0" w:color="auto"/>
      </w:divBdr>
    </w:div>
    <w:div w:id="136874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MOB;n=134762;fld=134;dst=10012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avo.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abashevo.tk/" TargetMode="External"/><Relationship Id="rId4" Type="http://schemas.microsoft.com/office/2007/relationships/stylesWithEffects" Target="stylesWithEffects.xml"/><Relationship Id="rId9" Type="http://schemas.openxmlformats.org/officeDocument/2006/relationships/hyperlink" Target="http://www.pgu.samregion.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E1AF7-96EA-4912-ADF3-81A1DF72C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7988</Words>
  <Characters>45537</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53419</CharactersWithSpaces>
  <SharedDoc>false</SharedDoc>
  <HLinks>
    <vt:vector size="24" baseType="variant">
      <vt:variant>
        <vt:i4>1638478</vt:i4>
      </vt:variant>
      <vt:variant>
        <vt:i4>9</vt:i4>
      </vt:variant>
      <vt:variant>
        <vt:i4>0</vt:i4>
      </vt:variant>
      <vt:variant>
        <vt:i4>5</vt:i4>
      </vt:variant>
      <vt:variant>
        <vt:lpwstr>http://www.pravo.gov.ru/</vt:lpwstr>
      </vt:variant>
      <vt:variant>
        <vt:lpwstr/>
      </vt:variant>
      <vt:variant>
        <vt:i4>6357024</vt:i4>
      </vt:variant>
      <vt:variant>
        <vt:i4>6</vt:i4>
      </vt:variant>
      <vt:variant>
        <vt:i4>0</vt:i4>
      </vt:variant>
      <vt:variant>
        <vt:i4>5</vt:i4>
      </vt:variant>
      <vt:variant>
        <vt:lpwstr>http://asp-progress.tk/</vt:lpwstr>
      </vt:variant>
      <vt:variant>
        <vt:lpwstr/>
      </vt:variant>
      <vt:variant>
        <vt:i4>983129</vt:i4>
      </vt:variant>
      <vt:variant>
        <vt:i4>3</vt:i4>
      </vt:variant>
      <vt:variant>
        <vt:i4>0</vt:i4>
      </vt:variant>
      <vt:variant>
        <vt:i4>5</vt:i4>
      </vt:variant>
      <vt:variant>
        <vt:lpwstr>http://www.pgu.samregion.ru/</vt:lpwstr>
      </vt:variant>
      <vt:variant>
        <vt:lpwstr/>
      </vt:variant>
      <vt:variant>
        <vt:i4>6357024</vt:i4>
      </vt:variant>
      <vt:variant>
        <vt:i4>0</vt:i4>
      </vt:variant>
      <vt:variant>
        <vt:i4>0</vt:i4>
      </vt:variant>
      <vt:variant>
        <vt:i4>5</vt:i4>
      </vt:variant>
      <vt:variant>
        <vt:lpwstr>http://asp-progress.tk/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BayzarovaLA</dc:creator>
  <cp:keywords/>
  <cp:lastModifiedBy>ab</cp:lastModifiedBy>
  <cp:revision>10</cp:revision>
  <cp:lastPrinted>2021-04-16T09:21:00Z</cp:lastPrinted>
  <dcterms:created xsi:type="dcterms:W3CDTF">2020-11-25T04:40:00Z</dcterms:created>
  <dcterms:modified xsi:type="dcterms:W3CDTF">2021-04-16T10:20:00Z</dcterms:modified>
</cp:coreProperties>
</file>