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FE6C4" w14:textId="77777777" w:rsidR="00073369" w:rsidRPr="00073369" w:rsidRDefault="00073369" w:rsidP="00073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369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14:paraId="79BBED24" w14:textId="42B14299" w:rsidR="009D65F6" w:rsidRPr="00755238" w:rsidRDefault="00073369" w:rsidP="007552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369">
        <w:rPr>
          <w:rFonts w:ascii="Times New Roman" w:hAnsi="Times New Roman" w:cs="Times New Roman"/>
          <w:b/>
          <w:sz w:val="28"/>
          <w:szCs w:val="28"/>
        </w:rPr>
        <w:t xml:space="preserve">к проекту решения </w:t>
      </w:r>
      <w:r w:rsidRPr="00970CE2">
        <w:rPr>
          <w:rFonts w:ascii="Times New Roman" w:hAnsi="Times New Roman" w:cs="Times New Roman"/>
          <w:b/>
          <w:sz w:val="28"/>
          <w:szCs w:val="28"/>
        </w:rPr>
        <w:t xml:space="preserve">Собрания представителей сельского поселения </w:t>
      </w:r>
      <w:r w:rsidR="002D4F6A">
        <w:rPr>
          <w:rFonts w:ascii="Times New Roman" w:hAnsi="Times New Roman" w:cs="Times New Roman"/>
          <w:b/>
          <w:sz w:val="28"/>
          <w:szCs w:val="28"/>
        </w:rPr>
        <w:t>Абашево</w:t>
      </w:r>
      <w:r w:rsidR="00C248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CE2" w:rsidRPr="00970CE2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3D76D9">
        <w:rPr>
          <w:rFonts w:ascii="Times New Roman" w:hAnsi="Times New Roman" w:cs="Times New Roman"/>
          <w:b/>
          <w:sz w:val="28"/>
          <w:szCs w:val="28"/>
        </w:rPr>
        <w:t>Хворостянский</w:t>
      </w:r>
      <w:r w:rsidR="00C248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CE2">
        <w:rPr>
          <w:rFonts w:ascii="Times New Roman" w:hAnsi="Times New Roman" w:cs="Times New Roman"/>
          <w:b/>
          <w:sz w:val="28"/>
          <w:szCs w:val="28"/>
        </w:rPr>
        <w:t>Самарской области «О внесении изменений в Правила землепользования и застройки сельского поселения</w:t>
      </w:r>
      <w:r w:rsidR="00614718" w:rsidRPr="006147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F6A">
        <w:rPr>
          <w:rFonts w:ascii="Times New Roman" w:hAnsi="Times New Roman" w:cs="Times New Roman"/>
          <w:b/>
          <w:sz w:val="28"/>
          <w:szCs w:val="28"/>
        </w:rPr>
        <w:t>Абашево</w:t>
      </w:r>
      <w:r w:rsidR="00FD7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225" w:rsidRPr="00970CE2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3D76D9">
        <w:rPr>
          <w:rFonts w:ascii="Times New Roman" w:hAnsi="Times New Roman" w:cs="Times New Roman"/>
          <w:b/>
          <w:sz w:val="28"/>
          <w:szCs w:val="28"/>
        </w:rPr>
        <w:t>Хворостянский</w:t>
      </w:r>
      <w:r w:rsidR="00FD7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369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  <w:r w:rsidRPr="0007336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314C619" w14:textId="77777777" w:rsidR="009835E3" w:rsidRDefault="009835E3" w:rsidP="0007336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E89171B" w14:textId="77777777" w:rsidR="00EC4806" w:rsidRPr="00073369" w:rsidRDefault="00EC4806" w:rsidP="0007336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6C9B92D" w14:textId="303621CE" w:rsidR="009D1EA4" w:rsidRDefault="00073369" w:rsidP="00EC48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69">
        <w:rPr>
          <w:rFonts w:ascii="Times New Roman" w:hAnsi="Times New Roman" w:cs="Times New Roman"/>
          <w:sz w:val="28"/>
          <w:szCs w:val="28"/>
        </w:rPr>
        <w:t xml:space="preserve">Проект решения Собрания представителей сельского </w:t>
      </w:r>
      <w:r w:rsidR="00614718" w:rsidRPr="0061471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2D4F6A">
        <w:rPr>
          <w:rFonts w:ascii="Times New Roman" w:hAnsi="Times New Roman" w:cs="Times New Roman"/>
          <w:sz w:val="28"/>
          <w:szCs w:val="28"/>
        </w:rPr>
        <w:t>Абашево</w:t>
      </w:r>
      <w:r w:rsidR="00FD7225" w:rsidRPr="00FD722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3D76D9">
        <w:rPr>
          <w:rFonts w:ascii="Times New Roman" w:hAnsi="Times New Roman" w:cs="Times New Roman"/>
          <w:sz w:val="28"/>
          <w:szCs w:val="28"/>
        </w:rPr>
        <w:t>Хворостянский</w:t>
      </w:r>
      <w:r w:rsidR="00FD7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369">
        <w:rPr>
          <w:rFonts w:ascii="Times New Roman" w:hAnsi="Times New Roman" w:cs="Times New Roman"/>
          <w:sz w:val="28"/>
          <w:szCs w:val="28"/>
        </w:rPr>
        <w:t>Самарской области «О</w:t>
      </w:r>
      <w:r w:rsidR="00EC4806">
        <w:rPr>
          <w:rFonts w:ascii="Times New Roman" w:hAnsi="Times New Roman" w:cs="Times New Roman"/>
          <w:sz w:val="28"/>
          <w:szCs w:val="28"/>
        </w:rPr>
        <w:t> </w:t>
      </w:r>
      <w:r w:rsidRPr="00073369">
        <w:rPr>
          <w:rFonts w:ascii="Times New Roman" w:hAnsi="Times New Roman" w:cs="Times New Roman"/>
          <w:sz w:val="28"/>
          <w:szCs w:val="28"/>
        </w:rPr>
        <w:t xml:space="preserve">внесении изменений в Правила землепользования и застройки сельского </w:t>
      </w:r>
      <w:r w:rsidR="00614718" w:rsidRPr="0061471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2D4F6A">
        <w:rPr>
          <w:rFonts w:ascii="Times New Roman" w:hAnsi="Times New Roman" w:cs="Times New Roman"/>
          <w:sz w:val="28"/>
          <w:szCs w:val="28"/>
        </w:rPr>
        <w:t>Абашево</w:t>
      </w:r>
      <w:r w:rsidR="00FD7225" w:rsidRPr="00FD722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3D76D9">
        <w:rPr>
          <w:rFonts w:ascii="Times New Roman" w:hAnsi="Times New Roman" w:cs="Times New Roman"/>
          <w:sz w:val="28"/>
          <w:szCs w:val="28"/>
        </w:rPr>
        <w:t>Хворостянский</w:t>
      </w:r>
      <w:r w:rsidR="00FD7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369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07336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по тексту – Проект решения) </w:t>
      </w:r>
      <w:r w:rsidRPr="00073369">
        <w:rPr>
          <w:rFonts w:ascii="Times New Roman" w:hAnsi="Times New Roman" w:cs="Times New Roman"/>
          <w:bCs/>
          <w:sz w:val="28"/>
          <w:szCs w:val="28"/>
        </w:rPr>
        <w:t xml:space="preserve">подготовлен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целях приведения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073369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сельского </w:t>
      </w:r>
      <w:r w:rsidR="00614718" w:rsidRPr="0061471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2D4F6A">
        <w:rPr>
          <w:rFonts w:ascii="Times New Roman" w:hAnsi="Times New Roman" w:cs="Times New Roman"/>
          <w:sz w:val="28"/>
          <w:szCs w:val="28"/>
        </w:rPr>
        <w:t>Абашево</w:t>
      </w:r>
      <w:r w:rsidR="00FD7225" w:rsidRPr="00FD722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3D76D9">
        <w:rPr>
          <w:rFonts w:ascii="Times New Roman" w:hAnsi="Times New Roman" w:cs="Times New Roman"/>
          <w:sz w:val="28"/>
          <w:szCs w:val="28"/>
        </w:rPr>
        <w:t>Хворостянский</w:t>
      </w:r>
      <w:r w:rsidR="00FD7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369">
        <w:rPr>
          <w:rFonts w:ascii="Times New Roman" w:hAnsi="Times New Roman" w:cs="Times New Roman"/>
          <w:sz w:val="28"/>
          <w:szCs w:val="28"/>
        </w:rPr>
        <w:t>Самарской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16222">
        <w:rPr>
          <w:rFonts w:ascii="Times New Roman" w:hAnsi="Times New Roman"/>
          <w:sz w:val="28"/>
          <w:szCs w:val="28"/>
        </w:rPr>
        <w:t>утвержденны</w:t>
      </w:r>
      <w:r>
        <w:rPr>
          <w:rFonts w:ascii="Times New Roman" w:hAnsi="Times New Roman"/>
          <w:sz w:val="28"/>
          <w:szCs w:val="28"/>
        </w:rPr>
        <w:t>х</w:t>
      </w:r>
      <w:r w:rsidRPr="00316222">
        <w:rPr>
          <w:rFonts w:ascii="Times New Roman" w:hAnsi="Times New Roman"/>
          <w:sz w:val="28"/>
          <w:szCs w:val="28"/>
        </w:rPr>
        <w:t xml:space="preserve"> Собранием представителей </w:t>
      </w:r>
      <w:r w:rsidRPr="005F3848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7630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2D4F6A">
        <w:rPr>
          <w:rFonts w:ascii="Times New Roman" w:hAnsi="Times New Roman" w:cs="Times New Roman"/>
          <w:sz w:val="28"/>
          <w:szCs w:val="28"/>
        </w:rPr>
        <w:t>Абашево</w:t>
      </w:r>
      <w:r w:rsidR="00FD7225" w:rsidRPr="00FD722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3D76D9">
        <w:rPr>
          <w:rFonts w:ascii="Times New Roman" w:hAnsi="Times New Roman" w:cs="Times New Roman"/>
          <w:sz w:val="28"/>
          <w:szCs w:val="28"/>
        </w:rPr>
        <w:t>Хворостянский</w:t>
      </w:r>
      <w:r w:rsidR="00FD7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3848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941D48" w:rsidRPr="005F38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710A" w:rsidRPr="0034710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8742A">
        <w:rPr>
          <w:rFonts w:ascii="Times New Roman" w:hAnsi="Times New Roman" w:cs="Times New Roman"/>
          <w:bCs/>
          <w:sz w:val="28"/>
          <w:szCs w:val="28"/>
        </w:rPr>
        <w:t>30</w:t>
      </w:r>
      <w:r w:rsidR="009926D9" w:rsidRPr="009926D9">
        <w:rPr>
          <w:rFonts w:ascii="Times New Roman" w:hAnsi="Times New Roman" w:cs="Times New Roman"/>
          <w:bCs/>
          <w:sz w:val="28"/>
          <w:szCs w:val="28"/>
        </w:rPr>
        <w:t>.12.2013 №</w:t>
      </w:r>
      <w:r w:rsidR="009926D9">
        <w:rPr>
          <w:rFonts w:ascii="Times New Roman" w:hAnsi="Times New Roman" w:cs="Times New Roman"/>
          <w:bCs/>
          <w:sz w:val="28"/>
          <w:szCs w:val="28"/>
        </w:rPr>
        <w:t> </w:t>
      </w:r>
      <w:r w:rsidR="002D4F6A" w:rsidRPr="002D4F6A">
        <w:rPr>
          <w:rFonts w:ascii="Times New Roman" w:hAnsi="Times New Roman" w:cs="Times New Roman"/>
          <w:bCs/>
          <w:sz w:val="28"/>
          <w:szCs w:val="28"/>
        </w:rPr>
        <w:t>54/27</w:t>
      </w:r>
      <w:r w:rsidR="00AD1D57" w:rsidRPr="005F384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4701E" w:rsidRPr="005F3848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A5650A" w:rsidRPr="005F3848">
        <w:rPr>
          <w:rFonts w:ascii="Times New Roman" w:hAnsi="Times New Roman" w:cs="Times New Roman"/>
          <w:sz w:val="28"/>
          <w:szCs w:val="28"/>
        </w:rPr>
        <w:t xml:space="preserve">с </w:t>
      </w:r>
      <w:r w:rsidR="0034701E" w:rsidRPr="005F3848">
        <w:rPr>
          <w:rFonts w:ascii="Times New Roman" w:hAnsi="Times New Roman" w:cs="Times New Roman"/>
          <w:sz w:val="28"/>
          <w:szCs w:val="28"/>
        </w:rPr>
        <w:t>нормами действующего</w:t>
      </w:r>
      <w:r w:rsidR="0034701E" w:rsidRPr="0034701E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</w:t>
      </w:r>
      <w:r w:rsidR="00CE7734">
        <w:rPr>
          <w:rFonts w:ascii="Times New Roman" w:hAnsi="Times New Roman" w:cs="Times New Roman"/>
          <w:sz w:val="28"/>
          <w:szCs w:val="28"/>
        </w:rPr>
        <w:t>.</w:t>
      </w:r>
    </w:p>
    <w:p w14:paraId="5AA3978F" w14:textId="6F39DF46" w:rsidR="00CE7734" w:rsidRDefault="00EC4806" w:rsidP="00EC48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E7734">
        <w:rPr>
          <w:rFonts w:ascii="Times New Roman" w:hAnsi="Times New Roman" w:cs="Times New Roman"/>
          <w:sz w:val="28"/>
          <w:szCs w:val="28"/>
        </w:rPr>
        <w:t>роект решения был подготовлен с учетом следующих нормативно-правовых актов:</w:t>
      </w:r>
    </w:p>
    <w:p w14:paraId="5BD40EC1" w14:textId="77777777" w:rsidR="00AD4B80" w:rsidRPr="00AD4B80" w:rsidRDefault="00AD4B80" w:rsidP="00AD4B80">
      <w:pPr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D4B80">
        <w:rPr>
          <w:rFonts w:ascii="Times New Roman" w:eastAsia="MS Mincho" w:hAnsi="Times New Roman" w:cs="Times New Roman"/>
          <w:sz w:val="28"/>
          <w:szCs w:val="28"/>
        </w:rPr>
        <w:t>1)  Федерального закона от 21.10.2013 № 282-ФЗ «О внесении изменений в Водный кодекс Российской Федерации и отдельные законодательные акты Российской Федерации»;</w:t>
      </w:r>
    </w:p>
    <w:p w14:paraId="7146DF79" w14:textId="77777777" w:rsidR="00AD4B80" w:rsidRPr="00AD4B80" w:rsidRDefault="00AD4B80" w:rsidP="00AD4B80">
      <w:pPr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D4B80">
        <w:rPr>
          <w:rFonts w:ascii="Times New Roman" w:eastAsia="MS Mincho" w:hAnsi="Times New Roman" w:cs="Times New Roman"/>
          <w:sz w:val="28"/>
          <w:szCs w:val="28"/>
        </w:rPr>
        <w:t xml:space="preserve">2)  Федерального закона от 23.06.2014 № 171-ФЗ «О внесении изменений в Земельный кодекс Российской Федерации и отдельные законодательные акты Российской Федерации»; </w:t>
      </w:r>
    </w:p>
    <w:p w14:paraId="46F80B3C" w14:textId="77777777" w:rsidR="00AD4B80" w:rsidRPr="00AD4B80" w:rsidRDefault="00AD4B80" w:rsidP="00AD4B80">
      <w:pPr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D4B80">
        <w:rPr>
          <w:rFonts w:ascii="Times New Roman" w:eastAsia="MS Mincho" w:hAnsi="Times New Roman" w:cs="Times New Roman"/>
          <w:sz w:val="28"/>
          <w:szCs w:val="28"/>
        </w:rPr>
        <w:t>3)  Федерального закона от 30.12.2015 № 459-ФЗ «О внесении изменений в Федеральный закон «Об объектах культурного наследия (памятниках истории и культуры) народов Российской Федерации» и отдельные законодательные акты Российской Федерации»;</w:t>
      </w:r>
    </w:p>
    <w:p w14:paraId="34D3D464" w14:textId="77777777" w:rsidR="00AD4B80" w:rsidRPr="00AD4B80" w:rsidRDefault="00AD4B80" w:rsidP="00AD4B80">
      <w:pPr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D4B80">
        <w:rPr>
          <w:rFonts w:ascii="Times New Roman" w:eastAsia="MS Mincho" w:hAnsi="Times New Roman" w:cs="Times New Roman"/>
          <w:sz w:val="28"/>
          <w:szCs w:val="28"/>
        </w:rPr>
        <w:t xml:space="preserve">4)  Федерального закона от 03.07.2016 № 373-ФЗ «О внесении изменений в Градостроительный кодекс Российской Федерации, отдельные </w:t>
      </w:r>
      <w:r w:rsidRPr="00AD4B80">
        <w:rPr>
          <w:rFonts w:ascii="Times New Roman" w:eastAsia="MS Mincho" w:hAnsi="Times New Roman" w:cs="Times New Roman"/>
          <w:sz w:val="28"/>
          <w:szCs w:val="28"/>
        </w:rPr>
        <w:lastRenderedPageBreak/>
        <w:t>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Федерации»;</w:t>
      </w:r>
    </w:p>
    <w:p w14:paraId="3D87C0C4" w14:textId="4597C718" w:rsidR="00AD4B80" w:rsidRPr="00AD4B80" w:rsidRDefault="00AD4B80" w:rsidP="00AD4B80">
      <w:pPr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D4B80">
        <w:rPr>
          <w:rFonts w:ascii="Times New Roman" w:eastAsia="MS Mincho" w:hAnsi="Times New Roman" w:cs="Times New Roman"/>
          <w:sz w:val="28"/>
          <w:szCs w:val="28"/>
        </w:rPr>
        <w:t>5)  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зоны»;</w:t>
      </w:r>
    </w:p>
    <w:p w14:paraId="1BFB0123" w14:textId="77777777" w:rsidR="00AD4B80" w:rsidRPr="00AD4B80" w:rsidRDefault="00AD4B80" w:rsidP="00AD4B80">
      <w:pPr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D4B80">
        <w:rPr>
          <w:rFonts w:ascii="Times New Roman" w:eastAsia="MS Mincho" w:hAnsi="Times New Roman" w:cs="Times New Roman"/>
          <w:sz w:val="28"/>
          <w:szCs w:val="28"/>
        </w:rPr>
        <w:t>6)  Федерального закона от 26.07.2017 № 191-ФЗ «О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Федерации»;</w:t>
      </w:r>
    </w:p>
    <w:p w14:paraId="07675EB4" w14:textId="77777777" w:rsidR="00AD4B80" w:rsidRPr="00AD4B80" w:rsidRDefault="00AD4B80" w:rsidP="00AD4B80">
      <w:pPr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D4B80">
        <w:rPr>
          <w:rFonts w:ascii="Times New Roman" w:eastAsia="MS Mincho" w:hAnsi="Times New Roman" w:cs="Times New Roman"/>
          <w:sz w:val="28"/>
          <w:szCs w:val="28"/>
        </w:rPr>
        <w:t>7)  Федерального закона от 29.12.2017 № 455-ФЗ «О внесении изменений в Градостроительный кодекс Российской Федерации и отдельные законодательные акты Российской Федерации»;</w:t>
      </w:r>
    </w:p>
    <w:p w14:paraId="23A8E1B4" w14:textId="77777777" w:rsidR="00AD4B80" w:rsidRPr="00AD4B80" w:rsidRDefault="00AD4B80" w:rsidP="00AD4B80">
      <w:pPr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D4B80">
        <w:rPr>
          <w:rFonts w:ascii="Times New Roman" w:eastAsia="MS Mincho" w:hAnsi="Times New Roman" w:cs="Times New Roman"/>
          <w:sz w:val="28"/>
          <w:szCs w:val="28"/>
        </w:rPr>
        <w:t>8)  Федерального закона от 03.08.2018 № 321-ФЗ «О внесении изменений в Федеральный закон «Об особо охраняемых природных территориях» и отдельные законодательные акты Российской Федерации»;</w:t>
      </w:r>
    </w:p>
    <w:p w14:paraId="20E786B7" w14:textId="77777777" w:rsidR="00AD4B80" w:rsidRPr="00AD4B80" w:rsidRDefault="00AD4B80" w:rsidP="00AD4B80">
      <w:pPr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D4B80">
        <w:rPr>
          <w:rFonts w:ascii="Times New Roman" w:eastAsia="MS Mincho" w:hAnsi="Times New Roman" w:cs="Times New Roman"/>
          <w:sz w:val="28"/>
          <w:szCs w:val="28"/>
        </w:rPr>
        <w:t>9)  Федерального закона от 03.08.2018 № 330-ФЗ «О внесении изменения в статью 51 Градостроительного кодекса Российской Федерации»;</w:t>
      </w:r>
    </w:p>
    <w:p w14:paraId="6D27E987" w14:textId="77777777" w:rsidR="00AD4B80" w:rsidRPr="00AD4B80" w:rsidRDefault="00AD4B80" w:rsidP="00AD4B80">
      <w:pPr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D4B80">
        <w:rPr>
          <w:rFonts w:ascii="Times New Roman" w:eastAsia="MS Mincho" w:hAnsi="Times New Roman" w:cs="Times New Roman"/>
          <w:sz w:val="28"/>
          <w:szCs w:val="28"/>
        </w:rPr>
        <w:t>10)  Федерального закона от 03.08.2018 № 340-ФЗ «О внесении изменений в Градостроительный кодекс Российской Федерации и отдельные законодательные акты Российской Федерации»;</w:t>
      </w:r>
    </w:p>
    <w:p w14:paraId="2F36D216" w14:textId="77777777" w:rsidR="00AD4B80" w:rsidRPr="00AD4B80" w:rsidRDefault="00AD4B80" w:rsidP="00AD4B80">
      <w:pPr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D4B80">
        <w:rPr>
          <w:rFonts w:ascii="Times New Roman" w:eastAsia="MS Mincho" w:hAnsi="Times New Roman" w:cs="Times New Roman"/>
          <w:sz w:val="28"/>
          <w:szCs w:val="28"/>
        </w:rPr>
        <w:t>11)  Федерального закона от 03.08.2018 № 342-ФЗ «О внесении изменений в Градостроительный кодекс Российской Федерации и отдельные законодательные акты Российской Федерации»;</w:t>
      </w:r>
    </w:p>
    <w:p w14:paraId="319A46BE" w14:textId="4E5F1057" w:rsidR="00661CBA" w:rsidRDefault="00AD4B80" w:rsidP="00EB21CD">
      <w:pPr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D4B80">
        <w:rPr>
          <w:rFonts w:ascii="Times New Roman" w:eastAsia="MS Mincho" w:hAnsi="Times New Roman" w:cs="Times New Roman"/>
          <w:sz w:val="28"/>
          <w:szCs w:val="28"/>
        </w:rPr>
        <w:t>12)  </w:t>
      </w:r>
      <w:r w:rsidR="001624D8">
        <w:rPr>
          <w:rFonts w:ascii="Times New Roman" w:eastAsia="MS Mincho" w:hAnsi="Times New Roman" w:cs="Times New Roman"/>
          <w:sz w:val="28"/>
          <w:szCs w:val="28"/>
        </w:rPr>
        <w:t>Федерального</w:t>
      </w:r>
      <w:r w:rsidR="001624D8" w:rsidRPr="001624D8">
        <w:rPr>
          <w:rFonts w:ascii="Times New Roman" w:eastAsia="MS Mincho" w:hAnsi="Times New Roman" w:cs="Times New Roman"/>
          <w:sz w:val="28"/>
          <w:szCs w:val="28"/>
        </w:rPr>
        <w:t xml:space="preserve"> закон</w:t>
      </w:r>
      <w:r w:rsidR="001624D8">
        <w:rPr>
          <w:rFonts w:ascii="Times New Roman" w:eastAsia="MS Mincho" w:hAnsi="Times New Roman" w:cs="Times New Roman"/>
          <w:sz w:val="28"/>
          <w:szCs w:val="28"/>
        </w:rPr>
        <w:t>а от 02.08.2019 №</w:t>
      </w:r>
      <w:r w:rsidR="001624D8" w:rsidRPr="001624D8">
        <w:rPr>
          <w:rFonts w:ascii="Times New Roman" w:eastAsia="MS Mincho" w:hAnsi="Times New Roman" w:cs="Times New Roman"/>
          <w:sz w:val="28"/>
          <w:szCs w:val="28"/>
        </w:rPr>
        <w:t xml:space="preserve"> 283-ФЗ</w:t>
      </w:r>
      <w:r w:rsidR="001624D8">
        <w:rPr>
          <w:rFonts w:ascii="Times New Roman" w:eastAsia="MS Mincho" w:hAnsi="Times New Roman" w:cs="Times New Roman"/>
          <w:sz w:val="28"/>
          <w:szCs w:val="28"/>
        </w:rPr>
        <w:t xml:space="preserve"> «</w:t>
      </w:r>
      <w:r w:rsidR="001624D8" w:rsidRPr="001624D8">
        <w:rPr>
          <w:rFonts w:ascii="Times New Roman" w:eastAsia="MS Mincho" w:hAnsi="Times New Roman" w:cs="Times New Roman"/>
          <w:sz w:val="28"/>
          <w:szCs w:val="28"/>
        </w:rPr>
        <w:t>О внесении изменений в Градостроительный кодекс Российской Федерации и отдельные законодате</w:t>
      </w:r>
      <w:r w:rsidR="001624D8">
        <w:rPr>
          <w:rFonts w:ascii="Times New Roman" w:eastAsia="MS Mincho" w:hAnsi="Times New Roman" w:cs="Times New Roman"/>
          <w:sz w:val="28"/>
          <w:szCs w:val="28"/>
        </w:rPr>
        <w:t>льные акты Российской Федерации»;</w:t>
      </w:r>
    </w:p>
    <w:p w14:paraId="3002AB21" w14:textId="370B7104" w:rsidR="008D1433" w:rsidRDefault="008D1433" w:rsidP="00EB21CD">
      <w:pPr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13) </w:t>
      </w:r>
      <w:r w:rsidRPr="008D1433">
        <w:rPr>
          <w:rFonts w:ascii="Times New Roman" w:eastAsia="MS Mincho" w:hAnsi="Times New Roman" w:cs="Times New Roman"/>
          <w:sz w:val="28"/>
          <w:szCs w:val="28"/>
        </w:rPr>
        <w:t>Федеральн</w:t>
      </w:r>
      <w:r>
        <w:rPr>
          <w:rFonts w:ascii="Times New Roman" w:eastAsia="MS Mincho" w:hAnsi="Times New Roman" w:cs="Times New Roman"/>
          <w:sz w:val="28"/>
          <w:szCs w:val="28"/>
        </w:rPr>
        <w:t>ого</w:t>
      </w:r>
      <w:r w:rsidRPr="008D1433">
        <w:rPr>
          <w:rFonts w:ascii="Times New Roman" w:eastAsia="MS Mincho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MS Mincho" w:hAnsi="Times New Roman" w:cs="Times New Roman"/>
          <w:sz w:val="28"/>
          <w:szCs w:val="28"/>
        </w:rPr>
        <w:t>а</w:t>
      </w:r>
      <w:r w:rsidRPr="008D1433">
        <w:rPr>
          <w:rFonts w:ascii="Times New Roman" w:eastAsia="MS Mincho" w:hAnsi="Times New Roman" w:cs="Times New Roman"/>
          <w:sz w:val="28"/>
          <w:szCs w:val="28"/>
        </w:rPr>
        <w:t xml:space="preserve"> от </w:t>
      </w:r>
      <w:r>
        <w:rPr>
          <w:rFonts w:ascii="Times New Roman" w:eastAsia="MS Mincho" w:hAnsi="Times New Roman" w:cs="Times New Roman"/>
          <w:sz w:val="28"/>
          <w:szCs w:val="28"/>
        </w:rPr>
        <w:t>27.12.2019</w:t>
      </w:r>
      <w:r w:rsidRPr="008D143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№ </w:t>
      </w:r>
      <w:r w:rsidRPr="008D1433">
        <w:rPr>
          <w:rFonts w:ascii="Times New Roman" w:eastAsia="MS Mincho" w:hAnsi="Times New Roman" w:cs="Times New Roman"/>
          <w:sz w:val="28"/>
          <w:szCs w:val="28"/>
        </w:rPr>
        <w:t xml:space="preserve">472-ФЗ </w:t>
      </w:r>
      <w:r>
        <w:rPr>
          <w:rFonts w:ascii="Times New Roman" w:eastAsia="MS Mincho" w:hAnsi="Times New Roman" w:cs="Times New Roman"/>
          <w:sz w:val="28"/>
          <w:szCs w:val="28"/>
        </w:rPr>
        <w:t>«</w:t>
      </w:r>
      <w:r w:rsidRPr="008D1433">
        <w:rPr>
          <w:rFonts w:ascii="Times New Roman" w:eastAsia="MS Mincho" w:hAnsi="Times New Roman" w:cs="Times New Roman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>
        <w:rPr>
          <w:rFonts w:ascii="Times New Roman" w:eastAsia="MS Mincho" w:hAnsi="Times New Roman" w:cs="Times New Roman"/>
          <w:sz w:val="28"/>
          <w:szCs w:val="28"/>
        </w:rPr>
        <w:t>»;</w:t>
      </w:r>
    </w:p>
    <w:p w14:paraId="26A11756" w14:textId="63CC7914" w:rsidR="00A5650A" w:rsidRPr="00AD4B80" w:rsidRDefault="00EB21CD" w:rsidP="00AD4B80">
      <w:pPr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</w:t>
      </w:r>
      <w:r w:rsidR="008D1433">
        <w:rPr>
          <w:rFonts w:ascii="Times New Roman" w:eastAsia="MS Mincho" w:hAnsi="Times New Roman" w:cs="Times New Roman"/>
          <w:sz w:val="28"/>
          <w:szCs w:val="28"/>
        </w:rPr>
        <w:t>4</w:t>
      </w:r>
      <w:r w:rsidR="00661CBA">
        <w:rPr>
          <w:rFonts w:ascii="Times New Roman" w:eastAsia="MS Mincho" w:hAnsi="Times New Roman" w:cs="Times New Roman"/>
          <w:sz w:val="28"/>
          <w:szCs w:val="28"/>
        </w:rPr>
        <w:t xml:space="preserve">) </w:t>
      </w:r>
      <w:r w:rsidR="00AD4B80" w:rsidRPr="00AD4B80">
        <w:rPr>
          <w:rFonts w:ascii="Times New Roman" w:eastAsia="MS Mincho" w:hAnsi="Times New Roman" w:cs="Times New Roman"/>
          <w:sz w:val="28"/>
          <w:szCs w:val="28"/>
        </w:rPr>
        <w:t>Классификатора видов разрешенного использования земельных участков, утвержденного Приказом Минэкономразвития России от 01.09.2014 № 540 (в редакции приказов Минэкономразвития России от 30.09.2015 № 709, от 06.10.2017 № 547, от 09.08.2018 № 418, от 04.02.2019 № 44).</w:t>
      </w:r>
    </w:p>
    <w:sectPr w:rsidR="00A5650A" w:rsidRPr="00AD4B80" w:rsidSect="009835E3">
      <w:headerReference w:type="even" r:id="rId6"/>
      <w:head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F3529" w14:textId="77777777" w:rsidR="00935F28" w:rsidRDefault="00935F28" w:rsidP="009835E3">
      <w:r>
        <w:separator/>
      </w:r>
    </w:p>
  </w:endnote>
  <w:endnote w:type="continuationSeparator" w:id="0">
    <w:p w14:paraId="0D6AD0A0" w14:textId="77777777" w:rsidR="00935F28" w:rsidRDefault="00935F28" w:rsidP="0098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F1363" w14:textId="77777777" w:rsidR="00935F28" w:rsidRDefault="00935F28" w:rsidP="009835E3">
      <w:r>
        <w:separator/>
      </w:r>
    </w:p>
  </w:footnote>
  <w:footnote w:type="continuationSeparator" w:id="0">
    <w:p w14:paraId="34C1B54A" w14:textId="77777777" w:rsidR="00935F28" w:rsidRDefault="00935F28" w:rsidP="00983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4995C" w14:textId="77777777" w:rsidR="009835E3" w:rsidRDefault="009835E3" w:rsidP="00FF54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984750" w14:textId="77777777" w:rsidR="009835E3" w:rsidRDefault="009835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A25FF" w14:textId="77777777" w:rsidR="009835E3" w:rsidRPr="009835E3" w:rsidRDefault="009835E3" w:rsidP="00FF54F8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9835E3">
      <w:rPr>
        <w:rStyle w:val="a5"/>
        <w:rFonts w:ascii="Times New Roman" w:hAnsi="Times New Roman" w:cs="Times New Roman"/>
      </w:rPr>
      <w:fldChar w:fldCharType="begin"/>
    </w:r>
    <w:r w:rsidRPr="009835E3">
      <w:rPr>
        <w:rStyle w:val="a5"/>
        <w:rFonts w:ascii="Times New Roman" w:hAnsi="Times New Roman" w:cs="Times New Roman"/>
      </w:rPr>
      <w:instrText xml:space="preserve">PAGE  </w:instrText>
    </w:r>
    <w:r w:rsidRPr="009835E3">
      <w:rPr>
        <w:rStyle w:val="a5"/>
        <w:rFonts w:ascii="Times New Roman" w:hAnsi="Times New Roman" w:cs="Times New Roman"/>
      </w:rPr>
      <w:fldChar w:fldCharType="separate"/>
    </w:r>
    <w:r w:rsidR="00EB21CD">
      <w:rPr>
        <w:rStyle w:val="a5"/>
        <w:rFonts w:ascii="Times New Roman" w:hAnsi="Times New Roman" w:cs="Times New Roman"/>
        <w:noProof/>
      </w:rPr>
      <w:t>2</w:t>
    </w:r>
    <w:r w:rsidRPr="009835E3">
      <w:rPr>
        <w:rStyle w:val="a5"/>
        <w:rFonts w:ascii="Times New Roman" w:hAnsi="Times New Roman" w:cs="Times New Roman"/>
      </w:rPr>
      <w:fldChar w:fldCharType="end"/>
    </w:r>
  </w:p>
  <w:p w14:paraId="136D0EB6" w14:textId="77777777" w:rsidR="009835E3" w:rsidRDefault="009835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369"/>
    <w:rsid w:val="00073369"/>
    <w:rsid w:val="0008742A"/>
    <w:rsid w:val="00100DA6"/>
    <w:rsid w:val="00123668"/>
    <w:rsid w:val="001624D8"/>
    <w:rsid w:val="00191893"/>
    <w:rsid w:val="002668BA"/>
    <w:rsid w:val="002959B1"/>
    <w:rsid w:val="002D07EB"/>
    <w:rsid w:val="002D4F6A"/>
    <w:rsid w:val="00302882"/>
    <w:rsid w:val="0034701E"/>
    <w:rsid w:val="0034710A"/>
    <w:rsid w:val="003720B0"/>
    <w:rsid w:val="0037630D"/>
    <w:rsid w:val="003858DD"/>
    <w:rsid w:val="003D76D9"/>
    <w:rsid w:val="003F2382"/>
    <w:rsid w:val="00504DFC"/>
    <w:rsid w:val="00571458"/>
    <w:rsid w:val="00594970"/>
    <w:rsid w:val="00597811"/>
    <w:rsid w:val="005C0487"/>
    <w:rsid w:val="005F3848"/>
    <w:rsid w:val="005F51A3"/>
    <w:rsid w:val="00614718"/>
    <w:rsid w:val="00661CBA"/>
    <w:rsid w:val="006C3C31"/>
    <w:rsid w:val="007128E2"/>
    <w:rsid w:val="00755238"/>
    <w:rsid w:val="00797205"/>
    <w:rsid w:val="007A73E9"/>
    <w:rsid w:val="008839E7"/>
    <w:rsid w:val="008A5802"/>
    <w:rsid w:val="008D1433"/>
    <w:rsid w:val="00935F28"/>
    <w:rsid w:val="00941D48"/>
    <w:rsid w:val="00961325"/>
    <w:rsid w:val="00970CE2"/>
    <w:rsid w:val="009835E3"/>
    <w:rsid w:val="009926D9"/>
    <w:rsid w:val="009D1EA4"/>
    <w:rsid w:val="009D65F6"/>
    <w:rsid w:val="00A226BF"/>
    <w:rsid w:val="00A5650A"/>
    <w:rsid w:val="00A90F25"/>
    <w:rsid w:val="00AD1D57"/>
    <w:rsid w:val="00AD4B80"/>
    <w:rsid w:val="00B45D96"/>
    <w:rsid w:val="00B62E2F"/>
    <w:rsid w:val="00B93483"/>
    <w:rsid w:val="00BB43A4"/>
    <w:rsid w:val="00BE1339"/>
    <w:rsid w:val="00C248BF"/>
    <w:rsid w:val="00C24E3C"/>
    <w:rsid w:val="00C91CE8"/>
    <w:rsid w:val="00CC6AA6"/>
    <w:rsid w:val="00CD1B3D"/>
    <w:rsid w:val="00CE7734"/>
    <w:rsid w:val="00E12D82"/>
    <w:rsid w:val="00E73D20"/>
    <w:rsid w:val="00EB21CD"/>
    <w:rsid w:val="00EC4806"/>
    <w:rsid w:val="00EE6570"/>
    <w:rsid w:val="00F3154F"/>
    <w:rsid w:val="00F64C61"/>
    <w:rsid w:val="00FD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6C598D"/>
  <w14:defaultImageDpi w14:val="300"/>
  <w15:docId w15:val="{B4EB68C1-F2D9-48F4-9F94-B9B902BA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5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35E3"/>
  </w:style>
  <w:style w:type="character" w:styleId="a5">
    <w:name w:val="page number"/>
    <w:basedOn w:val="a0"/>
    <w:uiPriority w:val="99"/>
    <w:semiHidden/>
    <w:unhideWhenUsed/>
    <w:rsid w:val="009835E3"/>
  </w:style>
  <w:style w:type="paragraph" w:styleId="a6">
    <w:name w:val="footer"/>
    <w:basedOn w:val="a"/>
    <w:link w:val="a7"/>
    <w:uiPriority w:val="99"/>
    <w:unhideWhenUsed/>
    <w:rsid w:val="009835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3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Ксения</dc:creator>
  <cp:keywords/>
  <dc:description/>
  <cp:lastModifiedBy>Лопатин Игорь Владимирович</cp:lastModifiedBy>
  <cp:revision>7</cp:revision>
  <dcterms:created xsi:type="dcterms:W3CDTF">2019-12-20T13:58:00Z</dcterms:created>
  <dcterms:modified xsi:type="dcterms:W3CDTF">2020-10-08T11:24:00Z</dcterms:modified>
</cp:coreProperties>
</file>