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  ФЕДЕРАЦИЯ                                                           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САМАРСКАЯ  ОБЛАСТЬ                                                           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РАЙОН                                                       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ХВОРОСТЯНСКИЙ                                                                           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АДМИНИСТРАЦИЯ                                                                    ПРОЕКТ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АБАШЕВО                                     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445599,с</w:t>
      </w:r>
      <w:proofErr w:type="gramStart"/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башево,ул.Озерная-1                                                        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тел.(846-77)9-55-89 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ПОСТАНОВЛЕНИЕ № </w:t>
      </w:r>
    </w:p>
    <w:p w:rsidR="00FF3283" w:rsidRPr="00FF3283" w:rsidRDefault="00FF3283" w:rsidP="00FF3283">
      <w:pPr>
        <w:spacing w:before="70" w:after="7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от __________ 2020 г.</w:t>
      </w:r>
    </w:p>
    <w:p w:rsidR="00AD5D48" w:rsidRPr="00FF3283" w:rsidRDefault="00FF3283" w:rsidP="00FF3283">
      <w:pPr>
        <w:pStyle w:val="ab"/>
        <w:rPr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9975C5" w:rsidRPr="00FF3283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  <w:r w:rsidR="009975C5" w:rsidRPr="00FF3283">
        <w:rPr>
          <w:rFonts w:ascii="Times New Roman" w:hAnsi="Times New Roman"/>
          <w:b/>
          <w:sz w:val="24"/>
          <w:szCs w:val="24"/>
        </w:rPr>
        <w:t xml:space="preserve"> </w:t>
      </w:r>
      <w:r w:rsidR="009975C5" w:rsidRPr="00FF3283">
        <w:rPr>
          <w:rFonts w:ascii="Times New Roman" w:hAnsi="Times New Roman" w:cs="Times New Roman"/>
          <w:b/>
          <w:sz w:val="24"/>
          <w:szCs w:val="24"/>
        </w:rPr>
        <w:t>по    предоставлению       муниципальной услуги</w:t>
      </w:r>
      <w:r w:rsidR="009975C5" w:rsidRPr="00FF3283">
        <w:rPr>
          <w:rFonts w:ascii="Times New Roman" w:hAnsi="Times New Roman"/>
          <w:b/>
          <w:sz w:val="24"/>
          <w:szCs w:val="24"/>
        </w:rPr>
        <w:t xml:space="preserve"> </w:t>
      </w:r>
      <w:r w:rsidR="00AD5D48" w:rsidRPr="00FF3283">
        <w:rPr>
          <w:rFonts w:ascii="Times New Roman" w:hAnsi="Times New Roman" w:cs="Times New Roman"/>
          <w:b/>
          <w:sz w:val="24"/>
          <w:szCs w:val="24"/>
        </w:rPr>
        <w:t xml:space="preserve"> «Рассмотрение заявления</w:t>
      </w:r>
      <w:r w:rsidR="004246B3" w:rsidRPr="00FF3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48" w:rsidRPr="00FF3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6B3" w:rsidRPr="00FF328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D5D48" w:rsidRPr="00FF3283">
        <w:rPr>
          <w:rFonts w:ascii="Times New Roman" w:hAnsi="Times New Roman" w:cs="Times New Roman"/>
          <w:b/>
          <w:sz w:val="24"/>
          <w:szCs w:val="24"/>
        </w:rPr>
        <w:t xml:space="preserve"> прекращени</w:t>
      </w:r>
      <w:r w:rsidR="004246B3" w:rsidRPr="00FF3283">
        <w:rPr>
          <w:rFonts w:ascii="Times New Roman" w:hAnsi="Times New Roman" w:cs="Times New Roman"/>
          <w:b/>
          <w:sz w:val="24"/>
          <w:szCs w:val="24"/>
        </w:rPr>
        <w:t>и</w:t>
      </w:r>
      <w:r w:rsidR="00AD5D48" w:rsidRPr="00FF3283">
        <w:rPr>
          <w:rFonts w:ascii="Times New Roman" w:hAnsi="Times New Roman" w:cs="Times New Roman"/>
          <w:b/>
          <w:sz w:val="24"/>
          <w:szCs w:val="24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Абашево</w:t>
      </w:r>
      <w:r w:rsidR="00AD5D48" w:rsidRPr="00FF328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Хворостянский</w:t>
      </w:r>
      <w:proofErr w:type="spellEnd"/>
      <w:r w:rsidR="00AD5D48" w:rsidRPr="00FF3283">
        <w:rPr>
          <w:rFonts w:ascii="Times New Roman" w:hAnsi="Times New Roman" w:cs="Times New Roman"/>
          <w:b/>
          <w:sz w:val="24"/>
          <w:szCs w:val="24"/>
        </w:rPr>
        <w:t xml:space="preserve"> Самарской области»</w:t>
      </w:r>
    </w:p>
    <w:p w:rsidR="009975C5" w:rsidRPr="00DA382D" w:rsidRDefault="009975C5" w:rsidP="00A845EA">
      <w:pPr>
        <w:suppressAutoHyphens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    </w:t>
      </w:r>
      <w:r w:rsidRPr="00DA382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Pr="00DA382D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С целью </w:t>
      </w:r>
      <w:r w:rsidRPr="00DA382D">
        <w:rPr>
          <w:rFonts w:ascii="Times New Roman" w:hAnsi="Times New Roman" w:cs="Times New Roman"/>
          <w:sz w:val="26"/>
          <w:szCs w:val="26"/>
          <w:lang w:eastAsia="zh-CN"/>
        </w:rPr>
        <w:t xml:space="preserve">повышения качества и доступности предоставления муниципальной услуги по </w:t>
      </w:r>
      <w:r w:rsidR="001D702A">
        <w:rPr>
          <w:rFonts w:ascii="Times New Roman" w:hAnsi="Times New Roman" w:cs="Times New Roman"/>
          <w:sz w:val="26"/>
          <w:szCs w:val="26"/>
          <w:lang w:eastAsia="zh-CN"/>
        </w:rPr>
        <w:t xml:space="preserve"> рассмотрению заявления о прекращени</w:t>
      </w:r>
      <w:r w:rsidR="004246B3">
        <w:rPr>
          <w:rFonts w:ascii="Times New Roman" w:hAnsi="Times New Roman" w:cs="Times New Roman"/>
          <w:sz w:val="26"/>
          <w:szCs w:val="26"/>
          <w:lang w:eastAsia="zh-CN"/>
        </w:rPr>
        <w:t>и</w:t>
      </w:r>
      <w:r w:rsidR="001D702A">
        <w:rPr>
          <w:rFonts w:ascii="Times New Roman" w:hAnsi="Times New Roman" w:cs="Times New Roman"/>
          <w:sz w:val="26"/>
          <w:szCs w:val="26"/>
          <w:lang w:eastAsia="zh-CN"/>
        </w:rPr>
        <w:t xml:space="preserve"> права постоянного (бессрочного) пользования или пожизненного наследуемого владения земельным участком на </w:t>
      </w:r>
      <w:r w:rsidRPr="00DA382D">
        <w:rPr>
          <w:rFonts w:ascii="Times New Roman" w:hAnsi="Times New Roman" w:cs="Times New Roman"/>
          <w:sz w:val="26"/>
          <w:szCs w:val="26"/>
          <w:lang w:eastAsia="zh-CN"/>
        </w:rPr>
        <w:t xml:space="preserve">территории </w:t>
      </w:r>
      <w:r w:rsidR="00C07085">
        <w:rPr>
          <w:rFonts w:ascii="Times New Roman" w:hAnsi="Times New Roman" w:cs="Times New Roman"/>
          <w:sz w:val="26"/>
          <w:szCs w:val="26"/>
          <w:lang w:eastAsia="zh-CN"/>
        </w:rPr>
        <w:t>сельского поселения Абашево</w:t>
      </w:r>
      <w:r w:rsidRPr="00DA382D">
        <w:rPr>
          <w:rFonts w:ascii="Times New Roman" w:hAnsi="Times New Roman" w:cs="Times New Roman"/>
          <w:sz w:val="26"/>
          <w:szCs w:val="26"/>
          <w:lang w:eastAsia="zh-CN"/>
        </w:rPr>
        <w:t>,  определения сроков и последовательности действий (административных процедур) при предоставлении муниципальной услуги, в соответствии с  Федеральным законом от 06.10.2003 № 131-ФЗ «Об общих принципах организации местного самоуправления в РФ»</w:t>
      </w:r>
      <w:r w:rsidR="00835577" w:rsidRPr="00835577">
        <w:rPr>
          <w:rFonts w:ascii="Times New Roman" w:hAnsi="Times New Roman"/>
          <w:sz w:val="26"/>
          <w:szCs w:val="26"/>
        </w:rPr>
        <w:t xml:space="preserve"> </w:t>
      </w:r>
      <w:r w:rsidR="00835577" w:rsidRPr="00DF2A29">
        <w:rPr>
          <w:rFonts w:ascii="Times New Roman" w:hAnsi="Times New Roman"/>
          <w:sz w:val="26"/>
          <w:szCs w:val="26"/>
        </w:rPr>
        <w:t xml:space="preserve">Уставом сельского поселения </w:t>
      </w:r>
      <w:r w:rsidR="00FF3283">
        <w:rPr>
          <w:rFonts w:ascii="Times New Roman" w:hAnsi="Times New Roman"/>
          <w:sz w:val="26"/>
          <w:szCs w:val="26"/>
        </w:rPr>
        <w:t>Абашево</w:t>
      </w:r>
      <w:proofErr w:type="gramEnd"/>
      <w:r w:rsidR="00835577" w:rsidRPr="00DF2A29">
        <w:rPr>
          <w:rFonts w:ascii="Times New Roman" w:hAnsi="Times New Roman"/>
          <w:sz w:val="26"/>
          <w:szCs w:val="26"/>
        </w:rPr>
        <w:t xml:space="preserve">, </w:t>
      </w:r>
      <w:r w:rsidR="00C07085" w:rsidRPr="00C07085">
        <w:rPr>
          <w:rFonts w:ascii="Times New Roman" w:hAnsi="Times New Roman"/>
          <w:sz w:val="26"/>
          <w:szCs w:val="26"/>
        </w:rPr>
        <w:t xml:space="preserve">представлением прокуратуры от </w:t>
      </w:r>
      <w:r w:rsidR="00541B95">
        <w:rPr>
          <w:rFonts w:ascii="Times New Roman" w:hAnsi="Times New Roman"/>
          <w:sz w:val="26"/>
          <w:szCs w:val="26"/>
        </w:rPr>
        <w:t>31</w:t>
      </w:r>
      <w:r w:rsidR="00C07085" w:rsidRPr="00541B95">
        <w:rPr>
          <w:rFonts w:ascii="Times New Roman" w:hAnsi="Times New Roman"/>
          <w:sz w:val="26"/>
          <w:szCs w:val="26"/>
        </w:rPr>
        <w:t>.08.2020 г. № 07-03-</w:t>
      </w:r>
      <w:r w:rsidR="00541B95">
        <w:rPr>
          <w:rFonts w:ascii="Times New Roman" w:hAnsi="Times New Roman"/>
          <w:sz w:val="26"/>
          <w:szCs w:val="26"/>
        </w:rPr>
        <w:t>2020</w:t>
      </w:r>
      <w:r w:rsidR="00C07085" w:rsidRPr="00541B95">
        <w:rPr>
          <w:rFonts w:ascii="Times New Roman" w:hAnsi="Times New Roman"/>
          <w:sz w:val="26"/>
          <w:szCs w:val="26"/>
        </w:rPr>
        <w:t>/</w:t>
      </w:r>
      <w:r w:rsidR="00541B95">
        <w:rPr>
          <w:rFonts w:ascii="Times New Roman" w:hAnsi="Times New Roman"/>
          <w:sz w:val="26"/>
          <w:szCs w:val="26"/>
        </w:rPr>
        <w:t>89-20-120360042</w:t>
      </w:r>
      <w:r w:rsidR="00C07085" w:rsidRPr="00541B95">
        <w:rPr>
          <w:rFonts w:ascii="Times New Roman" w:hAnsi="Times New Roman"/>
          <w:sz w:val="26"/>
          <w:szCs w:val="26"/>
        </w:rPr>
        <w:t>,</w:t>
      </w:r>
      <w:r w:rsidR="00C07085">
        <w:rPr>
          <w:rFonts w:ascii="Times New Roman" w:hAnsi="Times New Roman"/>
          <w:sz w:val="26"/>
          <w:szCs w:val="26"/>
        </w:rPr>
        <w:t xml:space="preserve"> </w:t>
      </w:r>
      <w:r w:rsidRPr="00DA382D">
        <w:rPr>
          <w:rFonts w:ascii="Times New Roman" w:hAnsi="Times New Roman"/>
          <w:sz w:val="26"/>
          <w:szCs w:val="26"/>
        </w:rPr>
        <w:t xml:space="preserve">Администрация сельского поселения </w:t>
      </w:r>
      <w:r w:rsidR="00FF3283">
        <w:rPr>
          <w:rFonts w:ascii="Times New Roman" w:hAnsi="Times New Roman"/>
          <w:sz w:val="26"/>
          <w:szCs w:val="26"/>
        </w:rPr>
        <w:t>Абашево</w:t>
      </w:r>
    </w:p>
    <w:p w:rsidR="009975C5" w:rsidRDefault="009975C5" w:rsidP="00A845E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9975C5" w:rsidRPr="001D702A" w:rsidRDefault="001D702A" w:rsidP="00A845EA">
      <w:pPr>
        <w:pStyle w:val="ab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 1.  </w:t>
      </w:r>
      <w:r w:rsidR="009975C5" w:rsidRPr="001D702A">
        <w:rPr>
          <w:rFonts w:ascii="Times New Roman" w:hAnsi="Times New Roman" w:cs="Times New Roman"/>
          <w:sz w:val="26"/>
          <w:szCs w:val="26"/>
          <w:lang w:eastAsia="zh-CN"/>
        </w:rPr>
        <w:t xml:space="preserve">Утвердить Административный регламент по предоставлению муниципальной услуги </w:t>
      </w:r>
      <w:r w:rsidR="00835577" w:rsidRPr="001D702A">
        <w:rPr>
          <w:rFonts w:ascii="Times New Roman" w:hAnsi="Times New Roman" w:cs="Times New Roman"/>
          <w:bCs/>
          <w:sz w:val="26"/>
          <w:szCs w:val="26"/>
          <w:lang w:eastAsia="zh-CN"/>
        </w:rPr>
        <w:t>«</w:t>
      </w:r>
      <w:r w:rsidR="004246B3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Рассмотрение заявления о </w:t>
      </w:r>
      <w:r w:rsidR="004246B3">
        <w:rPr>
          <w:rFonts w:ascii="Times New Roman" w:hAnsi="Times New Roman" w:cs="Times New Roman"/>
          <w:sz w:val="26"/>
          <w:szCs w:val="26"/>
        </w:rPr>
        <w:t>прекращении</w:t>
      </w:r>
      <w:r w:rsidRPr="001D702A">
        <w:rPr>
          <w:rFonts w:ascii="Times New Roman" w:hAnsi="Times New Roman" w:cs="Times New Roman"/>
          <w:sz w:val="26"/>
          <w:szCs w:val="26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FF3283">
        <w:rPr>
          <w:rFonts w:ascii="Times New Roman" w:hAnsi="Times New Roman" w:cs="Times New Roman"/>
          <w:sz w:val="26"/>
          <w:szCs w:val="26"/>
        </w:rPr>
        <w:t>Абашево</w:t>
      </w:r>
      <w:r w:rsidRPr="001D702A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C07085">
        <w:rPr>
          <w:rFonts w:ascii="Times New Roman" w:hAnsi="Times New Roman" w:cs="Times New Roman"/>
          <w:sz w:val="26"/>
          <w:szCs w:val="26"/>
        </w:rPr>
        <w:t>Хворостянский</w:t>
      </w:r>
      <w:proofErr w:type="spellEnd"/>
      <w:r w:rsidR="00C07085">
        <w:rPr>
          <w:rFonts w:ascii="Times New Roman" w:hAnsi="Times New Roman" w:cs="Times New Roman"/>
          <w:sz w:val="26"/>
          <w:szCs w:val="26"/>
        </w:rPr>
        <w:t xml:space="preserve"> </w:t>
      </w:r>
      <w:r w:rsidRPr="001D702A">
        <w:rPr>
          <w:rFonts w:ascii="Times New Roman" w:hAnsi="Times New Roman" w:cs="Times New Roman"/>
          <w:sz w:val="26"/>
          <w:szCs w:val="26"/>
        </w:rPr>
        <w:t xml:space="preserve"> Самарской</w:t>
      </w:r>
      <w:r w:rsidR="004246B3">
        <w:rPr>
          <w:rFonts w:ascii="Times New Roman" w:hAnsi="Times New Roman" w:cs="Times New Roman"/>
          <w:sz w:val="26"/>
          <w:szCs w:val="26"/>
        </w:rPr>
        <w:tab/>
      </w:r>
      <w:r w:rsidRPr="001D702A">
        <w:rPr>
          <w:rFonts w:ascii="Times New Roman" w:hAnsi="Times New Roman" w:cs="Times New Roman"/>
          <w:sz w:val="26"/>
          <w:szCs w:val="26"/>
        </w:rPr>
        <w:t xml:space="preserve"> области»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Pr="001D702A"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eastAsia="Times New Roman"/>
          <w:sz w:val="26"/>
          <w:szCs w:val="26"/>
        </w:rPr>
        <w:t xml:space="preserve"> </w:t>
      </w:r>
      <w:r w:rsidR="009975C5" w:rsidRPr="001D702A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газете «</w:t>
      </w:r>
      <w:proofErr w:type="spellStart"/>
      <w:r w:rsidR="00C07085">
        <w:rPr>
          <w:rFonts w:ascii="Times New Roman" w:eastAsia="Times New Roman" w:hAnsi="Times New Roman"/>
          <w:sz w:val="26"/>
          <w:szCs w:val="26"/>
          <w:lang w:eastAsia="ru-RU"/>
        </w:rPr>
        <w:t>Абашевский</w:t>
      </w:r>
      <w:proofErr w:type="spellEnd"/>
      <w:r w:rsidR="009975C5" w:rsidRPr="001D702A">
        <w:rPr>
          <w:rFonts w:ascii="Times New Roman" w:eastAsia="Times New Roman" w:hAnsi="Times New Roman"/>
          <w:sz w:val="26"/>
          <w:szCs w:val="26"/>
          <w:lang w:eastAsia="ru-RU"/>
        </w:rPr>
        <w:t xml:space="preserve"> вестник» и разместить на официальном сайте администрации сельского поселения </w:t>
      </w:r>
      <w:r w:rsidR="00FF3283">
        <w:rPr>
          <w:rFonts w:ascii="Times New Roman" w:eastAsia="Times New Roman" w:hAnsi="Times New Roman"/>
          <w:sz w:val="26"/>
          <w:szCs w:val="26"/>
          <w:lang w:eastAsia="ru-RU"/>
        </w:rPr>
        <w:t>Абашево</w:t>
      </w:r>
      <w:r w:rsidR="009975C5" w:rsidRPr="001D702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3. </w:t>
      </w:r>
      <w:r w:rsidR="009975C5" w:rsidRPr="001D702A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4.  </w:t>
      </w:r>
      <w:proofErr w:type="gramStart"/>
      <w:r w:rsidR="009975C5" w:rsidRPr="001D702A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9975C5" w:rsidRPr="001D702A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9975C5" w:rsidRDefault="009975C5" w:rsidP="00A845EA">
      <w:pPr>
        <w:spacing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</w:p>
    <w:p w:rsidR="009975C5" w:rsidRDefault="009975C5" w:rsidP="00A845EA">
      <w:pPr>
        <w:spacing w:before="100" w:beforeAutospacing="1" w:line="240" w:lineRule="auto"/>
        <w:ind w:left="-284" w:firstLine="708"/>
        <w:contextualSpacing/>
        <w:jc w:val="both"/>
        <w:rPr>
          <w:rFonts w:ascii="Times New Roman" w:eastAsia="Times New Roman" w:hAnsi="Times New Roman"/>
          <w:color w:val="000000"/>
          <w:sz w:val="26"/>
          <w:szCs w:val="28"/>
          <w:lang w:eastAsia="ru-RU"/>
        </w:rPr>
      </w:pPr>
    </w:p>
    <w:p w:rsidR="0008376B" w:rsidRDefault="00C07085" w:rsidP="00A845EA">
      <w:pPr>
        <w:spacing w:after="150" w:line="240" w:lineRule="auto"/>
        <w:rPr>
          <w:rFonts w:ascii="Times New Roman" w:eastAsia="Times New Roman" w:hAnsi="Times New Roman"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8"/>
          <w:lang w:eastAsia="ru-RU"/>
        </w:rPr>
        <w:t>Глава сельского поселения</w:t>
      </w:r>
    </w:p>
    <w:p w:rsidR="00C07085" w:rsidRDefault="00C07085" w:rsidP="00C07085">
      <w:pPr>
        <w:tabs>
          <w:tab w:val="left" w:pos="6645"/>
        </w:tabs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8"/>
          <w:lang w:eastAsia="ru-RU"/>
        </w:rPr>
        <w:t>Абашево</w:t>
      </w:r>
      <w:r>
        <w:rPr>
          <w:rFonts w:ascii="Times New Roman" w:eastAsia="Times New Roman" w:hAnsi="Times New Roman"/>
          <w:color w:val="000000"/>
          <w:sz w:val="26"/>
          <w:szCs w:val="28"/>
          <w:lang w:eastAsia="ru-RU"/>
        </w:rPr>
        <w:tab/>
        <w:t xml:space="preserve">Г.А.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8"/>
          <w:lang w:eastAsia="ru-RU"/>
        </w:rPr>
        <w:t>Шабавнина</w:t>
      </w:r>
      <w:proofErr w:type="spellEnd"/>
    </w:p>
    <w:p w:rsidR="004C6D4C" w:rsidRDefault="004C6D4C" w:rsidP="00A845E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6"/>
          <w:lang w:eastAsia="ru-RU"/>
        </w:rPr>
      </w:pPr>
    </w:p>
    <w:p w:rsidR="004C6D4C" w:rsidRDefault="004C6D4C" w:rsidP="00A845E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6"/>
          <w:lang w:eastAsia="ru-RU"/>
        </w:rPr>
      </w:pPr>
    </w:p>
    <w:p w:rsidR="004C6D4C" w:rsidRDefault="004C6D4C" w:rsidP="00A845E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6"/>
          <w:lang w:eastAsia="ru-RU"/>
        </w:rPr>
      </w:pPr>
    </w:p>
    <w:p w:rsidR="001E6A5E" w:rsidRDefault="00835577" w:rsidP="00A845EA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</w:t>
      </w:r>
    </w:p>
    <w:p w:rsidR="00175A3E" w:rsidRPr="00175A3E" w:rsidRDefault="004C6D4C" w:rsidP="00A845EA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="00835577">
        <w:rPr>
          <w:rFonts w:ascii="Times New Roman" w:hAnsi="Times New Roman" w:cs="Times New Roman"/>
          <w:lang w:eastAsia="ru-RU"/>
        </w:rPr>
        <w:t xml:space="preserve">  </w:t>
      </w:r>
      <w:r w:rsidR="00175A3E" w:rsidRPr="00175A3E">
        <w:rPr>
          <w:rFonts w:ascii="Times New Roman" w:hAnsi="Times New Roman" w:cs="Times New Roman"/>
          <w:lang w:eastAsia="ru-RU"/>
        </w:rPr>
        <w:t xml:space="preserve">Приложение </w:t>
      </w:r>
    </w:p>
    <w:p w:rsidR="00175A3E" w:rsidRPr="00175A3E" w:rsidRDefault="00175A3E" w:rsidP="00A845E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75A3E">
        <w:rPr>
          <w:rFonts w:ascii="Times New Roman" w:hAnsi="Times New Roman" w:cs="Times New Roman"/>
          <w:lang w:eastAsia="ru-RU"/>
        </w:rPr>
        <w:t>к  постановлению администрации</w:t>
      </w:r>
    </w:p>
    <w:p w:rsidR="00175A3E" w:rsidRPr="00175A3E" w:rsidRDefault="00175A3E" w:rsidP="00A845E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75A3E">
        <w:rPr>
          <w:rFonts w:ascii="Times New Roman" w:hAnsi="Times New Roman" w:cs="Times New Roman"/>
          <w:lang w:eastAsia="ru-RU"/>
        </w:rPr>
        <w:t xml:space="preserve"> сельского поселения </w:t>
      </w:r>
      <w:r w:rsidR="00FF3283">
        <w:rPr>
          <w:rFonts w:ascii="Times New Roman" w:hAnsi="Times New Roman" w:cs="Times New Roman"/>
          <w:lang w:eastAsia="ru-RU"/>
        </w:rPr>
        <w:t>Абашево</w:t>
      </w:r>
    </w:p>
    <w:p w:rsidR="00175A3E" w:rsidRPr="00175A3E" w:rsidRDefault="00175A3E" w:rsidP="00A845E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75A3E">
        <w:rPr>
          <w:rFonts w:ascii="Times New Roman" w:hAnsi="Times New Roman" w:cs="Times New Roman"/>
          <w:lang w:eastAsia="ru-RU"/>
        </w:rPr>
        <w:t xml:space="preserve"> муниципального района </w:t>
      </w:r>
      <w:proofErr w:type="spellStart"/>
      <w:r w:rsidR="00FF3283">
        <w:rPr>
          <w:rFonts w:ascii="Times New Roman" w:hAnsi="Times New Roman" w:cs="Times New Roman"/>
          <w:lang w:eastAsia="ru-RU"/>
        </w:rPr>
        <w:t>Хворостянский</w:t>
      </w:r>
      <w:proofErr w:type="spellEnd"/>
      <w:r w:rsidRPr="00175A3E">
        <w:rPr>
          <w:rFonts w:ascii="Times New Roman" w:hAnsi="Times New Roman" w:cs="Times New Roman"/>
          <w:lang w:eastAsia="ru-RU"/>
        </w:rPr>
        <w:t xml:space="preserve"> </w:t>
      </w:r>
    </w:p>
    <w:p w:rsidR="009975C5" w:rsidRPr="00175A3E" w:rsidRDefault="001E6A5E" w:rsidP="00A845EA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="00C07085">
        <w:rPr>
          <w:rFonts w:ascii="Times New Roman" w:hAnsi="Times New Roman" w:cs="Times New Roman"/>
          <w:lang w:eastAsia="ru-RU"/>
        </w:rPr>
        <w:t xml:space="preserve">               </w:t>
      </w:r>
      <w:r w:rsidR="00175A3E" w:rsidRPr="00175A3E">
        <w:rPr>
          <w:rFonts w:ascii="Times New Roman" w:hAnsi="Times New Roman" w:cs="Times New Roman"/>
          <w:lang w:eastAsia="ru-RU"/>
        </w:rPr>
        <w:t xml:space="preserve">от  </w:t>
      </w:r>
      <w:r w:rsidR="00C07085">
        <w:rPr>
          <w:rFonts w:ascii="Times New Roman" w:hAnsi="Times New Roman" w:cs="Times New Roman"/>
          <w:lang w:eastAsia="ru-RU"/>
        </w:rPr>
        <w:t>__________2020 г.</w:t>
      </w:r>
      <w:r w:rsidR="004C6D4C">
        <w:rPr>
          <w:rFonts w:ascii="Times New Roman" w:hAnsi="Times New Roman" w:cs="Times New Roman"/>
          <w:lang w:eastAsia="ru-RU"/>
        </w:rPr>
        <w:t xml:space="preserve">       № </w:t>
      </w:r>
      <w:r w:rsidR="00C07085">
        <w:rPr>
          <w:rFonts w:ascii="Times New Roman" w:hAnsi="Times New Roman" w:cs="Times New Roman"/>
          <w:lang w:eastAsia="ru-RU"/>
        </w:rPr>
        <w:t>_____</w:t>
      </w:r>
      <w:r w:rsidR="00175A3E" w:rsidRPr="00175A3E">
        <w:rPr>
          <w:rFonts w:ascii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  <w:lang w:eastAsia="ru-RU"/>
        </w:rPr>
        <w:t xml:space="preserve">                 </w:t>
      </w:r>
      <w:r w:rsidR="00175A3E" w:rsidRPr="00175A3E">
        <w:rPr>
          <w:rFonts w:ascii="Times New Roman" w:hAnsi="Times New Roman" w:cs="Times New Roman"/>
          <w:lang w:eastAsia="ru-RU"/>
        </w:rPr>
        <w:t xml:space="preserve">     </w:t>
      </w:r>
    </w:p>
    <w:p w:rsidR="00A845EA" w:rsidRPr="00B10B10" w:rsidRDefault="00A845EA" w:rsidP="00A845EA">
      <w:pPr>
        <w:spacing w:line="240" w:lineRule="auto"/>
        <w:ind w:left="6372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</w:t>
      </w:r>
    </w:p>
    <w:p w:rsidR="00A845EA" w:rsidRPr="00BF3B7B" w:rsidRDefault="00A845EA" w:rsidP="00A845EA">
      <w:pPr>
        <w:pStyle w:val="2"/>
        <w:spacing w:before="0"/>
        <w:jc w:val="center"/>
        <w:rPr>
          <w:rFonts w:ascii="Times New Roman" w:hAnsi="Times New Roman"/>
          <w:color w:val="auto"/>
        </w:rPr>
      </w:pPr>
    </w:p>
    <w:p w:rsidR="00A845EA" w:rsidRPr="002436E4" w:rsidRDefault="00A845EA" w:rsidP="00A845EA">
      <w:pPr>
        <w:pStyle w:val="2"/>
        <w:keepNext w:val="0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A845EA" w:rsidRPr="002436E4" w:rsidRDefault="00A845EA" w:rsidP="00A845EA">
      <w:pPr>
        <w:pStyle w:val="2"/>
        <w:keepNext w:val="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2436E4">
        <w:rPr>
          <w:rFonts w:ascii="Times New Roman" w:hAnsi="Times New Roman"/>
          <w:color w:val="auto"/>
          <w:sz w:val="28"/>
          <w:szCs w:val="28"/>
        </w:rPr>
        <w:t>Административный регламент</w:t>
      </w:r>
    </w:p>
    <w:p w:rsidR="00A845EA" w:rsidRPr="002436E4" w:rsidRDefault="00A845EA" w:rsidP="00A845EA">
      <w:pPr>
        <w:pStyle w:val="2"/>
        <w:keepNext w:val="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2436E4"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 «Рассмотрение заявления о прекращени</w:t>
      </w:r>
      <w:r w:rsidR="004246B3">
        <w:rPr>
          <w:rFonts w:ascii="Times New Roman" w:hAnsi="Times New Roman"/>
          <w:color w:val="auto"/>
          <w:sz w:val="28"/>
          <w:szCs w:val="28"/>
        </w:rPr>
        <w:t>и</w:t>
      </w:r>
      <w:r w:rsidRPr="002436E4">
        <w:rPr>
          <w:rFonts w:ascii="Times New Roman" w:hAnsi="Times New Roman"/>
          <w:color w:val="auto"/>
          <w:sz w:val="28"/>
          <w:szCs w:val="28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FF3283">
        <w:rPr>
          <w:rFonts w:ascii="Times New Roman" w:hAnsi="Times New Roman"/>
          <w:color w:val="auto"/>
          <w:sz w:val="28"/>
          <w:szCs w:val="28"/>
        </w:rPr>
        <w:t>Абашево</w:t>
      </w:r>
      <w:r w:rsidRPr="002436E4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proofErr w:type="spellStart"/>
      <w:r w:rsidR="00FF3283">
        <w:rPr>
          <w:rFonts w:ascii="Times New Roman" w:hAnsi="Times New Roman"/>
          <w:color w:val="auto"/>
          <w:sz w:val="28"/>
          <w:szCs w:val="28"/>
        </w:rPr>
        <w:t>Хворостянский</w:t>
      </w:r>
      <w:proofErr w:type="spellEnd"/>
      <w:r w:rsidRPr="002436E4">
        <w:rPr>
          <w:rFonts w:ascii="Times New Roman" w:hAnsi="Times New Roman"/>
          <w:color w:val="auto"/>
          <w:sz w:val="28"/>
          <w:szCs w:val="28"/>
        </w:rPr>
        <w:t xml:space="preserve"> Самарской области»</w:t>
      </w:r>
    </w:p>
    <w:p w:rsidR="00DC03C6" w:rsidRDefault="00DC03C6" w:rsidP="00A845EA">
      <w:pPr>
        <w:keepNext/>
        <w:spacing w:line="240" w:lineRule="auto"/>
        <w:jc w:val="center"/>
        <w:rPr>
          <w:b/>
          <w:sz w:val="26"/>
          <w:szCs w:val="26"/>
        </w:rPr>
      </w:pPr>
    </w:p>
    <w:p w:rsidR="00A845EA" w:rsidRPr="002436E4" w:rsidRDefault="00A845EA" w:rsidP="00A845EA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2436E4">
        <w:rPr>
          <w:rFonts w:ascii="Times New Roman" w:hAnsi="Times New Roman"/>
          <w:b/>
          <w:sz w:val="28"/>
          <w:szCs w:val="26"/>
        </w:rPr>
        <w:t>1. Общие положения</w:t>
      </w:r>
    </w:p>
    <w:p w:rsidR="00C07085" w:rsidRDefault="00A845EA" w:rsidP="00DC03C6">
      <w:pPr>
        <w:keepLines/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C03C6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«Рассмотрение заявления о прекращени</w:t>
      </w:r>
      <w:r w:rsidR="004246B3" w:rsidRPr="00DC03C6">
        <w:rPr>
          <w:rFonts w:ascii="Times New Roman" w:hAnsi="Times New Roman" w:cs="Times New Roman"/>
          <w:sz w:val="24"/>
          <w:szCs w:val="24"/>
        </w:rPr>
        <w:t>и</w:t>
      </w:r>
      <w:r w:rsidRPr="00DC03C6">
        <w:rPr>
          <w:rFonts w:ascii="Times New Roman" w:hAnsi="Times New Roman" w:cs="Times New Roman"/>
          <w:sz w:val="24"/>
          <w:szCs w:val="24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FF3283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DC03C6">
        <w:rPr>
          <w:rFonts w:ascii="Times New Roman" w:hAnsi="Times New Roman" w:cs="Times New Roman"/>
          <w:sz w:val="24"/>
          <w:szCs w:val="24"/>
        </w:rPr>
        <w:t xml:space="preserve"> Самарской области» 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Административный регламент) </w:t>
      </w:r>
      <w:r w:rsidRPr="00DC03C6">
        <w:rPr>
          <w:rFonts w:ascii="Times New Roman" w:hAnsi="Times New Roman" w:cs="Times New Roman"/>
          <w:sz w:val="24"/>
          <w:szCs w:val="24"/>
        </w:rPr>
        <w:t xml:space="preserve">разработан в целях повышения качества предоставления муниципальной услуги по прекращению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FF3283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proofErr w:type="gramEnd"/>
      <w:r w:rsidRPr="00DC03C6">
        <w:rPr>
          <w:rFonts w:ascii="Times New Roman" w:hAnsi="Times New Roman" w:cs="Times New Roman"/>
          <w:sz w:val="24"/>
          <w:szCs w:val="24"/>
        </w:rPr>
        <w:t xml:space="preserve"> Самарской области  (далее – муниципальная услуга) и определяет сроки и последовательность действий (административных процедур) при предоставлении муниципальной услуги.          </w:t>
      </w:r>
      <w:r w:rsidR="004C6D4C" w:rsidRPr="00DC03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bookmarkStart w:id="0" w:name="Par60"/>
      <w:bookmarkEnd w:id="0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C6D4C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Заявителями, имеющими право на получение муниципальной услуги, являются</w:t>
      </w:r>
      <w:r w:rsidRPr="00DC03C6">
        <w:rPr>
          <w:rFonts w:ascii="Times New Roman" w:hAnsi="Times New Roman" w:cs="Times New Roman"/>
          <w:sz w:val="24"/>
          <w:szCs w:val="24"/>
        </w:rPr>
        <w:t xml:space="preserve"> физические и юридические лица, либо их уполномоченные представители, наделенные соответствующими полномочиями в порядке, установленном законодательством Российской Федерации (далее - заявители).                                   </w:t>
      </w:r>
    </w:p>
    <w:p w:rsidR="00A845EA" w:rsidRPr="00DC03C6" w:rsidRDefault="00A845EA" w:rsidP="00C07085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 информирования о правилах предоставления муниципальной услуги.</w:t>
      </w:r>
    </w:p>
    <w:p w:rsidR="00A845EA" w:rsidRPr="00DC03C6" w:rsidRDefault="00A845EA" w:rsidP="00DC03C6">
      <w:pPr>
        <w:keepLines/>
        <w:shd w:val="clear" w:color="auto" w:fill="FFFFFF"/>
        <w:autoSpaceDE w:val="0"/>
        <w:autoSpaceDN w:val="0"/>
        <w:adjustRightInd w:val="0"/>
        <w:spacing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непосредственно в Администрации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proofErr w:type="spellStart"/>
      <w:r w:rsidR="00FF3283">
        <w:rPr>
          <w:rFonts w:ascii="Times New Roman" w:eastAsia="Times New Roman" w:hAnsi="Times New Roman" w:cs="Times New Roman"/>
          <w:color w:val="000000"/>
          <w:sz w:val="24"/>
          <w:szCs w:val="24"/>
        </w:rPr>
        <w:t>Хворостянский</w:t>
      </w:r>
      <w:proofErr w:type="spell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Самарской области (далее - Администрация), </w:t>
      </w:r>
    </w:p>
    <w:p w:rsidR="00A845EA" w:rsidRPr="00DC03C6" w:rsidRDefault="00A845EA" w:rsidP="00DC03C6">
      <w:pPr>
        <w:keepLines/>
        <w:shd w:val="clear" w:color="auto" w:fill="FFFFFF"/>
        <w:autoSpaceDE w:val="0"/>
        <w:autoSpaceDN w:val="0"/>
        <w:adjustRightInd w:val="0"/>
        <w:spacing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 w:rsidR="009A5437">
        <w:rPr>
          <w:rFonts w:ascii="Times New Roman" w:eastAsia="Times New Roman" w:hAnsi="Times New Roman" w:cs="Times New Roman"/>
          <w:color w:val="000000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proofErr w:type="spellStart"/>
      <w:r w:rsidR="00FF3283">
        <w:rPr>
          <w:rFonts w:ascii="Times New Roman" w:eastAsia="Times New Roman" w:hAnsi="Times New Roman" w:cs="Times New Roman"/>
          <w:color w:val="000000"/>
          <w:sz w:val="24"/>
          <w:szCs w:val="24"/>
        </w:rPr>
        <w:t>Хворостянский</w:t>
      </w:r>
      <w:proofErr w:type="spell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«Многофункциональный центр предоставления государственных и муниципальных услуг» (далее – </w:t>
      </w:r>
      <w:r w:rsidR="009A5437">
        <w:rPr>
          <w:rFonts w:ascii="Times New Roman" w:eastAsia="Times New Roman" w:hAnsi="Times New Roman" w:cs="Times New Roman"/>
          <w:color w:val="000000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«МФЦ»).</w:t>
      </w:r>
    </w:p>
    <w:p w:rsidR="00A845EA" w:rsidRPr="00DC03C6" w:rsidRDefault="00A845EA" w:rsidP="00DC03C6">
      <w:pPr>
        <w:keepLines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1.3.1. Информация о местонахождении, графике работы и справочных телефонах органа, предоставляющего муниципальную услугу, уполномоченного органа, уполномоченной организации,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A845EA" w:rsidRPr="00DC03C6" w:rsidRDefault="00A845EA" w:rsidP="00DC03C6">
      <w:pPr>
        <w:keepLines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интернет-сайте органов местного самоуправления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45EA" w:rsidRPr="00DC03C6" w:rsidRDefault="00A845EA" w:rsidP="00DC03C6">
      <w:pPr>
        <w:keepLines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 (далее – Единый портал), </w:t>
      </w:r>
    </w:p>
    <w:p w:rsidR="00A845EA" w:rsidRPr="00DC03C6" w:rsidRDefault="00A845EA" w:rsidP="00DC03C6">
      <w:pPr>
        <w:keepLines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на Портале государственных и муниципальных услуг Самарской области (далее – Портал);</w:t>
      </w:r>
    </w:p>
    <w:p w:rsidR="00A845EA" w:rsidRPr="00DC03C6" w:rsidRDefault="00A845EA" w:rsidP="00DC03C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портале «Сеть многофункциональных центров предоставления </w:t>
      </w:r>
      <w:r w:rsidRPr="00DC03C6">
        <w:rPr>
          <w:rFonts w:ascii="Times New Roman" w:eastAsia="Times New Roman" w:hAnsi="Times New Roman" w:cs="Times New Roman"/>
          <w:spacing w:val="-4"/>
          <w:sz w:val="24"/>
          <w:szCs w:val="24"/>
        </w:rPr>
        <w:t>государственных и муниципальных услуг»;</w:t>
      </w:r>
    </w:p>
    <w:p w:rsidR="00A845EA" w:rsidRPr="00DC03C6" w:rsidRDefault="00A845EA" w:rsidP="00DC03C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в помещении приема заявлений в уполномоченном органе;</w:t>
      </w:r>
    </w:p>
    <w:p w:rsidR="00A845EA" w:rsidRPr="00DC03C6" w:rsidRDefault="00A845EA" w:rsidP="00DC03C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местах нахождения и графике работы многофункциональных центров, находящихся на территории Самарской области, адресах электронной почты и официальных сайтов многофункциональных центров приведена в сети Интернет.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1.3.2. Информирование о правилах предоставления муниципальной услуги могут проводиться в следующих формах:</w:t>
      </w:r>
    </w:p>
    <w:p w:rsidR="00A845EA" w:rsidRPr="00DC03C6" w:rsidRDefault="00A845EA" w:rsidP="00DC03C6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индивидуальное личное консультирование;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по почте (по электронной почте);</w:t>
      </w:r>
    </w:p>
    <w:p w:rsidR="00A845EA" w:rsidRPr="00DC03C6" w:rsidRDefault="00A845EA" w:rsidP="00DC03C6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по телефону;</w:t>
      </w:r>
    </w:p>
    <w:p w:rsidR="00A845EA" w:rsidRPr="00DC03C6" w:rsidRDefault="00A845EA" w:rsidP="00DC03C6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публичное письменное информирование;</w:t>
      </w:r>
    </w:p>
    <w:p w:rsidR="00A845EA" w:rsidRPr="00DC03C6" w:rsidRDefault="00A845EA" w:rsidP="00DC03C6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публичное устное информирование.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1.3.3. Индивидуальное личное консультирование.</w:t>
      </w:r>
    </w:p>
    <w:p w:rsidR="00A845EA" w:rsidRPr="00DC03C6" w:rsidRDefault="00A845EA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  <w:r w:rsidR="004C6D4C" w:rsidRPr="00DC0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ab/>
        <w:t>Индивидуальное личное консультирование одного лица должностным лицом администрации не может превышать 15 минут.</w:t>
      </w:r>
      <w:r w:rsidR="004C6D4C" w:rsidRPr="00DC03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ab/>
        <w:t>В случае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если для подготовки ответа требуется время, превышающее 15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4C6D4C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1.3.4. Индивидуальное консультирование по почте (по электронной почте).</w:t>
      </w:r>
      <w:r w:rsidR="004C6D4C" w:rsidRPr="00DC03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 в адрес заявителя в письменной форме,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A845EA" w:rsidRPr="00DC03C6" w:rsidRDefault="00A845EA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1.3.5. Индивидуальное консультирование по телефону.</w:t>
      </w:r>
    </w:p>
    <w:p w:rsidR="00A845EA" w:rsidRPr="00DC03C6" w:rsidRDefault="00A845EA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  <w:r w:rsidR="004C6D4C" w:rsidRPr="00DC03C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Время р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азговора не должно превышать 10 минут.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ab/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1.3.6. Публичное письменное информирование.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DC03C6" w:rsidDel="00CA6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на официальном сайте органов местного самоуправления сельского поселения</w:t>
      </w:r>
      <w:r w:rsidRPr="00DC03C6">
        <w:rPr>
          <w:rFonts w:ascii="Times New Roman" w:hAnsi="Times New Roman" w:cs="Times New Roman"/>
          <w:sz w:val="24"/>
          <w:szCs w:val="24"/>
        </w:rPr>
        <w:t xml:space="preserve">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FF3283">
        <w:rPr>
          <w:rFonts w:ascii="Times New Roman" w:eastAsia="Times New Roman" w:hAnsi="Times New Roman" w:cs="Times New Roman"/>
          <w:sz w:val="24"/>
          <w:szCs w:val="24"/>
        </w:rPr>
        <w:t>Хворостянский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и на Едином портале государственных и муниципальных услуг и Портале государственных и муниципальных услуг Самарской области.</w:t>
      </w:r>
      <w:proofErr w:type="gramEnd"/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1.3.7. Публичное устное информирование.</w:t>
      </w:r>
    </w:p>
    <w:p w:rsidR="00A845EA" w:rsidRPr="00DC03C6" w:rsidRDefault="00A845EA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Публичное устное информирование осуществляется уполномоченным должностным лицом Администрации, с привлечением средств массовой информации.</w:t>
      </w:r>
    </w:p>
    <w:p w:rsidR="00A845EA" w:rsidRPr="00DC03C6" w:rsidRDefault="004C6D4C" w:rsidP="00DC03C6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1.3.8. 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1.3.9. На стендах в местах предоставления муниципальной услуги размещаются следующие информационные материалы:</w:t>
      </w:r>
    </w:p>
    <w:p w:rsidR="00A845EA" w:rsidRPr="00DC03C6" w:rsidRDefault="004C6D4C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A845EA" w:rsidRPr="00DC03C6" w:rsidRDefault="004C6D4C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A845EA" w:rsidRPr="00DC03C6" w:rsidRDefault="004C6D4C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A845EA" w:rsidRPr="00DC03C6" w:rsidRDefault="004C6D4C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извлечения из нормативных правовых актов по наиболее часто задаваемым вопросам;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ab/>
      </w:r>
      <w:r w:rsidR="004C6D4C"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перечень документов, представляемых заявителем, и требования, предъявляемые к этим документам;</w:t>
      </w:r>
    </w:p>
    <w:p w:rsidR="00A845EA" w:rsidRPr="00DC03C6" w:rsidRDefault="004C6D4C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формы документов для заполнения, образцы заполнения документов;</w:t>
      </w:r>
    </w:p>
    <w:p w:rsidR="00A845EA" w:rsidRPr="00DC03C6" w:rsidRDefault="004C6D4C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информация о плате за муниципальную услугу;</w:t>
      </w:r>
    </w:p>
    <w:p w:rsidR="00A845EA" w:rsidRPr="00DC03C6" w:rsidRDefault="004C6D4C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услуги;</w:t>
      </w:r>
    </w:p>
    <w:p w:rsidR="00A845EA" w:rsidRPr="00DC03C6" w:rsidRDefault="004C6D4C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порядок обжалования решения, действий или бездействия должностных лиц, участвующих в предоставлении муниципальной услуги.</w:t>
      </w:r>
    </w:p>
    <w:p w:rsidR="00A845EA" w:rsidRPr="00DC03C6" w:rsidRDefault="00A845EA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1.3.10. На официальном сайте органов местного самоуправления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FF3283">
        <w:rPr>
          <w:rFonts w:ascii="Times New Roman" w:eastAsia="Times New Roman" w:hAnsi="Times New Roman" w:cs="Times New Roman"/>
          <w:sz w:val="24"/>
          <w:szCs w:val="24"/>
        </w:rPr>
        <w:t>Хворостянский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в сети Интернет размещаются следующие информационные материалы:</w:t>
      </w:r>
    </w:p>
    <w:p w:rsidR="00A845EA" w:rsidRPr="00DC03C6" w:rsidRDefault="004C6D4C" w:rsidP="00DC03C6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полное наименование и полный почтовый адрес Администрации;</w:t>
      </w:r>
    </w:p>
    <w:p w:rsidR="00A845EA" w:rsidRPr="00DC03C6" w:rsidRDefault="004C6D4C" w:rsidP="00DC03C6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A845EA" w:rsidRPr="00DC03C6" w:rsidRDefault="004C6D4C" w:rsidP="00DC03C6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Администрации;</w:t>
      </w:r>
    </w:p>
    <w:p w:rsidR="00A845EA" w:rsidRPr="00DC03C6" w:rsidRDefault="004C6D4C" w:rsidP="00DC03C6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 xml:space="preserve">полный текст настоящего Административного регламента с приложениями к нему; </w:t>
      </w:r>
    </w:p>
    <w:p w:rsidR="00A845EA" w:rsidRPr="00DC03C6" w:rsidRDefault="004C6D4C" w:rsidP="00DC03C6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информационные материалы, содержащиеся на стендах в местах предоставления муниципальной услуги.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1.3.11.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A845EA" w:rsidRPr="00DC03C6" w:rsidRDefault="004C6D4C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полный текст Административного регламента с приложениями к нему;</w:t>
      </w:r>
    </w:p>
    <w:p w:rsidR="00A845EA" w:rsidRPr="00DC03C6" w:rsidRDefault="004C6D4C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 предоставляемых заявителем и </w:t>
      </w:r>
      <w:proofErr w:type="gramStart"/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proofErr w:type="gramEnd"/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 xml:space="preserve"> предъявляемые к этим документам;</w:t>
      </w:r>
    </w:p>
    <w:p w:rsidR="00A845EA" w:rsidRPr="00DC03C6" w:rsidRDefault="004C6D4C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образец заполнения;</w:t>
      </w:r>
    </w:p>
    <w:p w:rsidR="00A845EA" w:rsidRPr="00DC03C6" w:rsidRDefault="00EA5B6B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 xml:space="preserve">полное наименование и полный почтовый адрес Администрации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45EA" w:rsidRPr="00DC03C6" w:rsidRDefault="00EA5B6B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45EA" w:rsidRPr="00DC03C6" w:rsidRDefault="00EA5B6B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A845EA" w:rsidRPr="00DC03C6" w:rsidRDefault="00EA5B6B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  <w:r w:rsidRPr="00DC03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Стандарт предоставления муниципальной услуги</w:t>
      </w:r>
    </w:p>
    <w:p w:rsidR="00A845EA" w:rsidRPr="00DC03C6" w:rsidRDefault="00A845EA" w:rsidP="00DC03C6">
      <w:pPr>
        <w:pStyle w:val="2"/>
        <w:keepNext w:val="0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DC03C6">
        <w:rPr>
          <w:rFonts w:ascii="Times New Roman" w:eastAsia="Times New Roman" w:hAnsi="Times New Roman"/>
          <w:b w:val="0"/>
          <w:color w:val="auto"/>
          <w:sz w:val="24"/>
          <w:szCs w:val="24"/>
        </w:rPr>
        <w:t>2.1. Наименование муниципальной услуги</w:t>
      </w:r>
      <w:r w:rsidRPr="00DC03C6">
        <w:rPr>
          <w:rFonts w:ascii="Times New Roman" w:eastAsia="Times New Roman" w:hAnsi="Times New Roman"/>
          <w:color w:val="auto"/>
          <w:sz w:val="24"/>
          <w:szCs w:val="24"/>
        </w:rPr>
        <w:t xml:space="preserve"> – </w:t>
      </w:r>
      <w:r w:rsidRPr="00DC03C6">
        <w:rPr>
          <w:rFonts w:ascii="Times New Roman" w:hAnsi="Times New Roman"/>
          <w:b w:val="0"/>
          <w:color w:val="auto"/>
          <w:sz w:val="24"/>
          <w:szCs w:val="24"/>
        </w:rPr>
        <w:t>Рассмотрение заявления о прекращени</w:t>
      </w:r>
      <w:r w:rsidR="004246B3" w:rsidRPr="00DC03C6">
        <w:rPr>
          <w:rFonts w:ascii="Times New Roman" w:hAnsi="Times New Roman"/>
          <w:b w:val="0"/>
          <w:color w:val="auto"/>
          <w:sz w:val="24"/>
          <w:szCs w:val="24"/>
        </w:rPr>
        <w:t>и</w:t>
      </w:r>
      <w:r w:rsidRPr="00DC03C6">
        <w:rPr>
          <w:rFonts w:ascii="Times New Roman" w:hAnsi="Times New Roman"/>
          <w:b w:val="0"/>
          <w:color w:val="auto"/>
          <w:sz w:val="24"/>
          <w:szCs w:val="24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FF3283">
        <w:rPr>
          <w:rFonts w:ascii="Times New Roman" w:hAnsi="Times New Roman"/>
          <w:b w:val="0"/>
          <w:color w:val="auto"/>
          <w:sz w:val="24"/>
          <w:szCs w:val="24"/>
        </w:rPr>
        <w:t>Абашево</w:t>
      </w:r>
      <w:r w:rsidRPr="00DC03C6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 </w:t>
      </w:r>
      <w:proofErr w:type="spellStart"/>
      <w:r w:rsidR="00FF3283">
        <w:rPr>
          <w:rFonts w:ascii="Times New Roman" w:hAnsi="Times New Roman"/>
          <w:b w:val="0"/>
          <w:color w:val="auto"/>
          <w:sz w:val="24"/>
          <w:szCs w:val="24"/>
        </w:rPr>
        <w:t>Хворостянский</w:t>
      </w:r>
      <w:proofErr w:type="spellEnd"/>
      <w:r w:rsidRPr="00DC03C6">
        <w:rPr>
          <w:rFonts w:ascii="Times New Roman" w:hAnsi="Times New Roman"/>
          <w:b w:val="0"/>
          <w:color w:val="auto"/>
          <w:sz w:val="24"/>
          <w:szCs w:val="24"/>
        </w:rPr>
        <w:t xml:space="preserve"> Самарской области»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2.2. Наименование органа местного самоуправления, предоставляющего муниципальную услугу – Администрация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45EA" w:rsidRPr="00DC03C6" w:rsidRDefault="00EA5B6B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 </w:t>
      </w:r>
      <w:r w:rsidR="00A845EA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в </w:t>
      </w:r>
      <w:r w:rsidR="009A5437">
        <w:rPr>
          <w:rFonts w:ascii="Times New Roman" w:eastAsia="Times New Roman" w:hAnsi="Times New Roman" w:cs="Times New Roman"/>
          <w:color w:val="000000"/>
          <w:sz w:val="24"/>
          <w:szCs w:val="24"/>
        </w:rPr>
        <w:t>МАУ</w:t>
      </w:r>
      <w:r w:rsidR="00A845EA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«МФЦ» в части приема документов, необходимых для предоставления муниципальной услуги, доставки документов в Администрацию. </w:t>
      </w:r>
    </w:p>
    <w:p w:rsidR="00A845EA" w:rsidRPr="00DC03C6" w:rsidRDefault="00EA5B6B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2.2.2</w:t>
      </w: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45EA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A845EA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предоставлении муниципальной услуги осуществляется взаимодействие с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</w:t>
      </w:r>
      <w:r w:rsidR="00A845EA"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недвижимости и предоставление сведений, содержащихся в Едином государственном реестре недвижимости (далее – орган регистрации прав). 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2.3. Результатом предоставления муниципальной услуги являются: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выдача постановления Администрации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 w:rsidRPr="00DC03C6">
        <w:rPr>
          <w:rFonts w:ascii="Times New Roman" w:hAnsi="Times New Roman" w:cs="Times New Roman"/>
          <w:sz w:val="24"/>
          <w:szCs w:val="24"/>
        </w:rPr>
        <w:t>прекращении права постоянного (бессрочного) пользования или пожизненного наследуемого</w:t>
      </w:r>
      <w:r w:rsidRPr="00DC03C6">
        <w:rPr>
          <w:rFonts w:ascii="Times New Roman" w:hAnsi="Times New Roman" w:cs="Times New Roman"/>
          <w:sz w:val="24"/>
          <w:szCs w:val="24"/>
        </w:rPr>
        <w:tab/>
        <w:t xml:space="preserve"> владения</w:t>
      </w:r>
      <w:r w:rsidRPr="00DC03C6">
        <w:rPr>
          <w:rFonts w:ascii="Times New Roman" w:hAnsi="Times New Roman" w:cs="Times New Roman"/>
          <w:sz w:val="24"/>
          <w:szCs w:val="24"/>
        </w:rPr>
        <w:tab/>
        <w:t xml:space="preserve"> земельным</w:t>
      </w:r>
      <w:r w:rsidRPr="00DC03C6">
        <w:rPr>
          <w:rFonts w:ascii="Times New Roman" w:hAnsi="Times New Roman" w:cs="Times New Roman"/>
          <w:sz w:val="24"/>
          <w:szCs w:val="24"/>
        </w:rPr>
        <w:tab/>
        <w:t xml:space="preserve"> участком;</w:t>
      </w:r>
      <w:r w:rsidRPr="00DC03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C03C6">
        <w:rPr>
          <w:rFonts w:ascii="Times New Roman" w:hAnsi="Times New Roman" w:cs="Times New Roman"/>
          <w:color w:val="000000"/>
          <w:sz w:val="24"/>
          <w:szCs w:val="24"/>
        </w:rPr>
        <w:t>уведомление об отказе исполнения муниципальной услуги с указанием причин отказа.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ab/>
        <w:t xml:space="preserve">Срок предоставления муниципальной услуги составляет не более 30  рабочих дней со дня регистрации заявления о предоставлении муниципальной услуги. 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по заявлению, поступившему через </w:t>
      </w:r>
      <w:r w:rsidR="009A5437">
        <w:rPr>
          <w:rFonts w:ascii="Times New Roman" w:eastAsia="Times New Roman" w:hAnsi="Times New Roman" w:cs="Times New Roman"/>
          <w:color w:val="000000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«МФЦ», осуществляется в срок, установленный настоящим пунктом, со дня регистрации заявления.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Правовыми основаниями для предоставления муниципальной услуги являются: 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proofErr w:type="spellStart"/>
      <w:r w:rsidRPr="00DC03C6">
        <w:rPr>
          <w:rFonts w:ascii="Times New Roman" w:hAnsi="Times New Roman"/>
        </w:rPr>
        <w:t>Конституцией</w:t>
      </w:r>
      <w:proofErr w:type="spellEnd"/>
      <w:r w:rsidRPr="00DC03C6">
        <w:rPr>
          <w:rFonts w:ascii="Times New Roman" w:hAnsi="Times New Roman"/>
        </w:rPr>
        <w:t xml:space="preserve"> </w:t>
      </w:r>
      <w:proofErr w:type="spellStart"/>
      <w:r w:rsidRPr="00DC03C6">
        <w:rPr>
          <w:rFonts w:ascii="Times New Roman" w:hAnsi="Times New Roman"/>
        </w:rPr>
        <w:t>Российской</w:t>
      </w:r>
      <w:proofErr w:type="spellEnd"/>
      <w:r w:rsidRPr="00DC03C6">
        <w:rPr>
          <w:rFonts w:ascii="Times New Roman" w:hAnsi="Times New Roman"/>
        </w:rPr>
        <w:t xml:space="preserve"> </w:t>
      </w:r>
      <w:proofErr w:type="spellStart"/>
      <w:r w:rsidRPr="00DC03C6">
        <w:rPr>
          <w:rFonts w:ascii="Times New Roman" w:hAnsi="Times New Roman"/>
        </w:rPr>
        <w:t>Федерации</w:t>
      </w:r>
      <w:proofErr w:type="spellEnd"/>
      <w:r w:rsidRPr="00DC03C6">
        <w:rPr>
          <w:rFonts w:ascii="Times New Roman" w:hAnsi="Times New Roman"/>
        </w:rPr>
        <w:t>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>Земельным кодексом Российской Федерации № 136-ФЗ от 25.10.2001г.;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proofErr w:type="spellStart"/>
      <w:r w:rsidRPr="00DC03C6">
        <w:rPr>
          <w:rFonts w:ascii="Times New Roman" w:hAnsi="Times New Roman"/>
        </w:rPr>
        <w:t>Гражданским</w:t>
      </w:r>
      <w:proofErr w:type="spellEnd"/>
      <w:r w:rsidRPr="00DC03C6">
        <w:rPr>
          <w:rFonts w:ascii="Times New Roman" w:hAnsi="Times New Roman"/>
        </w:rPr>
        <w:t xml:space="preserve"> </w:t>
      </w:r>
      <w:proofErr w:type="spellStart"/>
      <w:r w:rsidRPr="00DC03C6">
        <w:rPr>
          <w:rFonts w:ascii="Times New Roman" w:hAnsi="Times New Roman"/>
        </w:rPr>
        <w:t>кодексом</w:t>
      </w:r>
      <w:proofErr w:type="spellEnd"/>
      <w:r w:rsidRPr="00DC03C6">
        <w:rPr>
          <w:rFonts w:ascii="Times New Roman" w:hAnsi="Times New Roman"/>
        </w:rPr>
        <w:t xml:space="preserve"> </w:t>
      </w:r>
      <w:proofErr w:type="spellStart"/>
      <w:r w:rsidRPr="00DC03C6">
        <w:rPr>
          <w:rFonts w:ascii="Times New Roman" w:hAnsi="Times New Roman"/>
        </w:rPr>
        <w:t>Российской</w:t>
      </w:r>
      <w:proofErr w:type="spellEnd"/>
      <w:r w:rsidRPr="00DC03C6">
        <w:rPr>
          <w:rFonts w:ascii="Times New Roman" w:hAnsi="Times New Roman"/>
        </w:rPr>
        <w:t xml:space="preserve"> </w:t>
      </w:r>
      <w:proofErr w:type="spellStart"/>
      <w:r w:rsidRPr="00DC03C6">
        <w:rPr>
          <w:rFonts w:ascii="Times New Roman" w:hAnsi="Times New Roman"/>
        </w:rPr>
        <w:t>Федерации</w:t>
      </w:r>
      <w:proofErr w:type="spellEnd"/>
      <w:r w:rsidRPr="00DC03C6">
        <w:rPr>
          <w:rFonts w:ascii="Times New Roman" w:hAnsi="Times New Roman"/>
        </w:rPr>
        <w:t>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 xml:space="preserve">Федеральным законом от 25.10.2001 № 137-ФЗ «О введении в действие Земельного кодекса Российской Федерации», 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 xml:space="preserve">Федеральным </w:t>
      </w:r>
      <w:hyperlink r:id="rId9" w:history="1">
        <w:r w:rsidRPr="00DC03C6">
          <w:rPr>
            <w:rFonts w:ascii="Times New Roman" w:hAnsi="Times New Roman"/>
            <w:lang w:val="ru-RU"/>
          </w:rPr>
          <w:t>законом</w:t>
        </w:r>
      </w:hyperlink>
      <w:r w:rsidRPr="00DC03C6">
        <w:rPr>
          <w:rFonts w:ascii="Times New Roman" w:hAnsi="Times New Roman"/>
          <w:lang w:val="ru-RU"/>
        </w:rPr>
        <w:t xml:space="preserve"> от 27.07.2010 г. № 210-ФЗ «Об организации предоставления государственных и муниципальных услуг»;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 xml:space="preserve">Федеральным </w:t>
      </w:r>
      <w:hyperlink r:id="rId10" w:history="1">
        <w:r w:rsidRPr="00DC03C6">
          <w:rPr>
            <w:rFonts w:ascii="Times New Roman" w:hAnsi="Times New Roman"/>
            <w:lang w:val="ru-RU"/>
          </w:rPr>
          <w:t>законом</w:t>
        </w:r>
      </w:hyperlink>
      <w:r w:rsidRPr="00DC03C6">
        <w:rPr>
          <w:rFonts w:ascii="Times New Roman" w:hAnsi="Times New Roman"/>
          <w:lang w:val="ru-RU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>Федеральным законом от 02.05.2006 г. № 59-ФЗ «О порядке рассмотрения обращений граждан Российской Федерации»;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 xml:space="preserve">Федеральным законом от 21.07.1997 г. № 122-ФЗ «О государственной регистрации прав на недвижимое имущество и сделок с ним»; 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>Федеральным законом от 24.07.2007 № 221-ФЗ «О государственном кадастре недвижимости»;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>постановлением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 xml:space="preserve">приказом Минэкономразвития России от 12.01.2015 № 1 "Об утверждении перечня документов, подтверждающих право заявителя на приобретение земельного участка без проведения торгов" (Зарегистрировано в Минюсте России 27.02.2015 </w:t>
      </w:r>
      <w:r w:rsidRPr="00DC03C6">
        <w:rPr>
          <w:rFonts w:ascii="Times New Roman" w:hAnsi="Times New Roman"/>
        </w:rPr>
        <w:t>N</w:t>
      </w:r>
      <w:r w:rsidRPr="00DC03C6">
        <w:rPr>
          <w:rFonts w:ascii="Times New Roman" w:hAnsi="Times New Roman"/>
          <w:lang w:val="ru-RU"/>
        </w:rPr>
        <w:t xml:space="preserve"> 36258);</w:t>
      </w:r>
    </w:p>
    <w:p w:rsidR="00A845EA" w:rsidRPr="00DC03C6" w:rsidRDefault="00A845EA" w:rsidP="00DC03C6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DC03C6">
        <w:rPr>
          <w:rFonts w:ascii="Times New Roman" w:hAnsi="Times New Roman"/>
          <w:lang w:val="ru-RU"/>
        </w:rPr>
        <w:t xml:space="preserve">Уставом сельского поселения </w:t>
      </w:r>
      <w:r w:rsidR="00FF3283">
        <w:rPr>
          <w:rFonts w:ascii="Times New Roman" w:hAnsi="Times New Roman"/>
          <w:lang w:val="ru-RU"/>
        </w:rPr>
        <w:t>Абашево</w:t>
      </w:r>
      <w:r w:rsidRPr="00DC03C6">
        <w:rPr>
          <w:rFonts w:ascii="Times New Roman" w:hAnsi="Times New Roman"/>
          <w:lang w:val="ru-RU"/>
        </w:rPr>
        <w:t xml:space="preserve"> муниципального района </w:t>
      </w:r>
      <w:proofErr w:type="spellStart"/>
      <w:r w:rsidR="00FF3283">
        <w:rPr>
          <w:rFonts w:ascii="Times New Roman" w:hAnsi="Times New Roman"/>
          <w:lang w:val="ru-RU"/>
        </w:rPr>
        <w:t>Хворостянский</w:t>
      </w:r>
      <w:proofErr w:type="spellEnd"/>
      <w:r w:rsidRPr="00DC03C6">
        <w:rPr>
          <w:rFonts w:ascii="Times New Roman" w:hAnsi="Times New Roman"/>
          <w:lang w:val="ru-RU"/>
        </w:rPr>
        <w:t xml:space="preserve"> Самарской области, </w:t>
      </w:r>
      <w:proofErr w:type="gramStart"/>
      <w:r w:rsidRPr="00DC03C6">
        <w:rPr>
          <w:rFonts w:ascii="Times New Roman" w:hAnsi="Times New Roman"/>
          <w:lang w:val="ru-RU"/>
        </w:rPr>
        <w:t>утвержденный</w:t>
      </w:r>
      <w:proofErr w:type="gramEnd"/>
      <w:r w:rsidRPr="00DC03C6">
        <w:rPr>
          <w:rFonts w:ascii="Times New Roman" w:hAnsi="Times New Roman"/>
          <w:lang w:val="ru-RU"/>
        </w:rPr>
        <w:t xml:space="preserve"> Решением собрания представителей сельского поселения </w:t>
      </w:r>
      <w:r w:rsidR="00FF3283">
        <w:rPr>
          <w:rFonts w:ascii="Times New Roman" w:hAnsi="Times New Roman"/>
          <w:lang w:val="ru-RU"/>
        </w:rPr>
        <w:t>Абашево</w:t>
      </w:r>
      <w:r w:rsidRPr="00DC03C6">
        <w:rPr>
          <w:rFonts w:ascii="Times New Roman" w:hAnsi="Times New Roman"/>
          <w:lang w:val="ru-RU"/>
        </w:rPr>
        <w:t xml:space="preserve"> муниципального района </w:t>
      </w:r>
      <w:proofErr w:type="spellStart"/>
      <w:r w:rsidR="00FF3283">
        <w:rPr>
          <w:rFonts w:ascii="Times New Roman" w:hAnsi="Times New Roman"/>
          <w:lang w:val="ru-RU"/>
        </w:rPr>
        <w:t>Хворостянский</w:t>
      </w:r>
      <w:proofErr w:type="spellEnd"/>
      <w:r w:rsidRPr="00DC03C6">
        <w:rPr>
          <w:rFonts w:ascii="Times New Roman" w:hAnsi="Times New Roman"/>
          <w:lang w:val="ru-RU"/>
        </w:rPr>
        <w:t xml:space="preserve"> Самарской области от </w:t>
      </w:r>
      <w:r w:rsidR="00C07085">
        <w:rPr>
          <w:rFonts w:ascii="Times New Roman" w:hAnsi="Times New Roman"/>
          <w:lang w:val="ru-RU"/>
        </w:rPr>
        <w:t>28</w:t>
      </w:r>
      <w:r w:rsidRPr="00DC03C6">
        <w:rPr>
          <w:rFonts w:ascii="Times New Roman" w:hAnsi="Times New Roman"/>
          <w:lang w:val="ru-RU"/>
        </w:rPr>
        <w:t>.</w:t>
      </w:r>
      <w:r w:rsidR="00C07085">
        <w:rPr>
          <w:rFonts w:ascii="Times New Roman" w:hAnsi="Times New Roman"/>
          <w:lang w:val="ru-RU"/>
        </w:rPr>
        <w:t>05</w:t>
      </w:r>
      <w:r w:rsidRPr="00DC03C6">
        <w:rPr>
          <w:rFonts w:ascii="Times New Roman" w:hAnsi="Times New Roman"/>
          <w:lang w:val="ru-RU"/>
        </w:rPr>
        <w:t xml:space="preserve">.2014 № </w:t>
      </w:r>
      <w:r w:rsidR="00C07085">
        <w:rPr>
          <w:rFonts w:ascii="Times New Roman" w:hAnsi="Times New Roman"/>
          <w:lang w:val="ru-RU"/>
        </w:rPr>
        <w:t>60/32</w:t>
      </w:r>
      <w:r w:rsidRPr="00DC03C6">
        <w:rPr>
          <w:rFonts w:ascii="Times New Roman" w:hAnsi="Times New Roman"/>
          <w:lang w:val="ru-RU"/>
        </w:rPr>
        <w:t xml:space="preserve"> (последняя редакция от </w:t>
      </w:r>
      <w:r w:rsidR="00C07085">
        <w:rPr>
          <w:rFonts w:ascii="Times New Roman" w:hAnsi="Times New Roman"/>
          <w:lang w:val="ru-RU"/>
        </w:rPr>
        <w:t>06</w:t>
      </w:r>
      <w:r w:rsidRPr="00DC03C6">
        <w:rPr>
          <w:rFonts w:ascii="Times New Roman" w:hAnsi="Times New Roman"/>
          <w:lang w:val="ru-RU"/>
        </w:rPr>
        <w:t>.</w:t>
      </w:r>
      <w:r w:rsidR="00C07085">
        <w:rPr>
          <w:rFonts w:ascii="Times New Roman" w:hAnsi="Times New Roman"/>
          <w:lang w:val="ru-RU"/>
        </w:rPr>
        <w:t>04</w:t>
      </w:r>
      <w:r w:rsidRPr="00DC03C6">
        <w:rPr>
          <w:rFonts w:ascii="Times New Roman" w:hAnsi="Times New Roman"/>
          <w:lang w:val="ru-RU"/>
        </w:rPr>
        <w:t>.</w:t>
      </w:r>
      <w:r w:rsidR="00C07085">
        <w:rPr>
          <w:rFonts w:ascii="Times New Roman" w:hAnsi="Times New Roman"/>
          <w:lang w:val="ru-RU"/>
        </w:rPr>
        <w:t>2020</w:t>
      </w:r>
      <w:r w:rsidRPr="00DC03C6">
        <w:rPr>
          <w:rFonts w:ascii="Times New Roman" w:hAnsi="Times New Roman"/>
          <w:lang w:val="ru-RU"/>
        </w:rPr>
        <w:t xml:space="preserve"> № </w:t>
      </w:r>
      <w:r w:rsidR="00C07085">
        <w:rPr>
          <w:rFonts w:ascii="Times New Roman" w:hAnsi="Times New Roman"/>
          <w:lang w:val="ru-RU"/>
        </w:rPr>
        <w:t>92/87</w:t>
      </w:r>
      <w:r w:rsidRPr="00DC03C6">
        <w:rPr>
          <w:rFonts w:ascii="Times New Roman" w:hAnsi="Times New Roman"/>
          <w:lang w:val="ru-RU"/>
        </w:rPr>
        <w:t>)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14) настоящий Административный регламент.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текстами федеральных законов Российской Федерации можно ознакомиться на </w:t>
      </w:r>
      <w:proofErr w:type="gramStart"/>
      <w:r w:rsidR="00EA5B6B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фициальном</w:t>
      </w:r>
      <w:proofErr w:type="gram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интернет-портале правовой информации. На </w:t>
      </w:r>
      <w:proofErr w:type="gramStart"/>
      <w:r w:rsidR="00EA5B6B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фициальном</w:t>
      </w:r>
      <w:proofErr w:type="gram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2.6.</w:t>
      </w:r>
      <w:r w:rsidRPr="00DC03C6">
        <w:rPr>
          <w:rFonts w:ascii="Times New Roman" w:hAnsi="Times New Roman" w:cs="Times New Roman"/>
          <w:sz w:val="24"/>
          <w:szCs w:val="24"/>
        </w:rPr>
        <w:t xml:space="preserve">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Для получения муниципальной услуги заявитель самостоятельно представляет в администрацию или в МФЦ следующие документы: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заявление по форме согласно Приложению 1 к настоящему Административному регламенту. </w:t>
      </w:r>
    </w:p>
    <w:p w:rsidR="00A845EA" w:rsidRPr="00DC03C6" w:rsidRDefault="00A845EA" w:rsidP="00DC03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Вместе с заявлением заявитель, в целях предоставления муниципальной услуги, самостоятельно представляет в Администрацию или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документы, удостоверяющие личность заявителя (получателя муниципальной услуги): </w:t>
      </w:r>
    </w:p>
    <w:p w:rsidR="00A845EA" w:rsidRPr="00DC03C6" w:rsidRDefault="00A845EA" w:rsidP="00DC03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DC03C6">
        <w:rPr>
          <w:rFonts w:ascii="Times New Roman" w:eastAsia="Times New Roman" w:hAnsi="Times New Roman" w:cs="Times New Roman"/>
          <w:bCs/>
          <w:sz w:val="24"/>
          <w:szCs w:val="24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Федерации;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2)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Документами и информацией,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они находятся, если заявитель не представил такие документы и информацию самостоятельно, являются: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согласие собственник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DC03C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 земельного участка или объекта капитального строительства (в случае если заявитель не является собственником земельного участка или объекта капитального строительства и (или) земельный участок или объект капитального строительства находятся в общей (долевой или совместной) собственности);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 сведения, внесенные в государственный кадастр недвижимости (Единый государственный реестр недвижимости):</w:t>
      </w:r>
    </w:p>
    <w:p w:rsidR="00A845EA" w:rsidRPr="00DC03C6" w:rsidRDefault="00A845EA" w:rsidP="00DC03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кадастровая выписка о земельном участке;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ab/>
        <w:t xml:space="preserve">- кадастровый план территории, в границах которой расположен земельный участок; 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ab/>
        <w:t>-кадастровы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C03C6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 паспорт(а) здания(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), сооружения(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), объекта(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) незавершённого строительства, расположенных на земельном участке (при наличии таких объектов на земельном участке);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копию документа, подтверждающего право заявителя на земельный участок либо преимущественное право на приобретение земельного участка.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2.8. 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Документами и информацией, необходимыми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самостоятельно, являются:</w:t>
      </w:r>
    </w:p>
    <w:p w:rsidR="00A845EA" w:rsidRPr="00DC03C6" w:rsidRDefault="00A845EA" w:rsidP="00DC03C6">
      <w:pPr>
        <w:spacing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1)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A845EA" w:rsidRPr="00DC03C6" w:rsidRDefault="00A845EA" w:rsidP="00DC03C6">
      <w:pPr>
        <w:spacing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>2)  сведения, внесенные в государственный кадастр недвижимости (Единый государственный реестр недвижимости):</w:t>
      </w:r>
    </w:p>
    <w:p w:rsidR="00A845EA" w:rsidRPr="00DC03C6" w:rsidRDefault="00A845EA" w:rsidP="00DC03C6">
      <w:pPr>
        <w:spacing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3) кадастровая выписка о земельном участке;</w:t>
      </w:r>
    </w:p>
    <w:p w:rsidR="00A845EA" w:rsidRPr="00DC03C6" w:rsidRDefault="00A845EA" w:rsidP="00DC03C6">
      <w:pPr>
        <w:spacing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4) кадастровый план территории, в границах которой расположен земельный участок; </w:t>
      </w:r>
    </w:p>
    <w:p w:rsidR="00A845EA" w:rsidRPr="00DC03C6" w:rsidRDefault="00A845EA" w:rsidP="00DC03C6">
      <w:pPr>
        <w:spacing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5) кадастровы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C03C6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 паспорт(а) здания(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), сооружения(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), объекта(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 незавершённого строительства, расположенных на земельном участке (при наличии таких объектов на земельном участке).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Указанное в пункте 2.6 настоящего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Администрации, </w:t>
      </w:r>
      <w:r w:rsidR="009A5437">
        <w:rPr>
          <w:rFonts w:ascii="Times New Roman" w:eastAsia="Times New Roman" w:hAnsi="Times New Roman" w:cs="Times New Roman"/>
          <w:color w:val="000000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«МФЦ», а также на официальном сайте органов местного самоуправления сельского поселения Покровка в сети Интернет и на Портале.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Заявление, указанное в пункте 2.6 настоящего Административного регламента, и документы, указанные в пункте 2.7. настоящего Административного регламента, подаются по желанию заявителя (получателя муниципальной услуги) в Администрацию  или </w:t>
      </w:r>
      <w:r w:rsidR="009A5437">
        <w:rPr>
          <w:rFonts w:ascii="Times New Roman" w:eastAsia="Times New Roman" w:hAnsi="Times New Roman" w:cs="Times New Roman"/>
          <w:color w:val="000000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«МФЦ»:</w:t>
      </w:r>
    </w:p>
    <w:p w:rsidR="00A845EA" w:rsidRPr="00DC03C6" w:rsidRDefault="00EA5B6B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 получателем муниципальной услуги либо его представителем;</w:t>
      </w:r>
    </w:p>
    <w:p w:rsidR="00A845EA" w:rsidRPr="00DC03C6" w:rsidRDefault="00EA5B6B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письменном виде по почте;</w:t>
      </w:r>
    </w:p>
    <w:p w:rsidR="00A845EA" w:rsidRPr="00DC03C6" w:rsidRDefault="00EA5B6B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845EA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электронной форме по электронной почте либо через Портал (при наличии электронной цифровой подписи)</w:t>
      </w:r>
      <w:proofErr w:type="gramStart"/>
      <w:r w:rsidR="00A845EA"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Администрация, </w:t>
      </w:r>
      <w:r w:rsidR="009A5437" w:rsidRPr="00C96928">
        <w:rPr>
          <w:rFonts w:ascii="Times New Roman" w:eastAsia="Times New Roman" w:hAnsi="Times New Roman" w:cs="Times New Roman"/>
          <w:color w:val="000000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«МФЦ»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2.11. Основаниями для отказа в предоставлении муниципальной услуги являются: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1) отсутствие полномочий у заявителя подавать заявление и пакет документов на предоставление муниципальной услуги;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2) обращение заявителя за муниципальной услугой в не уполномоченный орган;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3) не представление заявителем документов, предусмотренных пунктом 2.6 настоящего Административного регламента;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4) отсутствие информации, позволяющей идентифицировать границы земельного участка (отсутствие в государственном кадастре недвижимости (Едином государственном реестре недвижимости) сведений о координатах характерных точек границ земельного участка;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2.12. Основания для приостановления предоставления муниципальной услуги отсутствуют. 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Услуги, являющиеся необходимыми и обязательными для предоставления муниципальной услуги, отсутствуют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2.14. Плата за осуществление Администрацией предусмотренных настоящим административным регламентом процедур с физических и юридических лиц не взимается. 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2.15. Максимальный срок ожидания в очереди при подаче документов, а также при получении результата предоставления муниципальной услуги составляет не более 15 минут.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Регистрация запроса (заявления) о предоставлении муниципальной услуги, поступившего в письменной форме на личном приёме заявителя или по почте, в электронной форме осуществляется в день его поступления в Администрацию.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При поступлении в Администрацию запроса (заявления) о предоставлении муниципальной услуги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Приём заявителей осуществляется в специально выделенных для этих целей помещениях (присутственных местах). Присутственные места размещаются в здании Администрации и включают места для информирования, ожидания и приема заявителей, места для заполнения запросов (заявлений).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Присутственные места в Администрации оборудуются: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системой охраны.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банкетками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телефону.</w:t>
      </w:r>
    </w:p>
    <w:p w:rsidR="00A845EA" w:rsidRPr="00DC03C6" w:rsidRDefault="00A845EA" w:rsidP="00DC03C6">
      <w:pPr>
        <w:suppressAutoHyphens/>
        <w:autoSpaceDE w:val="0"/>
        <w:autoSpaceDN w:val="0"/>
        <w:spacing w:line="240" w:lineRule="auto"/>
        <w:ind w:left="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запросов (заявлений) и канцелярскими принадлежностями.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информация, указанная в пунктах 1.3.9.- 1.3.11 настоящего Административного регламента.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3C6"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3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муниципальная услуга</w:t>
      </w:r>
      <w:r w:rsidRPr="00DC0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DC03C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845EA" w:rsidRPr="00DC03C6" w:rsidRDefault="00A845EA" w:rsidP="00DC03C6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2.17. Показателями доступности и качества предоставления муниципальной услуги являются:</w:t>
      </w:r>
      <w:r w:rsidR="00EA5B6B" w:rsidRPr="00DC03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- 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2.18. Информация о предоставляемой муниципальной услуге, формы запросов (заявлений) могут быть получены с использованием ресурсов в сети Интернет, указанных в пункте 1.3.2.  настоящего Административного регламента.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2.19. 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Запрос (заявление) и документы, предусмотренные пунктом 2.6 настоящего Административного регламента, могут быть поданы заявителем в администрацию лично, либо с использованием Единого портала государственных и муниципальных услуг, или Портала государственных и муниципальных услуг Самарской области, или официального сайта администрации либо через должностных лиц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с которыми у Администрации заключены соглашения о взаимодействии.</w:t>
      </w:r>
      <w:proofErr w:type="gramEnd"/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A845EA" w:rsidRPr="00DC03C6" w:rsidRDefault="00A845EA" w:rsidP="00DC03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lastRenderedPageBreak/>
        <w:t>2.20.Условием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</w:t>
      </w:r>
      <w:proofErr w:type="gramStart"/>
      <w:r w:rsidRPr="00DC03C6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DC03C6">
        <w:rPr>
          <w:rFonts w:ascii="Times New Roman" w:hAnsi="Times New Roman" w:cs="Times New Roman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</w:t>
      </w:r>
    </w:p>
    <w:p w:rsidR="00A845EA" w:rsidRPr="00DC03C6" w:rsidRDefault="00A845EA" w:rsidP="00DC03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B95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по экстерриториальному принципу Администрация сельского поселения </w:t>
      </w:r>
      <w:r w:rsidR="00FF3283" w:rsidRPr="00541B95">
        <w:rPr>
          <w:rFonts w:ascii="Times New Roman" w:hAnsi="Times New Roman" w:cs="Times New Roman"/>
          <w:sz w:val="24"/>
          <w:szCs w:val="24"/>
        </w:rPr>
        <w:t>Абашево</w:t>
      </w:r>
      <w:r w:rsidRPr="00541B9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FF3283" w:rsidRPr="00541B95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541B95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или МФЦ представления на бумажных носителях заявления о предоставлении муниципальной услуги и документов, поданных в электронной форме с использованием единого регионального хранилища.</w:t>
      </w:r>
      <w:bookmarkStart w:id="1" w:name="_GoBack"/>
      <w:bookmarkEnd w:id="1"/>
      <w:r w:rsidRPr="00DC0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2.21. Запросы о предоставлении документов (информации), указанные в пункте 2.7 настоящего Регламента, и ответы на них направляются в форме электронного документа с использованием единой системы межведомственного электронного взаимодействия.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приём заявления и иных документов, необходимых для предоставления муниципальной услуги, при личном обращении заявителя;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прием документов при обращении по почте либо в электронной форме;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прием заявления и иных документов, необходимых для предоставления муниципальной услуги, на базе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«МФЦ»;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формирование и направление межведомственных запросов;</w:t>
      </w:r>
    </w:p>
    <w:p w:rsidR="00A845EA" w:rsidRPr="00DC03C6" w:rsidRDefault="00A845EA" w:rsidP="00DC03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рассмотрение заявления;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подготовка рекомендаций о предоставлении разрешения или об отказе в предоставлении разрешения, принятие решения Главой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3.2. Приём заявления и иных документов, необходимых для предоставления муниципальной услуги, при личном обращении заявителя</w:t>
      </w:r>
    </w:p>
    <w:p w:rsidR="00A845EA" w:rsidRPr="00DC03C6" w:rsidRDefault="00A845EA" w:rsidP="00DC03C6">
      <w:pPr>
        <w:spacing w:line="240" w:lineRule="auto"/>
        <w:ind w:firstLine="70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Style w:val="FontStyle57"/>
          <w:sz w:val="24"/>
          <w:szCs w:val="24"/>
        </w:rPr>
        <w:t xml:space="preserve">3.2.1.  </w:t>
      </w:r>
      <w:r w:rsidRPr="00DC03C6">
        <w:rPr>
          <w:rFonts w:ascii="Times New Roman" w:eastAsia="Calibri" w:hAnsi="Times New Roman" w:cs="Times New Roman"/>
          <w:iCs/>
          <w:sz w:val="24"/>
          <w:szCs w:val="24"/>
        </w:rPr>
        <w:t>Для получения муниципальной услуги заявитель самостоятельно представляет в администрацию или в МФЦ следующие документы: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 xml:space="preserve">1) </w:t>
      </w:r>
      <w:hyperlink r:id="rId11" w:history="1">
        <w:r w:rsidRPr="00DC03C6">
          <w:rPr>
            <w:rFonts w:ascii="Times New Roman" w:eastAsia="Calibri" w:hAnsi="Times New Roman" w:cs="Times New Roman"/>
            <w:iCs/>
            <w:sz w:val="24"/>
            <w:szCs w:val="24"/>
          </w:rPr>
          <w:t>заявление</w:t>
        </w:r>
      </w:hyperlink>
      <w:r w:rsidRPr="00DC03C6">
        <w:rPr>
          <w:rFonts w:ascii="Times New Roman" w:eastAsia="Calibri" w:hAnsi="Times New Roman" w:cs="Times New Roman"/>
          <w:iCs/>
          <w:sz w:val="24"/>
          <w:szCs w:val="24"/>
        </w:rPr>
        <w:t xml:space="preserve"> о 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03C6">
        <w:rPr>
          <w:rFonts w:ascii="Times New Roman" w:hAnsi="Times New Roman" w:cs="Times New Roman"/>
          <w:sz w:val="24"/>
          <w:szCs w:val="24"/>
        </w:rPr>
        <w:t>прекращении права постоянного (бессрочного) пользования или пожизненного</w:t>
      </w:r>
      <w:r w:rsidRPr="00DC03C6">
        <w:rPr>
          <w:rFonts w:ascii="Times New Roman" w:hAnsi="Times New Roman" w:cs="Times New Roman"/>
          <w:sz w:val="24"/>
          <w:szCs w:val="24"/>
        </w:rPr>
        <w:tab/>
        <w:t xml:space="preserve"> наследуемого</w:t>
      </w:r>
      <w:r w:rsidRPr="00DC03C6">
        <w:rPr>
          <w:rFonts w:ascii="Times New Roman" w:hAnsi="Times New Roman" w:cs="Times New Roman"/>
          <w:sz w:val="24"/>
          <w:szCs w:val="24"/>
        </w:rPr>
        <w:tab/>
        <w:t xml:space="preserve"> владения</w:t>
      </w:r>
      <w:r w:rsidRPr="00DC03C6">
        <w:rPr>
          <w:rFonts w:ascii="Times New Roman" w:hAnsi="Times New Roman" w:cs="Times New Roman"/>
          <w:sz w:val="24"/>
          <w:szCs w:val="24"/>
        </w:rPr>
        <w:tab/>
        <w:t xml:space="preserve"> земельным</w:t>
      </w:r>
      <w:r w:rsidRPr="00DC03C6">
        <w:rPr>
          <w:rFonts w:ascii="Times New Roman" w:hAnsi="Times New Roman" w:cs="Times New Roman"/>
          <w:sz w:val="24"/>
          <w:szCs w:val="24"/>
        </w:rPr>
        <w:tab/>
        <w:t xml:space="preserve"> участком</w:t>
      </w:r>
      <w:r w:rsidRPr="00DC03C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C03C6">
        <w:rPr>
          <w:rFonts w:ascii="Times New Roman" w:eastAsia="Calibri" w:hAnsi="Times New Roman" w:cs="Times New Roman"/>
          <w:iCs/>
          <w:sz w:val="24"/>
          <w:szCs w:val="24"/>
        </w:rPr>
        <w:t>(далее -</w:t>
      </w:r>
      <w:r w:rsidRPr="00DC03C6">
        <w:rPr>
          <w:rFonts w:ascii="Times New Roman" w:eastAsia="Calibri" w:hAnsi="Times New Roman" w:cs="Times New Roman"/>
          <w:iCs/>
          <w:sz w:val="24"/>
          <w:szCs w:val="24"/>
        </w:rPr>
        <w:tab/>
        <w:t>заявление) по форме согласно приложению 1 к Административному регламенту.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>Заявитель при подаче заявления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>Уполномоченный представитель заявителя должен предъявить документ, удостоверяющий полномочия представителя.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2)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 xml:space="preserve">3.2.2. Документами и информацией, необходимыми в соответствии </w:t>
      </w:r>
      <w:r w:rsidRPr="00DC03C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с нормативными правовыми актами для предоставления муниципальной услуги, которые находятся в распоряжении иных органов и организаций </w:t>
      </w:r>
      <w:r w:rsidRPr="00DC03C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и запрашиваются администрацией в органах (организациях), в распоряжении которых они находятся, если заявитель не представил такие документы </w:t>
      </w:r>
      <w:r w:rsidRPr="00DC03C6">
        <w:rPr>
          <w:rFonts w:ascii="Times New Roman" w:eastAsia="Calibri" w:hAnsi="Times New Roman" w:cs="Times New Roman"/>
          <w:iCs/>
          <w:sz w:val="24"/>
          <w:szCs w:val="24"/>
        </w:rPr>
        <w:br/>
        <w:t>и информацию самостоятельно, являются: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>1) правоустанавливающие документы на земельный участок, если указанные документы (их копии или сведения, содержащиеся в них) имеются в Едином государственном реестре недвижимости;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>2) выписка из Единого государственного реестра недвижимости о правах на земельный участок;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>3) сведения, внесенные в государственный кадастр недвижимости (Единый государственный реестр недвижимости):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>кадастровая выписка о земельном участке;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>кадастровый план территории, в границах которой расположен земельный участок;</w:t>
      </w:r>
    </w:p>
    <w:p w:rsidR="00A845EA" w:rsidRPr="00DC03C6" w:rsidRDefault="00A845EA" w:rsidP="00DC03C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iCs/>
          <w:sz w:val="24"/>
          <w:szCs w:val="24"/>
        </w:rPr>
        <w:t xml:space="preserve">5) выписка из Единого государственного реестра юридических </w:t>
      </w:r>
      <w:proofErr w:type="gramStart"/>
      <w:r w:rsidRPr="00DC03C6">
        <w:rPr>
          <w:rFonts w:ascii="Times New Roman" w:eastAsia="Calibri" w:hAnsi="Times New Roman" w:cs="Times New Roman"/>
          <w:iCs/>
          <w:sz w:val="24"/>
          <w:szCs w:val="24"/>
        </w:rPr>
        <w:t>лиц</w:t>
      </w:r>
      <w:proofErr w:type="gramEnd"/>
      <w:r w:rsidRPr="00DC03C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C03C6">
        <w:rPr>
          <w:rFonts w:ascii="Times New Roman" w:eastAsia="Calibri" w:hAnsi="Times New Roman" w:cs="Times New Roman"/>
          <w:iCs/>
          <w:sz w:val="24"/>
          <w:szCs w:val="24"/>
        </w:rPr>
        <w:br/>
        <w:t>в случае если заявителем является юридическое лицо, и выписка из Единого государственного реестра индивидуальных предпринимателей в случае если заявителем является индивидуальный предприниматель;</w:t>
      </w:r>
    </w:p>
    <w:p w:rsidR="00A845EA" w:rsidRPr="00DC03C6" w:rsidRDefault="00A845EA" w:rsidP="00DC03C6">
      <w:pPr>
        <w:pStyle w:val="Style29"/>
        <w:widowControl/>
        <w:tabs>
          <w:tab w:val="left" w:pos="1085"/>
        </w:tabs>
        <w:spacing w:line="240" w:lineRule="auto"/>
        <w:rPr>
          <w:rFonts w:eastAsia="Calibri"/>
          <w:iCs/>
        </w:rPr>
      </w:pPr>
      <w:r w:rsidRPr="00DC03C6">
        <w:rPr>
          <w:rFonts w:eastAsia="Calibri"/>
          <w:iCs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A845EA" w:rsidRPr="00DC03C6" w:rsidRDefault="00A845EA" w:rsidP="00DC03C6">
      <w:pPr>
        <w:pStyle w:val="Style29"/>
        <w:widowControl/>
        <w:tabs>
          <w:tab w:val="left" w:pos="1085"/>
        </w:tabs>
        <w:spacing w:line="240" w:lineRule="auto"/>
        <w:rPr>
          <w:rStyle w:val="FontStyle57"/>
          <w:sz w:val="24"/>
          <w:szCs w:val="24"/>
        </w:rPr>
      </w:pPr>
      <w:r w:rsidRPr="00DC03C6">
        <w:rPr>
          <w:rStyle w:val="FontStyle57"/>
          <w:sz w:val="24"/>
          <w:szCs w:val="24"/>
        </w:rPr>
        <w:t>3.2.3.</w:t>
      </w:r>
      <w:r w:rsidRPr="00DC03C6">
        <w:rPr>
          <w:rStyle w:val="FontStyle57"/>
          <w:sz w:val="24"/>
          <w:szCs w:val="24"/>
        </w:rPr>
        <w:tab/>
        <w:t>Основанием для отказа в приеме документов, необходимых для</w:t>
      </w:r>
      <w:r w:rsidRPr="00DC03C6">
        <w:rPr>
          <w:rStyle w:val="FontStyle57"/>
          <w:sz w:val="24"/>
          <w:szCs w:val="24"/>
        </w:rPr>
        <w:br/>
        <w:t>предоставления муниципальной услуги, являются:</w:t>
      </w:r>
    </w:p>
    <w:p w:rsidR="00A845EA" w:rsidRPr="00DC03C6" w:rsidRDefault="00A845EA" w:rsidP="00DC03C6">
      <w:pPr>
        <w:pStyle w:val="Style29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42"/>
        <w:rPr>
          <w:rStyle w:val="FontStyle57"/>
          <w:sz w:val="24"/>
          <w:szCs w:val="24"/>
        </w:rPr>
      </w:pPr>
      <w:r w:rsidRPr="00DC03C6">
        <w:rPr>
          <w:rStyle w:val="FontStyle57"/>
          <w:sz w:val="24"/>
          <w:szCs w:val="24"/>
        </w:rPr>
        <w:t>непредставление документов, перечисленных в</w:t>
      </w:r>
      <w:hyperlink w:anchor="bookmark3" w:history="1">
        <w:r w:rsidRPr="00DC03C6">
          <w:rPr>
            <w:rStyle w:val="FontStyle57"/>
            <w:sz w:val="24"/>
            <w:szCs w:val="24"/>
          </w:rPr>
          <w:t xml:space="preserve"> п. 2.6 </w:t>
        </w:r>
      </w:hyperlink>
      <w:r w:rsidRPr="00DC03C6">
        <w:rPr>
          <w:rStyle w:val="FontStyle57"/>
          <w:sz w:val="24"/>
          <w:szCs w:val="24"/>
        </w:rPr>
        <w:t>настоящего Административного регламента;</w:t>
      </w:r>
    </w:p>
    <w:p w:rsidR="00A845EA" w:rsidRPr="00DC03C6" w:rsidRDefault="00A845EA" w:rsidP="00DC03C6">
      <w:pPr>
        <w:pStyle w:val="Style29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42"/>
        <w:rPr>
          <w:rStyle w:val="FontStyle57"/>
          <w:sz w:val="24"/>
          <w:szCs w:val="24"/>
        </w:rPr>
      </w:pPr>
      <w:r w:rsidRPr="00DC03C6">
        <w:rPr>
          <w:rStyle w:val="FontStyle57"/>
          <w:sz w:val="24"/>
          <w:szCs w:val="24"/>
        </w:rPr>
        <w:t>наличие в заявлении и приложенных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карандашом, а также нецензурных либо оскорбительных выражений, угроз жизни, здоровью и имуществу должностных лиц уполномоченного органа, а также членов их семей;</w:t>
      </w:r>
    </w:p>
    <w:p w:rsidR="00A845EA" w:rsidRPr="00DC03C6" w:rsidRDefault="00A845EA" w:rsidP="00DC03C6">
      <w:pPr>
        <w:pStyle w:val="Style29"/>
        <w:widowControl/>
        <w:numPr>
          <w:ilvl w:val="0"/>
          <w:numId w:val="2"/>
        </w:numPr>
        <w:tabs>
          <w:tab w:val="left" w:pos="845"/>
        </w:tabs>
        <w:spacing w:line="240" w:lineRule="auto"/>
        <w:ind w:left="542" w:firstLine="0"/>
        <w:jc w:val="left"/>
        <w:rPr>
          <w:rStyle w:val="FontStyle57"/>
          <w:sz w:val="24"/>
          <w:szCs w:val="24"/>
        </w:rPr>
      </w:pPr>
      <w:r w:rsidRPr="00DC03C6">
        <w:rPr>
          <w:rStyle w:val="FontStyle57"/>
          <w:sz w:val="24"/>
          <w:szCs w:val="24"/>
        </w:rPr>
        <w:t>текст заявления не поддается прочтению;</w:t>
      </w:r>
    </w:p>
    <w:p w:rsidR="00A845EA" w:rsidRPr="00DC03C6" w:rsidRDefault="00A845EA" w:rsidP="00DC03C6">
      <w:pPr>
        <w:pStyle w:val="Style29"/>
        <w:widowControl/>
        <w:tabs>
          <w:tab w:val="left" w:pos="931"/>
        </w:tabs>
        <w:spacing w:line="240" w:lineRule="auto"/>
        <w:ind w:firstLine="547"/>
        <w:rPr>
          <w:rStyle w:val="FontStyle57"/>
          <w:sz w:val="24"/>
          <w:szCs w:val="24"/>
        </w:rPr>
      </w:pPr>
      <w:r w:rsidRPr="00DC03C6">
        <w:rPr>
          <w:rStyle w:val="FontStyle57"/>
          <w:sz w:val="24"/>
          <w:szCs w:val="24"/>
        </w:rPr>
        <w:t>5)</w:t>
      </w:r>
      <w:r w:rsidRPr="00DC03C6">
        <w:rPr>
          <w:rStyle w:val="FontStyle57"/>
          <w:sz w:val="24"/>
          <w:szCs w:val="24"/>
        </w:rPr>
        <w:tab/>
        <w:t>отсутствие в заявлении сведений о заявителе, подписи заявителя,</w:t>
      </w:r>
      <w:r w:rsidRPr="00DC03C6">
        <w:rPr>
          <w:rStyle w:val="FontStyle57"/>
          <w:sz w:val="24"/>
          <w:szCs w:val="24"/>
        </w:rPr>
        <w:br/>
        <w:t>контактных телефонов, почтового адреса;</w:t>
      </w:r>
    </w:p>
    <w:p w:rsidR="00A845EA" w:rsidRPr="00DC03C6" w:rsidRDefault="00A845EA" w:rsidP="00DC03C6">
      <w:pPr>
        <w:pStyle w:val="Style29"/>
        <w:widowControl/>
        <w:tabs>
          <w:tab w:val="left" w:pos="845"/>
        </w:tabs>
        <w:spacing w:line="240" w:lineRule="auto"/>
        <w:ind w:left="547" w:firstLine="0"/>
        <w:jc w:val="left"/>
        <w:rPr>
          <w:rStyle w:val="FontStyle57"/>
          <w:sz w:val="24"/>
          <w:szCs w:val="24"/>
        </w:rPr>
      </w:pPr>
      <w:r w:rsidRPr="00DC03C6">
        <w:rPr>
          <w:rStyle w:val="FontStyle57"/>
          <w:sz w:val="24"/>
          <w:szCs w:val="24"/>
        </w:rPr>
        <w:t>6)</w:t>
      </w:r>
      <w:r w:rsidRPr="00DC03C6">
        <w:rPr>
          <w:rStyle w:val="FontStyle57"/>
          <w:sz w:val="24"/>
          <w:szCs w:val="24"/>
        </w:rPr>
        <w:tab/>
        <w:t>заявление подписано неуполномоченным лицом.</w:t>
      </w:r>
    </w:p>
    <w:p w:rsidR="00A845EA" w:rsidRPr="00DC03C6" w:rsidRDefault="00A845EA" w:rsidP="00DC03C6">
      <w:pPr>
        <w:pStyle w:val="Style28"/>
        <w:widowControl/>
        <w:spacing w:line="240" w:lineRule="auto"/>
        <w:ind w:firstLine="533"/>
        <w:rPr>
          <w:rStyle w:val="FontStyle57"/>
          <w:sz w:val="24"/>
          <w:szCs w:val="24"/>
        </w:rPr>
      </w:pPr>
      <w:r w:rsidRPr="00DC03C6">
        <w:rPr>
          <w:rStyle w:val="FontStyle57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03C6">
        <w:rPr>
          <w:rFonts w:ascii="Times New Roman" w:hAnsi="Times New Roman" w:cs="Times New Roman"/>
          <w:bCs/>
          <w:iCs/>
          <w:sz w:val="24"/>
          <w:szCs w:val="24"/>
        </w:rPr>
        <w:t xml:space="preserve">Запрещается требовать от заявителя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C03C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DC03C6">
        <w:rPr>
          <w:rFonts w:ascii="Times New Roman" w:eastAsia="Calibri" w:hAnsi="Times New Roman" w:cs="Times New Roman"/>
          <w:bCs/>
          <w:iCs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за исключением указанных в пункте 3.2.1. настоящего Административного регламента;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C03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DC03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представления документов и информации, которые в соответствии </w:t>
      </w:r>
      <w:r w:rsidRPr="00DC03C6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 xml:space="preserve">с нормативными правовыми актами Российской Федерации, нормативными правовыми </w:t>
      </w:r>
      <w:r w:rsidRPr="00DC03C6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актами Самарской области, муниципальными правовыми актами находятся в распоряжении государственных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государственных и муниципальных услуг, за исключением документов, указанных</w:t>
      </w:r>
      <w:proofErr w:type="gramEnd"/>
      <w:r w:rsidRPr="00DC03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A845EA" w:rsidRPr="00DC03C6" w:rsidRDefault="00A845EA" w:rsidP="00DC03C6">
      <w:pPr>
        <w:pStyle w:val="Style28"/>
        <w:widowControl/>
        <w:spacing w:line="240" w:lineRule="auto"/>
        <w:ind w:firstLine="533"/>
        <w:rPr>
          <w:rStyle w:val="FontStyle57"/>
          <w:sz w:val="24"/>
          <w:szCs w:val="24"/>
        </w:rPr>
      </w:pPr>
      <w:r w:rsidRPr="00DC03C6">
        <w:rPr>
          <w:rFonts w:eastAsia="Calibri"/>
          <w:bCs/>
          <w:iCs/>
        </w:rPr>
        <w:t xml:space="preserve"> - представления документов и информации, отсутствие и (или) недостоверность которых</w:t>
      </w:r>
      <w:r w:rsidRPr="00DC03C6">
        <w:rPr>
          <w:rFonts w:eastAsia="Calibri"/>
          <w:bCs/>
          <w:iCs/>
        </w:rPr>
        <w:tab/>
        <w:t xml:space="preserve"> не</w:t>
      </w:r>
      <w:r w:rsidRPr="00DC03C6">
        <w:rPr>
          <w:rFonts w:eastAsia="Calibri"/>
          <w:bCs/>
          <w:iCs/>
        </w:rPr>
        <w:tab/>
        <w:t xml:space="preserve"> указывались</w:t>
      </w:r>
      <w:r w:rsidRPr="00DC03C6">
        <w:rPr>
          <w:rFonts w:eastAsia="Calibri"/>
          <w:bCs/>
          <w:iCs/>
        </w:rPr>
        <w:tab/>
        <w:t xml:space="preserve"> при</w:t>
      </w:r>
      <w:r w:rsidRPr="00DC03C6">
        <w:rPr>
          <w:rFonts w:eastAsia="Calibri"/>
          <w:bCs/>
          <w:iCs/>
        </w:rPr>
        <w:tab/>
        <w:t xml:space="preserve"> первоначальном</w:t>
      </w:r>
      <w:r w:rsidRPr="00DC03C6">
        <w:rPr>
          <w:rFonts w:eastAsia="Calibri"/>
          <w:bCs/>
          <w:iCs/>
        </w:rPr>
        <w:tab/>
        <w:t xml:space="preserve">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Pr="00DC03C6">
        <w:rPr>
          <w:rFonts w:eastAsia="Calibri"/>
          <w:bCs/>
          <w:iCs/>
        </w:rPr>
        <w:tab/>
        <w:t xml:space="preserve"> 7</w:t>
      </w:r>
      <w:r w:rsidRPr="00DC03C6">
        <w:rPr>
          <w:rFonts w:eastAsia="Calibri"/>
          <w:bCs/>
          <w:iCs/>
        </w:rPr>
        <w:tab/>
        <w:t xml:space="preserve"> Федерального</w:t>
      </w:r>
      <w:r w:rsidRPr="00DC03C6">
        <w:rPr>
          <w:rFonts w:eastAsia="Calibri"/>
          <w:bCs/>
          <w:iCs/>
        </w:rPr>
        <w:tab/>
        <w:t xml:space="preserve"> закона   от 27.07.2010 № 210-ФЗ «Об организации предоставления</w:t>
      </w:r>
      <w:r w:rsidRPr="00DC03C6">
        <w:rPr>
          <w:rFonts w:eastAsia="Calibri"/>
          <w:bCs/>
          <w:iCs/>
        </w:rPr>
        <w:tab/>
        <w:t xml:space="preserve"> государственных и муниципальных услуг</w:t>
      </w:r>
    </w:p>
    <w:p w:rsidR="00A845EA" w:rsidRPr="00DC03C6" w:rsidRDefault="00A845EA" w:rsidP="00DC03C6">
      <w:pPr>
        <w:pStyle w:val="Style29"/>
        <w:widowControl/>
        <w:tabs>
          <w:tab w:val="left" w:pos="1085"/>
        </w:tabs>
        <w:spacing w:line="240" w:lineRule="auto"/>
        <w:rPr>
          <w:rStyle w:val="FontStyle57"/>
          <w:sz w:val="24"/>
          <w:szCs w:val="24"/>
        </w:rPr>
      </w:pPr>
      <w:r w:rsidRPr="00DC03C6">
        <w:rPr>
          <w:rStyle w:val="FontStyle57"/>
          <w:sz w:val="24"/>
          <w:szCs w:val="24"/>
        </w:rPr>
        <w:t>3.2.4.</w:t>
      </w:r>
      <w:r w:rsidRPr="00DC03C6">
        <w:rPr>
          <w:rStyle w:val="FontStyle57"/>
          <w:sz w:val="24"/>
          <w:szCs w:val="24"/>
        </w:rPr>
        <w:tab/>
        <w:t xml:space="preserve"> Основаниями для отказа в предоставлении муниципальной услуги</w:t>
      </w:r>
      <w:r w:rsidRPr="00DC03C6">
        <w:rPr>
          <w:rStyle w:val="FontStyle57"/>
          <w:sz w:val="24"/>
          <w:szCs w:val="24"/>
        </w:rPr>
        <w:br/>
        <w:t>могут выступать: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предоставление заявителем недостоверных сведений;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обращение за получением муниципальной услуги ненадлежащего лица;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требование заявителя выдать документ в срок меньший, чем установлено для данного вида документа настоящим административным регламентом и действующим законодательством Российской Федерации;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заявитель не устранит причины, препятствующие подготовке документов в срок, указанный в уведомлении о приостановлении;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может быть приостановлено на следующих основаниях: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поступлении от заявителя письменного заявления о приостановке предоставления муниципальной услуги;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- на основании определения или решения суда.</w:t>
      </w:r>
    </w:p>
    <w:p w:rsidR="00A845EA" w:rsidRPr="00DC03C6" w:rsidRDefault="00A845EA" w:rsidP="00DC03C6">
      <w:pPr>
        <w:pStyle w:val="Style29"/>
        <w:widowControl/>
        <w:tabs>
          <w:tab w:val="left" w:pos="1013"/>
        </w:tabs>
        <w:spacing w:line="240" w:lineRule="auto"/>
        <w:ind w:firstLine="547"/>
        <w:rPr>
          <w:rStyle w:val="FontStyle57"/>
          <w:sz w:val="24"/>
          <w:szCs w:val="24"/>
        </w:rPr>
      </w:pPr>
      <w:r w:rsidRPr="00DC03C6">
        <w:rPr>
          <w:rStyle w:val="FontStyle57"/>
          <w:sz w:val="24"/>
          <w:szCs w:val="24"/>
        </w:rPr>
        <w:t>Решение о</w:t>
      </w:r>
      <w:r w:rsidRPr="00DC03C6">
        <w:rPr>
          <w:b/>
        </w:rPr>
        <w:t xml:space="preserve"> </w:t>
      </w:r>
      <w:r w:rsidRPr="00DC03C6">
        <w:t>прекращении права постоянного (бессрочного) пользования или пожизненного наследуемого владения земельным участком</w:t>
      </w:r>
      <w:r w:rsidRPr="00DC03C6">
        <w:rPr>
          <w:rStyle w:val="FontStyle57"/>
          <w:sz w:val="24"/>
          <w:szCs w:val="24"/>
        </w:rPr>
        <w:t xml:space="preserve">  или об отказе в предоставлении такого решения принимает глава сельского  поселения </w:t>
      </w:r>
      <w:r w:rsidR="00FF3283">
        <w:rPr>
          <w:rStyle w:val="FontStyle57"/>
          <w:sz w:val="24"/>
          <w:szCs w:val="24"/>
        </w:rPr>
        <w:t>Абашево</w:t>
      </w:r>
      <w:r w:rsidRPr="00DC03C6">
        <w:rPr>
          <w:rStyle w:val="FontStyle57"/>
          <w:sz w:val="24"/>
          <w:szCs w:val="24"/>
        </w:rPr>
        <w:t xml:space="preserve"> </w:t>
      </w:r>
    </w:p>
    <w:p w:rsidR="00DC03C6" w:rsidRPr="00DC03C6" w:rsidRDefault="00DC03C6" w:rsidP="00DC03C6">
      <w:pPr>
        <w:pStyle w:val="Style29"/>
        <w:widowControl/>
        <w:tabs>
          <w:tab w:val="left" w:pos="1013"/>
        </w:tabs>
        <w:spacing w:line="240" w:lineRule="auto"/>
        <w:ind w:firstLine="547"/>
        <w:rPr>
          <w:rStyle w:val="FontStyle57"/>
          <w:sz w:val="24"/>
          <w:szCs w:val="24"/>
        </w:rPr>
      </w:pPr>
    </w:p>
    <w:p w:rsidR="00A845EA" w:rsidRPr="00DC03C6" w:rsidRDefault="00A845EA" w:rsidP="00DC03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3.3. Прием документов при обращении по почте либо в электронной форме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3.3.1 Основанием (юридическим фактом) для начала административной процедуры, является поступление в Администрацию по почте либо в электронной форме с помощью автоматизированных информационных систем заявления о предоставлении муниципальной услуги.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3.3.2. Специалист Администрации: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1) регистрирует поступившее заявление в журнале регистрации;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2) проверяет представленные заявителем документы, исходя из требований пункта 2.6 Административного регламента.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3.3.3 Максимальный срок административной процедуры не может превышать 1 рабочий день.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>3.3.4 Критерием принятия решения является наличие заявления и (или) документов, представленных по почте, либо в электронной форме.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3.3.5 Результатом административной процедуры является прием документов, представленных заявителем.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заявления в журнале регистрации.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 Прием заявления и иных документов, необходимых для предоставления муниципальной услуги, на базе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работа с документами в 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3.4.1. Основанием (юридическим фактом) для приема документов на базе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является обращение заявителя с заявлением и документами, необходимыми для предоставления муниципальной услуги, в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3.4.2. 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прием и регистрацию документов, уточняет предмет обращения заявителя в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 и проверяет соответствие испрашиваемой муниципальной услуги перечню предоставляемых государственных и муниципальных услуг на базе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3.4.3. При получении заявления  о предоставлении муниципальной услуги и документов, необходимых для предоставления муниципальной услуги, по почте, от курьера или 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>экспресс-почтой</w:t>
      </w:r>
      <w:proofErr w:type="gramEnd"/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прием и регистрацию документов, регистрирует заявление в Электронном журнале.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прием и регистрацию документов, после регистрации заявления и документов, поступивших по почте, от курьера или 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>экспресс-почтой</w:t>
      </w:r>
      <w:proofErr w:type="gramEnd"/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передает их сотруднику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ответственному за доставку документов в Администрацию.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3.4.4. При непосредственном обращении заявителя в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 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прием и регистрацию документов, проверяет предоставленные заявителем  документы в соответствии с требованиями пункта 2.6 Административного регламента. Если представленные документы не соответствуют требованиям пункта 2.6 Административного регламента, 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прием и регистрацию документов, разъясняет заявителю содержание недостатков, выявленных в представленных документах, и предлагает заявителю устранить их.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При согласии заявителя устранить выявленные недостатки 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При несогласии заявителя устранить выявленные недостатки 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прием и регистрацию документов, разъясняет, что указанное обстоятельство может послужить основанием для отказа в предоставлении муниципальной услуги.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прием и регистрацию документов, регистрирует заявление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действий устанавливается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но не может превышать 50 минут при представлении документов заявителем при его непосредственном обращении в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 и 2 часов при получении заявления о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предоставлении муниципальной услуги и (или) документов по почте, от курьера или 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>экспресс-почтой</w:t>
      </w:r>
      <w:proofErr w:type="gramEnd"/>
      <w:r w:rsidRPr="00DC0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3.4.5. 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прием и регистрацию документов передает сотруднику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ответственному за формирование дела, принятое при непосредственном обращении заявителя в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 и зарегистрированное заявление и приложенные к нему документы.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3.4.6. Сотрудник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Администрацию.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3.4.7. Дело доставляется в Администрацию сотрудником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ответственным за доставку документов. Максимальный срок выполнения данного действия устанавливается соглашением Администрации о взаимодействии с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но не может превышать 1 рабочего дня с момента непосредственного обращения заявителя с заявлением  в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 или поступления в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 заявления о предоставлении муниципальной услуги по почте, от курьера или 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>экспресс-почтой</w:t>
      </w:r>
      <w:proofErr w:type="gramEnd"/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 Администрации, ответственное за прием заявления и документов, выдает сотруднику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3.4.8. Дальнейшее рассмотрение поступившего из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 заявления и документов осуществляется Администрацией в порядке, установленном пунктами 3.2.3, 3.2.5 – 3.2.7 Регламента.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3.4.9. Критерием приема документов на базе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 является наличие заявления, которое заявитель должен представить в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«МФЦ».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3.4.10. Результатом административной процедуры является доставка в Администрацию заявления и документов, представленных заявителем в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 документов.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3.4.11. Способами фиксации результата административной процедуры являются расписка </w:t>
      </w:r>
      <w:r w:rsidR="009A5437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 «МФЦ», выданная заявителю, о приеме документов, расписка должностного лица Администрации о принятии представленных документов для предоставления муниципальной услуги.</w:t>
      </w:r>
    </w:p>
    <w:p w:rsidR="00A845EA" w:rsidRPr="00DC03C6" w:rsidRDefault="00A845EA" w:rsidP="00DC03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3.5. Формирование и направление межведомственных запросов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3.5.1. Основанием (юридическим фактом) начала выполнения административной процедуры по формированию и направлению межведомственных запросов, является непредставление заявителем документов, указанных в пункте 2.6. Регламента, и отсутствие соответствующих документов (информации, содержащейся в них) в распоряжении Администрации.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3.5.2. Должностным лицом, осуществляющим административную процедуру, является специалист Администрации, уполномоченный на предоставление муниципальной услуги (далее – Специалист Администрации).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3.5.3. Специалист Администрации готовит и направляет соответствующий запрос в орган регистрации прав, если заявитель не представил: </w:t>
      </w:r>
    </w:p>
    <w:p w:rsidR="00A845EA" w:rsidRPr="00DC03C6" w:rsidRDefault="00A845EA" w:rsidP="00DC03C6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выписку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A845EA" w:rsidRPr="00DC03C6" w:rsidRDefault="00A845EA" w:rsidP="00DC03C6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lastRenderedPageBreak/>
        <w:t>- кадастровую выписку о земельном участке;</w:t>
      </w:r>
    </w:p>
    <w:p w:rsidR="00A845EA" w:rsidRPr="00DC03C6" w:rsidRDefault="00A845EA" w:rsidP="00DC03C6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- кадастровый план территории, в границах которой расположен земельный участок; </w:t>
      </w:r>
    </w:p>
    <w:p w:rsidR="00A845EA" w:rsidRPr="00DC03C6" w:rsidRDefault="00A845EA" w:rsidP="00DC03C6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- кадастровы</w:t>
      </w:r>
      <w:proofErr w:type="gramStart"/>
      <w:r w:rsidRPr="00DC03C6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C03C6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 паспорт(а) здания(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), сооружения(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), объекта(</w:t>
      </w:r>
      <w:proofErr w:type="spellStart"/>
      <w:r w:rsidRPr="00DC03C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DC03C6">
        <w:rPr>
          <w:rFonts w:ascii="Times New Roman" w:eastAsia="Times New Roman" w:hAnsi="Times New Roman" w:cs="Times New Roman"/>
          <w:sz w:val="24"/>
          <w:szCs w:val="24"/>
        </w:rPr>
        <w:t>) незавершённого строительства, расположенных на земельном участке (при наличии таких объектов на земельном участке).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3.5.4. Направление межведомственных запросов в орган регистрации прав осуществляется через систему межведомственного электронного взаимодействия, по иным электронным каналам. В исключительных случаях допускается направление запросов и получение ответов на эти запросы посредством почтовой связи.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Предельный срок для подготовки и направления межведомственных запросов составляет 3 рабочих дня со дня регистрации заявления.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3.5.5.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сервисам.</w:t>
      </w:r>
    </w:p>
    <w:p w:rsidR="00A845EA" w:rsidRPr="00DC03C6" w:rsidRDefault="00A845EA" w:rsidP="00DC03C6">
      <w:pPr>
        <w:pStyle w:val="Standard"/>
        <w:tabs>
          <w:tab w:val="left" w:pos="-360"/>
          <w:tab w:val="left" w:pos="-180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DC03C6">
        <w:rPr>
          <w:rFonts w:ascii="Times New Roman" w:hAnsi="Times New Roman" w:cs="Times New Roman"/>
        </w:rPr>
        <w:t xml:space="preserve">3.5.6 Межведомственный запрос о представлении документов и (или) информации  для предоставления  муниципальной услуги с использованием межведомственного             информационного взаимодействия должен содержать предусмотренный </w:t>
      </w:r>
      <w:hyperlink r:id="rId12" w:anchor="block_1090" w:history="1">
        <w:r w:rsidRPr="00DC03C6">
          <w:rPr>
            <w:rStyle w:val="aa"/>
            <w:rFonts w:ascii="Times New Roman" w:hAnsi="Times New Roman" w:cs="Times New Roman"/>
            <w:color w:val="auto"/>
          </w:rPr>
          <w:t>законодательством</w:t>
        </w:r>
      </w:hyperlink>
      <w:r w:rsidRPr="00DC03C6">
        <w:rPr>
          <w:rFonts w:ascii="Times New Roman" w:hAnsi="Times New Roman" w:cs="Times New Roman"/>
        </w:rPr>
        <w:t xml:space="preserve"> Российской Федерации идентификатор сведений о физическом лице (при наличии), если  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</w:t>
      </w:r>
      <w:proofErr w:type="gramEnd"/>
      <w:r w:rsidRPr="00DC03C6">
        <w:rPr>
          <w:rFonts w:ascii="Times New Roman" w:hAnsi="Times New Roman" w:cs="Times New Roman"/>
        </w:rPr>
        <w:t xml:space="preserve">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A845EA" w:rsidRPr="00DC03C6" w:rsidRDefault="00A845EA" w:rsidP="00DC03C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A845EA" w:rsidRPr="00DC03C6" w:rsidRDefault="00A845EA" w:rsidP="00DC03C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2) наименование органа или организации, в адрес которых направляется                  межведомственный запрос;</w:t>
      </w:r>
    </w:p>
    <w:p w:rsidR="00A845EA" w:rsidRPr="00DC03C6" w:rsidRDefault="00A845EA" w:rsidP="00DC03C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                   (идентификатор) такой услуги в реестре государственных услуг или реестре муниципальных услуг;</w:t>
      </w:r>
    </w:p>
    <w:p w:rsidR="00A845EA" w:rsidRPr="00DC03C6" w:rsidRDefault="00A845EA" w:rsidP="00DC03C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 xml:space="preserve">4) указание на положения нормативного правового акта, которыми установлено     представление документа и (или) информации, </w:t>
      </w:r>
      <w:proofErr w:type="gramStart"/>
      <w:r w:rsidRPr="00DC03C6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DC03C6">
        <w:rPr>
          <w:rFonts w:ascii="Times New Roman" w:hAnsi="Times New Roman" w:cs="Times New Roman"/>
          <w:sz w:val="24"/>
          <w:szCs w:val="24"/>
        </w:rPr>
        <w:t xml:space="preserve"> для предоставления               муниципальной услуги, и указание на реквизиты данного нормативного правового акта;</w:t>
      </w:r>
    </w:p>
    <w:p w:rsidR="00A845EA" w:rsidRPr="00DC03C6" w:rsidRDefault="00A845EA" w:rsidP="00DC03C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 xml:space="preserve">5) сведения, необходимые для представления документа и (или) информации,           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DC03C6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DC03C6">
        <w:rPr>
          <w:rFonts w:ascii="Times New Roman" w:hAnsi="Times New Roman" w:cs="Times New Roman"/>
          <w:sz w:val="24"/>
          <w:szCs w:val="24"/>
        </w:rPr>
        <w:t xml:space="preserve"> документа и (или) информации;</w:t>
      </w:r>
    </w:p>
    <w:p w:rsidR="00A845EA" w:rsidRPr="00DC03C6" w:rsidRDefault="00A845EA" w:rsidP="00DC03C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A845EA" w:rsidRPr="00DC03C6" w:rsidRDefault="00A845EA" w:rsidP="00DC03C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8) фамилия, имя, отчество и должность лица, подготовившего и направившего        межведомственный запрос, а также номер служебного телефона и (или) адрес электронной почты данного лица для связи;</w:t>
      </w:r>
    </w:p>
    <w:p w:rsidR="00A845EA" w:rsidRPr="00DC03C6" w:rsidRDefault="00A845EA" w:rsidP="00DC03C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lastRenderedPageBreak/>
        <w:t xml:space="preserve"> 9) информация о факте получения согласия, предусмотренного </w:t>
      </w:r>
      <w:hyperlink r:id="rId13" w:anchor="block_705" w:history="1">
        <w:r w:rsidRPr="00DC03C6">
          <w:rPr>
            <w:rStyle w:val="aa"/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DC03C6">
        <w:rPr>
          <w:rFonts w:ascii="Times New Roman" w:hAnsi="Times New Roman" w:cs="Times New Roman"/>
          <w:sz w:val="24"/>
          <w:szCs w:val="24"/>
        </w:rPr>
        <w:t xml:space="preserve">    Федерального закона  от 27.07.2010 №210-ФЗ «Об организации предоставления  государственных и муниципальных услуг».</w:t>
      </w:r>
    </w:p>
    <w:p w:rsidR="00A845EA" w:rsidRPr="00DC03C6" w:rsidRDefault="00A845EA" w:rsidP="00DC03C6">
      <w:pPr>
        <w:pStyle w:val="Style37"/>
        <w:widowControl/>
        <w:spacing w:line="240" w:lineRule="auto"/>
        <w:ind w:firstLine="528"/>
        <w:rPr>
          <w:rStyle w:val="FontStyle57"/>
          <w:rFonts w:eastAsia="MS Mincho"/>
          <w:sz w:val="24"/>
          <w:szCs w:val="24"/>
        </w:rPr>
      </w:pPr>
      <w:r w:rsidRPr="00DC03C6">
        <w:t xml:space="preserve"> </w:t>
      </w:r>
      <w:proofErr w:type="gramStart"/>
      <w:r w:rsidRPr="00DC03C6"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 w:rsidRPr="00DC03C6">
        <w:t xml:space="preserve"> подготовки и направления ответа на межведомственный запрос не установлены федеральными законами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3.5.7. Предельный срок для ответов на межведомственные запросы почтовым отправлением составляет 15 рабочих дней со дня поступления запроса в соответствующий орган.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3.5.8. Критерием принятия решения о направлении межведомственных запросов, является соответственно отсутствие в распоряжении Администрации документов (информации, содержащейся в них), предусмотренных пунктом 2.6. Регламента.</w:t>
      </w:r>
    </w:p>
    <w:p w:rsidR="00A845EA" w:rsidRPr="00DC03C6" w:rsidRDefault="00A845EA" w:rsidP="00DC03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3.5.9. 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:rsidR="00A845EA" w:rsidRPr="00DC03C6" w:rsidRDefault="00A845EA" w:rsidP="00DC03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административной процедуры являются ответы на межведомственные запросы из органа, указанного в пункте 3.5.3. Регламента.</w:t>
      </w:r>
    </w:p>
    <w:p w:rsidR="00A845EA" w:rsidRPr="00DC03C6" w:rsidRDefault="00A845EA" w:rsidP="00DC03C6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3.6.  Рассмотрение заявления о предоставлении разрешения</w:t>
      </w:r>
    </w:p>
    <w:p w:rsidR="00A845EA" w:rsidRPr="00DC03C6" w:rsidRDefault="00A845EA" w:rsidP="00DC03C6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 xml:space="preserve">3.6.1.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Основанием (юридическим фактом) начала выполнения административной процедуры </w:t>
      </w:r>
      <w:r w:rsidRPr="00DC03C6">
        <w:rPr>
          <w:rFonts w:ascii="Times New Roman" w:hAnsi="Times New Roman" w:cs="Times New Roman"/>
          <w:sz w:val="24"/>
          <w:szCs w:val="24"/>
        </w:rPr>
        <w:t>является поступление на рассмотрение в Администрацию заявления и документов, необходимых для предоставления муниципальной услуги, и наличие документов (информации), полученных в результате межведомственного информационного взаимодействия.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3.6.2. Заинтересованные лица обращаются в Администрацию с заявлением о предоставлении муниципальной услуги. Форма заявления должна соответствовать приложению № 3 настоящего административного регламента.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3.6.3. При приёме заявления и документов к нему, специалист Администрации,  ответственный за приём документов, передает заявителю копию заявления с прилагаемой к нему описью документов, прилагаемых к заявлению, на которой сделана отметка о дате приема документов в Администрацию и подпись принявшего специалиста.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3.6.4. После осуществления регистрации, заявление направляется Главе сельского поселения </w:t>
      </w:r>
      <w:r w:rsidR="00FF3283">
        <w:rPr>
          <w:rFonts w:ascii="Times New Roman" w:eastAsia="Times New Roman" w:hAnsi="Times New Roman" w:cs="Times New Roman"/>
          <w:color w:val="000000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Глава).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3.6.5. Глава, не позднее одного рабочего дня, следующего за днем приёма документов, направляет заявление с приложением документов специалистам по земельным и имущественным отношениям Администрации муниципального района </w:t>
      </w:r>
      <w:proofErr w:type="spellStart"/>
      <w:r w:rsidR="00FF3283">
        <w:rPr>
          <w:rFonts w:ascii="Times New Roman" w:eastAsia="Times New Roman" w:hAnsi="Times New Roman" w:cs="Times New Roman"/>
          <w:color w:val="000000"/>
          <w:sz w:val="24"/>
          <w:szCs w:val="24"/>
        </w:rPr>
        <w:t>Хворостянский</w:t>
      </w:r>
      <w:proofErr w:type="spell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3.6.6. Специалист Администрации, ответственный за приём документов, формирует дело и направляет его в комиссию по имущественным и земельным отношениям.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3.6.7. После принятия решения комиссией, дело передаётся специалисту Администрации, ответственному за выполнение муниципальной услуги</w:t>
      </w:r>
    </w:p>
    <w:p w:rsidR="00A845EA" w:rsidRPr="00DC03C6" w:rsidRDefault="00A845EA" w:rsidP="00DC0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3.6.8. Днем представления заявления считается дата его поступления и всех необходимых документов, предусмотренных действующим законодательством и настоящим административным регламентом, в Администрацию сельского поселения </w:t>
      </w:r>
      <w:r w:rsidR="00FF3283">
        <w:rPr>
          <w:rFonts w:ascii="Times New Roman" w:eastAsia="Times New Roman" w:hAnsi="Times New Roman" w:cs="Times New Roman"/>
          <w:color w:val="000000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5EA" w:rsidRPr="00DC03C6" w:rsidRDefault="00A845EA" w:rsidP="00DC03C6">
      <w:pPr>
        <w:tabs>
          <w:tab w:val="left" w:pos="0"/>
          <w:tab w:val="left" w:pos="18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3.6.9. В случае наличия хотя бы одного из оснований для отказа, предусмотренных </w:t>
      </w:r>
      <w:hyperlink r:id="rId14" w:history="1">
        <w:r w:rsidRPr="00DC03C6">
          <w:rPr>
            <w:rFonts w:ascii="Times New Roman" w:eastAsia="Times New Roman" w:hAnsi="Times New Roman" w:cs="Times New Roman"/>
            <w:sz w:val="24"/>
            <w:szCs w:val="24"/>
          </w:rPr>
          <w:t>пунктом 2.1</w:t>
        </w:r>
      </w:hyperlink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1. настоящего Административного регламента, специалист Администрации  обеспечивает подготовку проекта письма об отказе в предоставлении разрешения и направляет на рассмотрение Главе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03C6">
        <w:rPr>
          <w:rFonts w:ascii="Times New Roman" w:hAnsi="Times New Roman" w:cs="Times New Roman"/>
          <w:sz w:val="24"/>
          <w:szCs w:val="24"/>
        </w:rPr>
        <w:t xml:space="preserve">Письмо об отказе в предоставлении разрешения направляется заявителю в течение 1 рабочего дня.  </w:t>
      </w:r>
    </w:p>
    <w:p w:rsidR="00A845EA" w:rsidRPr="00DC03C6" w:rsidRDefault="00A845EA" w:rsidP="00DC0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3.7. Подготовка рекомендаций о предоставлении разрешения или об отказе в предоставлении разрешения, принятие решения Главой сельского поселения</w:t>
      </w:r>
    </w:p>
    <w:p w:rsidR="00A845EA" w:rsidRPr="00DC03C6" w:rsidRDefault="00A845EA" w:rsidP="00DC03C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3.7.1. Результатом процедуры, предусмотренной разделом 3.8. Регламента, является постановление о прекращении права постоянного (бессрочного) пользования или пожизненного наследуемого владения земельным участком                                                                   или отказ в муниципальной услуге</w:t>
      </w:r>
      <w:proofErr w:type="gramStart"/>
      <w:r w:rsidRPr="00DC03C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A845EA" w:rsidRPr="00DC03C6" w:rsidRDefault="00A845EA" w:rsidP="00DC03C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Копия постановления о прекращении права или об отказе направляется заявителю в срок не позднее 3 дней со дня регистрации постановления способом, указанным заявителем в заявлении.</w:t>
      </w:r>
    </w:p>
    <w:p w:rsidR="00A845EA" w:rsidRPr="00DC03C6" w:rsidRDefault="00A845EA" w:rsidP="00DC03C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При выдаче документов на личном приёме должностное лицо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представителем заявителя.</w:t>
      </w:r>
    </w:p>
    <w:p w:rsidR="00A845EA" w:rsidRPr="00DC03C6" w:rsidRDefault="00A845EA" w:rsidP="00DC03C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После принятия постановления должностное лицо Администрации в течени</w:t>
      </w:r>
      <w:proofErr w:type="gramStart"/>
      <w:r w:rsidRPr="00DC03C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C03C6">
        <w:rPr>
          <w:rFonts w:ascii="Times New Roman" w:hAnsi="Times New Roman" w:cs="Times New Roman"/>
          <w:sz w:val="24"/>
          <w:szCs w:val="24"/>
        </w:rPr>
        <w:t xml:space="preserve"> 7 дней </w:t>
      </w:r>
      <w:r w:rsidRPr="00DC0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обязан сообщить об отказе от права на земельный участок в налоговый орган по месту нахождения данного земельного участка и в орган регистрации прав.</w:t>
      </w:r>
    </w:p>
    <w:p w:rsidR="00A845EA" w:rsidRPr="00DC03C6" w:rsidRDefault="00A845EA" w:rsidP="00DC03C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DC03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Формы контроля за исполнением Административного регламента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Текущий </w:t>
      </w: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 последовательности действий, определенных  административными процедурами  по предоставлению муниципальной услуги,  и исполнением ответственными должностными лицами Администрации, положений настоящего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Главой сельского поселения.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Периодичность осуществления текущего контроля устанавливается Главой сельского поселения. 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Периодичность проведения плановых проверок выполнения должностными лицами Администрации положений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сельского поселения.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4.6.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проводятся не реже 1 раза в 3 года.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Плановые и внеплановые проверки полноты и качества предоставления муниципальной услуги осуществляются Администрацией на основании  соответствующих  правовых актов.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в акте.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Должностные лица администрации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3 рабочих дней с момента поступления соответствующего запроса при проведении проверки направляют  затребованные документы и копии документов, выданных по результатам предоставления муниципальной услуги.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4.9.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предусмотренных Регламентом, несут должностные лица, участвующие в предоставлении муниципальной услуги.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4.10. </w:t>
      </w: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Регламента, сроков и последовательности действий (административных процедур), предусмотренных Регламентом, проводимых на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Едином портале государственных и муниципальных услуг или Портале государственных и муниципальных услуг Самарской области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официальном сайте органов местного самоуправления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</w:t>
      </w:r>
      <w:proofErr w:type="gram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Единый портала государственных и муниципальных услуг или Портал государственных и муниципальных услуг Самарской области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2 рабочих дней со дня регистрации данного обращения. Ответ на обращение заявителя о ходе предоставления муниципальной услуги, поступившее по телефону или электронной почте, не может превышать 1 рабочего дня.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DC03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Досудебный (внесудебный) порядок обжалования решений и действий (бездействия) должностных лиц органа местного самоуправления и муниципальных служащих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5.1. Предметом досудебного обжалования могут являться решения и действия (бездействия), осуществляемые (принятые) должностным лицом органа местного самоуправления в ходе предоставления муниципальной услуги на основании настоящего Регламента.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Заявитель имеет право на досудебное (внесудебное) обжалование действий (бездействия) и решений, осуществляемых (принятых) в ходе предоставления муниципальной услуги должностными лицами Администрации. 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 случае обжалования действий (бездействия) и решений, осуществляемых (принятых) в ходе предоставления муниципальной услуги 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должностными лицами Администрации имеет право обратиться к Главе сельского поселения с  жалобой.</w:t>
      </w:r>
    </w:p>
    <w:p w:rsidR="00A845EA" w:rsidRPr="00DC03C6" w:rsidRDefault="00A845EA" w:rsidP="00DC03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МФЦ.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учредителю этого МФЦ – Администрации муниципального района </w:t>
      </w:r>
      <w:proofErr w:type="spellStart"/>
      <w:r w:rsidR="00FF3283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DC03C6">
        <w:rPr>
          <w:rFonts w:ascii="Times New Roman" w:hAnsi="Times New Roman" w:cs="Times New Roman"/>
          <w:sz w:val="24"/>
          <w:szCs w:val="24"/>
        </w:rPr>
        <w:t xml:space="preserve"> или должностному лицу, уполномоченному нормативным правовым актом субъекта Российской Федерации.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5.3. Заявитель может обратиться с жалобой в следующих случаях: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1) нарушение срока регистрации заявления заявителя о предоставлении муниципальной услуги, комплексного запроса;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845EA" w:rsidRPr="00DC03C6" w:rsidRDefault="00A845EA" w:rsidP="00DC03C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03C6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03C6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актами, настоящим регламентом.</w:t>
      </w:r>
      <w:proofErr w:type="gramEnd"/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Жалоба подается в письменной форме на бумажном носителе или в электронной форме. Жалоба может быть направлена по почте, через </w:t>
      </w:r>
      <w:r w:rsidR="009A5437">
        <w:rPr>
          <w:rFonts w:ascii="Times New Roman" w:eastAsia="Times New Roman" w:hAnsi="Times New Roman" w:cs="Times New Roman"/>
          <w:color w:val="000000"/>
          <w:sz w:val="24"/>
          <w:szCs w:val="24"/>
        </w:rPr>
        <w:t>МАУ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«МФЦ», с использованием сети Интернет, в том числе с использованием официального сайта органов местного самоуправления 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03C6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 муниципальных услуг, Портала государственных и муниципальных услуг Самарской области</w:t>
      </w: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может быть принята при личном приеме заявителя.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Жалоба должна содержать: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2) фамилию, имя, отчество (последнее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5.5. 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5.7. </w:t>
      </w: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исправлений – в течение пяти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proofErr w:type="gram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Самарской области, муниципальными правовыми актами, а также в иных формах;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решение об отказе в удовлетворении жалобы.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 направляется письменный ответ, содержащий результаты рассмотрения жалобы.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5.9. Не позднее дня, следующего за днем принятия решения, заявителю в письменной форме или в электронной форме (по желанию заявителя) направляется мотивированный ответ о результатах рассмотрения жалобы.</w:t>
      </w:r>
    </w:p>
    <w:p w:rsidR="00A845EA" w:rsidRPr="00DC03C6" w:rsidRDefault="00A845EA" w:rsidP="00DC03C6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случае установления в ходе или по результатам </w:t>
      </w:r>
      <w:proofErr w:type="gramStart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C0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845EA" w:rsidRPr="00BF3B7B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845EA">
      <w:pPr>
        <w:pStyle w:val="ConsPlusNonformat"/>
        <w:ind w:left="3840"/>
        <w:jc w:val="center"/>
        <w:rPr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B760B5" w:rsidRDefault="00B760B5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993ED4" w:rsidRDefault="00993ED4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993ED4" w:rsidRDefault="00993ED4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993ED4" w:rsidRDefault="00993ED4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993ED4" w:rsidRDefault="00993ED4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2"/>
          <w:szCs w:val="24"/>
        </w:rPr>
      </w:pPr>
    </w:p>
    <w:p w:rsidR="00A845EA" w:rsidRPr="00993ED4" w:rsidRDefault="00A845EA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2"/>
          <w:szCs w:val="24"/>
        </w:rPr>
      </w:pPr>
      <w:r w:rsidRPr="00993ED4">
        <w:rPr>
          <w:rFonts w:ascii="Times New Roman" w:hAnsi="Times New Roman" w:cs="Times New Roman"/>
          <w:sz w:val="22"/>
          <w:szCs w:val="24"/>
        </w:rPr>
        <w:lastRenderedPageBreak/>
        <w:t xml:space="preserve">Приложение </w:t>
      </w:r>
    </w:p>
    <w:p w:rsidR="00A845EA" w:rsidRPr="00993ED4" w:rsidRDefault="00A845EA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2"/>
          <w:szCs w:val="24"/>
        </w:rPr>
      </w:pPr>
      <w:r w:rsidRPr="00993ED4">
        <w:rPr>
          <w:rFonts w:ascii="Times New Roman" w:hAnsi="Times New Roman" w:cs="Times New Roman"/>
          <w:sz w:val="22"/>
          <w:szCs w:val="24"/>
        </w:rPr>
        <w:t xml:space="preserve"> к Административному регламенту</w:t>
      </w:r>
    </w:p>
    <w:p w:rsidR="00993ED4" w:rsidRDefault="00993ED4" w:rsidP="00993ED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A845EA" w:rsidRPr="00B760B5" w:rsidRDefault="00993ED4" w:rsidP="00993E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A845EA" w:rsidRPr="00B760B5"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F3283">
        <w:rPr>
          <w:rFonts w:ascii="Times New Roman" w:hAnsi="Times New Roman" w:cs="Times New Roman"/>
          <w:sz w:val="24"/>
          <w:szCs w:val="24"/>
        </w:rPr>
        <w:t>Абашево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FF3283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B76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Самарской  области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1"/>
        </w:rPr>
      </w:pPr>
      <w:r w:rsidRPr="00B760B5">
        <w:rPr>
          <w:rFonts w:ascii="Times New Roman" w:hAnsi="Times New Roman" w:cs="Times New Roman"/>
          <w:sz w:val="21"/>
        </w:rPr>
        <w:t>Ф.И.О.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1"/>
        </w:rPr>
      </w:pPr>
      <w:r w:rsidRPr="00B760B5">
        <w:rPr>
          <w:rFonts w:ascii="Times New Roman" w:hAnsi="Times New Roman" w:cs="Times New Roman"/>
          <w:sz w:val="21"/>
        </w:rPr>
        <w:t>(Ф.И.О. заявителя)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</w:t>
      </w:r>
    </w:p>
    <w:p w:rsidR="00A845EA" w:rsidRPr="00B760B5" w:rsidRDefault="00DC03C6" w:rsidP="00B760B5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="00A845EA" w:rsidRPr="00B760B5">
        <w:rPr>
          <w:rFonts w:ascii="Times New Roman" w:hAnsi="Times New Roman" w:cs="Times New Roman"/>
        </w:rPr>
        <w:t>роживающего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A845EA" w:rsidRPr="00B760B5">
        <w:rPr>
          <w:rFonts w:ascii="Times New Roman" w:hAnsi="Times New Roman" w:cs="Times New Roman"/>
        </w:rPr>
        <w:t xml:space="preserve"> (ей) по адресу: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1"/>
        </w:rPr>
      </w:pPr>
      <w:r w:rsidRPr="00B760B5">
        <w:rPr>
          <w:rFonts w:ascii="Times New Roman" w:hAnsi="Times New Roman" w:cs="Times New Roman"/>
          <w:sz w:val="21"/>
        </w:rPr>
        <w:t>Контактный телефон</w:t>
      </w:r>
    </w:p>
    <w:p w:rsidR="00A845EA" w:rsidRPr="00B760B5" w:rsidRDefault="00A845EA" w:rsidP="00A845E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5EA" w:rsidRPr="00B760B5" w:rsidRDefault="00A845EA" w:rsidP="00A845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B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845EA" w:rsidRPr="00B760B5" w:rsidRDefault="00A845EA" w:rsidP="00A845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B5">
        <w:rPr>
          <w:rFonts w:ascii="Times New Roman" w:hAnsi="Times New Roman" w:cs="Times New Roman"/>
          <w:b/>
          <w:sz w:val="24"/>
          <w:szCs w:val="24"/>
        </w:rPr>
        <w:t>о прекращении права на земельный участок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B760B5">
        <w:rPr>
          <w:rFonts w:ascii="Times New Roman" w:hAnsi="Times New Roman" w:cs="Times New Roman"/>
          <w:sz w:val="22"/>
          <w:szCs w:val="24"/>
        </w:rPr>
        <w:t xml:space="preserve"> </w:t>
      </w:r>
      <w:r w:rsidRPr="00B760B5">
        <w:rPr>
          <w:rFonts w:ascii="Times New Roman" w:hAnsi="Times New Roman" w:cs="Times New Roman"/>
          <w:szCs w:val="24"/>
        </w:rPr>
        <w:t>(далее - заявител</w:t>
      </w:r>
      <w:proofErr w:type="gramStart"/>
      <w:r w:rsidRPr="00B760B5">
        <w:rPr>
          <w:rFonts w:ascii="Times New Roman" w:hAnsi="Times New Roman" w:cs="Times New Roman"/>
          <w:szCs w:val="24"/>
        </w:rPr>
        <w:t>ь(</w:t>
      </w:r>
      <w:proofErr w:type="gramEnd"/>
      <w:r w:rsidRPr="00B760B5">
        <w:rPr>
          <w:rFonts w:ascii="Times New Roman" w:hAnsi="Times New Roman" w:cs="Times New Roman"/>
          <w:szCs w:val="24"/>
        </w:rPr>
        <w:t>и))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proofErr w:type="gramStart"/>
      <w:r w:rsidRPr="00B760B5">
        <w:rPr>
          <w:rFonts w:ascii="Times New Roman" w:hAnsi="Times New Roman" w:cs="Times New Roman"/>
          <w:szCs w:val="24"/>
        </w:rPr>
        <w:t xml:space="preserve">(для юридических лиц - полное наименование, организационно-правовая форма, основной государственный регистрационный номер, ИНН налогоплательщика; для индивидуальных предпринимателей - фамилия, имя, отчество; паспортные данные; ИНН налогоплательщика, номер и дата выдачи свидетельства о регистрации </w:t>
      </w:r>
      <w:r w:rsidRPr="00B760B5">
        <w:rPr>
          <w:rFonts w:ascii="Times New Roman" w:hAnsi="Times New Roman" w:cs="Times New Roman"/>
          <w:szCs w:val="24"/>
        </w:rPr>
        <w:br/>
        <w:t>в налоговом органе); для физических лиц - фамилия, имя, отчество; ИНН налогоплательщика, паспортные данные (серия, №, выдан, дата)</w:t>
      </w:r>
      <w:proofErr w:type="gramEnd"/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Адрес заявител</w:t>
      </w:r>
      <w:proofErr w:type="gramStart"/>
      <w:r w:rsidRPr="00B760B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760B5">
        <w:rPr>
          <w:rFonts w:ascii="Times New Roman" w:hAnsi="Times New Roman" w:cs="Times New Roman"/>
          <w:sz w:val="24"/>
          <w:szCs w:val="24"/>
        </w:rPr>
        <w:t>ей)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proofErr w:type="gramStart"/>
      <w:r w:rsidRPr="00B760B5">
        <w:rPr>
          <w:rFonts w:ascii="Times New Roman" w:hAnsi="Times New Roman" w:cs="Times New Roman"/>
          <w:szCs w:val="24"/>
        </w:rPr>
        <w:t>(юридический и фактический адрес юридического лица; адрес места регистрации и фактического проживания индивидуального предпринимателя (физического лица)</w:t>
      </w:r>
      <w:proofErr w:type="gramEnd"/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__________________________________________________________________________________________________________________________________________________________,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Cs w:val="24"/>
        </w:rPr>
        <w:t>(фамилия, имя, отчество и должность представителя заявителя)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B760B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760B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B760B5">
        <w:rPr>
          <w:rFonts w:ascii="Times New Roman" w:hAnsi="Times New Roman" w:cs="Times New Roman"/>
          <w:szCs w:val="24"/>
        </w:rPr>
        <w:t>(номер и дата документа, удостоверяющего полномочия представителя  заявителя)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Контактные телефоны (факс) заявител</w:t>
      </w:r>
      <w:proofErr w:type="gramStart"/>
      <w:r w:rsidRPr="00B760B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760B5">
        <w:rPr>
          <w:rFonts w:ascii="Times New Roman" w:hAnsi="Times New Roman" w:cs="Times New Roman"/>
          <w:sz w:val="24"/>
          <w:szCs w:val="24"/>
        </w:rPr>
        <w:t>ей) (представителя заявителя) для связи: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прошу (просит) прекратить право</w:t>
      </w:r>
    </w:p>
    <w:p w:rsidR="00A845EA" w:rsidRPr="00B760B5" w:rsidRDefault="007548E7" w:rsidP="00B760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" o:spid="_x0000_s1026" style="position:absolute;margin-left:3.45pt;margin-top:3pt;width:14.25pt;height:9.7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" strokeweight="2pt"/>
        </w:pict>
      </w:r>
      <w:r w:rsidR="00A845EA" w:rsidRPr="00B760B5">
        <w:rPr>
          <w:rFonts w:ascii="Times New Roman" w:hAnsi="Times New Roman" w:cs="Times New Roman"/>
        </w:rPr>
        <w:t xml:space="preserve">        постоянного (бессрочного) пользования</w:t>
      </w:r>
    </w:p>
    <w:p w:rsidR="00A845EA" w:rsidRPr="00B760B5" w:rsidRDefault="007548E7" w:rsidP="00B760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" o:spid="_x0000_s1027" style="position:absolute;margin-left:3.45pt;margin-top:3.45pt;width:14.25pt;height:9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" strokeweight="2pt"/>
        </w:pict>
      </w:r>
      <w:r w:rsidR="00A845EA" w:rsidRPr="00B760B5">
        <w:rPr>
          <w:rFonts w:ascii="Times New Roman" w:hAnsi="Times New Roman" w:cs="Times New Roman"/>
        </w:rPr>
        <w:t xml:space="preserve">        пожизненного  пользования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 xml:space="preserve">на земельный участок площадью  _______________ </w:t>
      </w:r>
      <w:proofErr w:type="spellStart"/>
      <w:r w:rsidRPr="00B760B5">
        <w:rPr>
          <w:rFonts w:ascii="Times New Roman" w:hAnsi="Times New Roman" w:cs="Times New Roman"/>
        </w:rPr>
        <w:t>кв.м</w:t>
      </w:r>
      <w:proofErr w:type="spellEnd"/>
      <w:r w:rsidRPr="00B760B5">
        <w:rPr>
          <w:rFonts w:ascii="Times New Roman" w:hAnsi="Times New Roman" w:cs="Times New Roman"/>
        </w:rPr>
        <w:t xml:space="preserve">., 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кадастровый номер  ___________________________________,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место расположения  ___________________________________________________________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_____________________________________________________________________________,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реквизиты правоустанавливающего документа: ____________________________________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по причине _____________________________________________________________________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1134"/>
      </w:tblGrid>
      <w:tr w:rsidR="00A845EA" w:rsidRPr="00B760B5" w:rsidTr="00EA5B6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76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A845EA" w:rsidRPr="00B760B5" w:rsidTr="00EA5B6B">
        <w:trPr>
          <w:cantSplit/>
          <w:trHeight w:val="5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60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физического лица: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копия документа, подтверждающего личность гражданина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EA5B6B">
        <w:trPr>
          <w:cantSplit/>
          <w:trHeight w:val="796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760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Для юридического лица: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760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копия устава и учредительного договора</w:t>
            </w: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>, заверенная юридическим лицом;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на земельный участок (для органов государственной власти и органов местного самоуправления, государственных и муниципальных предприятий, а также учреждений (бюджетных, казенных, автономных), казенных предприятий, центров исторического наследия президентов Российской Федерации).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EA5B6B">
        <w:trPr>
          <w:cantSplit/>
          <w:trHeight w:val="1995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EA5B6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соответствующие полномочия заявителя (при подаче заявления представителем заявителя)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EA5B6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>Другое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B76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физического лица:         ______________</w:t>
      </w:r>
      <w:r w:rsidRPr="00B760B5">
        <w:rPr>
          <w:rFonts w:ascii="Times New Roman" w:hAnsi="Times New Roman" w:cs="Times New Roman"/>
          <w:sz w:val="24"/>
          <w:szCs w:val="24"/>
        </w:rPr>
        <w:t xml:space="preserve">      </w:t>
      </w:r>
      <w:r w:rsidRPr="00B760B5">
        <w:rPr>
          <w:rFonts w:ascii="Times New Roman" w:hAnsi="Times New Roman" w:cs="Times New Roman"/>
          <w:sz w:val="24"/>
          <w:szCs w:val="24"/>
          <w:u w:val="single"/>
        </w:rPr>
        <w:t xml:space="preserve">             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760B5">
        <w:rPr>
          <w:rFonts w:ascii="Times New Roman" w:eastAsia="Calibri" w:hAnsi="Times New Roman" w:cs="Times New Roman"/>
          <w:sz w:val="18"/>
          <w:szCs w:val="28"/>
          <w:lang w:eastAsia="en-US"/>
        </w:rPr>
        <w:t>подпись</w:t>
      </w:r>
      <w:r w:rsidRPr="00B760B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Cs w:val="24"/>
        </w:rPr>
        <w:t xml:space="preserve">         (Фамилия, инициалы)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юридического лица: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        _________      _____________________________________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B760B5">
        <w:rPr>
          <w:rFonts w:ascii="Times New Roman" w:hAnsi="Times New Roman" w:cs="Times New Roman"/>
        </w:rPr>
        <w:t>(должность представителя (подпись) (имя, отчество, фамилия представителя</w:t>
      </w:r>
      <w:proofErr w:type="gramEnd"/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B760B5">
        <w:rPr>
          <w:rFonts w:ascii="Times New Roman" w:hAnsi="Times New Roman" w:cs="Times New Roman"/>
        </w:rPr>
        <w:t>юридического лица) юридического лица)</w:t>
      </w:r>
      <w:proofErr w:type="gramEnd"/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A845EA" w:rsidRPr="00B760B5" w:rsidRDefault="00A845EA" w:rsidP="00A845EA">
      <w:pPr>
        <w:pStyle w:val="ConsPlusNonformat"/>
        <w:ind w:left="3840"/>
        <w:jc w:val="center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«_____» ________________ 20___ г.</w:t>
      </w:r>
    </w:p>
    <w:p w:rsidR="009975C5" w:rsidRPr="00B760B5" w:rsidRDefault="009975C5" w:rsidP="00A845E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6"/>
          <w:lang w:eastAsia="ru-RU"/>
        </w:rPr>
      </w:pPr>
    </w:p>
    <w:sectPr w:rsidR="009975C5" w:rsidRPr="00B760B5" w:rsidSect="00B760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E7" w:rsidRDefault="007548E7" w:rsidP="00AC7DED">
      <w:pPr>
        <w:spacing w:after="0" w:line="240" w:lineRule="auto"/>
      </w:pPr>
      <w:r>
        <w:separator/>
      </w:r>
    </w:p>
  </w:endnote>
  <w:endnote w:type="continuationSeparator" w:id="0">
    <w:p w:rsidR="007548E7" w:rsidRDefault="007548E7" w:rsidP="00AC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E7" w:rsidRDefault="007548E7" w:rsidP="00AC7DED">
      <w:pPr>
        <w:spacing w:after="0" w:line="240" w:lineRule="auto"/>
      </w:pPr>
      <w:r>
        <w:separator/>
      </w:r>
    </w:p>
  </w:footnote>
  <w:footnote w:type="continuationSeparator" w:id="0">
    <w:p w:rsidR="007548E7" w:rsidRDefault="007548E7" w:rsidP="00AC7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485"/>
    <w:multiLevelType w:val="singleLevel"/>
    <w:tmpl w:val="6A303E9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>
    <w:nsid w:val="71650994"/>
    <w:multiLevelType w:val="hybridMultilevel"/>
    <w:tmpl w:val="5218E7A0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D9F"/>
    <w:rsid w:val="00012B01"/>
    <w:rsid w:val="00055CD2"/>
    <w:rsid w:val="00060B1A"/>
    <w:rsid w:val="000743FA"/>
    <w:rsid w:val="0008376B"/>
    <w:rsid w:val="001046B8"/>
    <w:rsid w:val="00122367"/>
    <w:rsid w:val="00126449"/>
    <w:rsid w:val="00175A3E"/>
    <w:rsid w:val="00194E74"/>
    <w:rsid w:val="001D702A"/>
    <w:rsid w:val="001E6A5E"/>
    <w:rsid w:val="001F7464"/>
    <w:rsid w:val="00233BD3"/>
    <w:rsid w:val="00245634"/>
    <w:rsid w:val="002534A6"/>
    <w:rsid w:val="0027736A"/>
    <w:rsid w:val="00283D64"/>
    <w:rsid w:val="002A6FB8"/>
    <w:rsid w:val="00312D9F"/>
    <w:rsid w:val="00353148"/>
    <w:rsid w:val="00362522"/>
    <w:rsid w:val="00364F83"/>
    <w:rsid w:val="003F6CBE"/>
    <w:rsid w:val="004246B3"/>
    <w:rsid w:val="00440C59"/>
    <w:rsid w:val="00444552"/>
    <w:rsid w:val="004A5399"/>
    <w:rsid w:val="004C33FB"/>
    <w:rsid w:val="004C6D4C"/>
    <w:rsid w:val="005363F7"/>
    <w:rsid w:val="00541B95"/>
    <w:rsid w:val="00547DF9"/>
    <w:rsid w:val="0055304A"/>
    <w:rsid w:val="0056322F"/>
    <w:rsid w:val="00582F50"/>
    <w:rsid w:val="005A76DB"/>
    <w:rsid w:val="005E0DC9"/>
    <w:rsid w:val="005E6DA7"/>
    <w:rsid w:val="00612A17"/>
    <w:rsid w:val="006350CD"/>
    <w:rsid w:val="00665B8C"/>
    <w:rsid w:val="007548E7"/>
    <w:rsid w:val="007C0D52"/>
    <w:rsid w:val="00835577"/>
    <w:rsid w:val="008875F4"/>
    <w:rsid w:val="008B0B00"/>
    <w:rsid w:val="008F5266"/>
    <w:rsid w:val="00917A24"/>
    <w:rsid w:val="00925396"/>
    <w:rsid w:val="00944696"/>
    <w:rsid w:val="00966CF1"/>
    <w:rsid w:val="00985A1B"/>
    <w:rsid w:val="00986A8B"/>
    <w:rsid w:val="00993ED4"/>
    <w:rsid w:val="009975C5"/>
    <w:rsid w:val="009A5437"/>
    <w:rsid w:val="009C5EF3"/>
    <w:rsid w:val="009E5B4E"/>
    <w:rsid w:val="009E5E48"/>
    <w:rsid w:val="00A43160"/>
    <w:rsid w:val="00A70C2D"/>
    <w:rsid w:val="00A845EA"/>
    <w:rsid w:val="00AB080E"/>
    <w:rsid w:val="00AC7DED"/>
    <w:rsid w:val="00AD5D48"/>
    <w:rsid w:val="00AF1584"/>
    <w:rsid w:val="00B32B24"/>
    <w:rsid w:val="00B66135"/>
    <w:rsid w:val="00B760B5"/>
    <w:rsid w:val="00BC67C5"/>
    <w:rsid w:val="00C07085"/>
    <w:rsid w:val="00C21FBA"/>
    <w:rsid w:val="00C320B2"/>
    <w:rsid w:val="00C846E4"/>
    <w:rsid w:val="00C95437"/>
    <w:rsid w:val="00C96928"/>
    <w:rsid w:val="00CB249F"/>
    <w:rsid w:val="00CE5CEC"/>
    <w:rsid w:val="00CF434D"/>
    <w:rsid w:val="00D35F2C"/>
    <w:rsid w:val="00D52D29"/>
    <w:rsid w:val="00DB4925"/>
    <w:rsid w:val="00DB798A"/>
    <w:rsid w:val="00DC03C6"/>
    <w:rsid w:val="00DC5BDD"/>
    <w:rsid w:val="00DF339F"/>
    <w:rsid w:val="00E056A5"/>
    <w:rsid w:val="00E30B10"/>
    <w:rsid w:val="00E37E54"/>
    <w:rsid w:val="00E42D04"/>
    <w:rsid w:val="00E52597"/>
    <w:rsid w:val="00EA5B6B"/>
    <w:rsid w:val="00EA68A8"/>
    <w:rsid w:val="00FF3283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9F"/>
  </w:style>
  <w:style w:type="paragraph" w:styleId="1">
    <w:name w:val="heading 1"/>
    <w:basedOn w:val="a"/>
    <w:next w:val="a"/>
    <w:link w:val="10"/>
    <w:uiPriority w:val="9"/>
    <w:qFormat/>
    <w:rsid w:val="00A845EA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845EA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845EA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39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C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DED"/>
  </w:style>
  <w:style w:type="paragraph" w:styleId="a6">
    <w:name w:val="footer"/>
    <w:basedOn w:val="a"/>
    <w:link w:val="a7"/>
    <w:uiPriority w:val="99"/>
    <w:unhideWhenUsed/>
    <w:rsid w:val="00AC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DED"/>
  </w:style>
  <w:style w:type="character" w:customStyle="1" w:styleId="FontStyle57">
    <w:name w:val="Font Style57"/>
    <w:basedOn w:val="a0"/>
    <w:uiPriority w:val="99"/>
    <w:rsid w:val="00122367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A68A8"/>
    <w:pPr>
      <w:widowControl w:val="0"/>
      <w:autoSpaceDE w:val="0"/>
      <w:autoSpaceDN w:val="0"/>
      <w:adjustRightInd w:val="0"/>
      <w:spacing w:after="0" w:line="326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qFormat/>
    <w:rsid w:val="00233BD3"/>
    <w:pPr>
      <w:widowControl w:val="0"/>
      <w:suppressAutoHyphens/>
      <w:spacing w:before="100" w:after="100" w:line="240" w:lineRule="auto"/>
      <w:ind w:firstLine="567"/>
      <w:jc w:val="both"/>
    </w:pPr>
    <w:rPr>
      <w:rFonts w:ascii="Times New Roman" w:eastAsia="Lucida Sans Unicode" w:hAnsi="Times New Roman" w:cs="Times New Roman"/>
      <w:color w:val="00000A"/>
      <w:sz w:val="18"/>
      <w:szCs w:val="20"/>
      <w:lang w:eastAsia="ru-RU"/>
    </w:rPr>
  </w:style>
  <w:style w:type="paragraph" w:customStyle="1" w:styleId="Standard">
    <w:name w:val="Standard"/>
    <w:rsid w:val="002A6F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2A6FB8"/>
    <w:rPr>
      <w:rFonts w:ascii="Arial Unicode MS" w:eastAsia="Arial Unicode MS" w:hAnsi="Arial Unicode MS" w:cs="Arial Unicode MS"/>
      <w:spacing w:val="-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A6FB8"/>
    <w:pPr>
      <w:widowControl w:val="0"/>
      <w:shd w:val="clear" w:color="auto" w:fill="FFFFFF"/>
      <w:spacing w:after="0" w:line="288" w:lineRule="exact"/>
      <w:ind w:hanging="1580"/>
      <w:jc w:val="right"/>
    </w:pPr>
    <w:rPr>
      <w:rFonts w:ascii="Arial Unicode MS" w:eastAsia="Arial Unicode MS" w:hAnsi="Arial Unicode MS" w:cs="Arial Unicode MS"/>
      <w:spacing w:val="-2"/>
    </w:rPr>
  </w:style>
  <w:style w:type="paragraph" w:styleId="a9">
    <w:name w:val="List Paragraph"/>
    <w:basedOn w:val="a"/>
    <w:uiPriority w:val="34"/>
    <w:qFormat/>
    <w:rsid w:val="009975C5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ConsPlusNormal">
    <w:name w:val="ConsPlusNormal Знак"/>
    <w:link w:val="ConsPlusNormal0"/>
    <w:locked/>
    <w:rsid w:val="007C0D52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7C0D5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styleId="aa">
    <w:name w:val="Hyperlink"/>
    <w:basedOn w:val="a0"/>
    <w:unhideWhenUsed/>
    <w:rsid w:val="00944696"/>
    <w:rPr>
      <w:color w:val="0000FF" w:themeColor="hyperlink"/>
      <w:u w:val="single"/>
    </w:rPr>
  </w:style>
  <w:style w:type="paragraph" w:customStyle="1" w:styleId="ConsPlusNonformat">
    <w:name w:val="ConsPlusNonformat"/>
    <w:rsid w:val="008B0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Заголовок"/>
    <w:basedOn w:val="a"/>
    <w:next w:val="ac"/>
    <w:rsid w:val="00AD5D4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AD5D4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5D48"/>
  </w:style>
  <w:style w:type="character" w:customStyle="1" w:styleId="blk">
    <w:name w:val="blk"/>
    <w:basedOn w:val="a0"/>
    <w:rsid w:val="00FF63E5"/>
  </w:style>
  <w:style w:type="character" w:customStyle="1" w:styleId="10">
    <w:name w:val="Заголовок 1 Знак"/>
    <w:basedOn w:val="a0"/>
    <w:link w:val="1"/>
    <w:uiPriority w:val="9"/>
    <w:rsid w:val="00A845EA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45EA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45EA"/>
    <w:rPr>
      <w:rFonts w:ascii="Calibri" w:eastAsia="MS Gothic" w:hAnsi="Calibri" w:cs="Times New Roman"/>
      <w:b/>
      <w:bCs/>
      <w:color w:val="4F81BD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845EA"/>
    <w:pPr>
      <w:spacing w:after="0" w:line="240" w:lineRule="auto"/>
    </w:pPr>
    <w:rPr>
      <w:rFonts w:ascii="Lucida Grande CY" w:eastAsia="MS Mincho" w:hAnsi="Lucida Grande CY" w:cs="Times New Roman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845EA"/>
    <w:rPr>
      <w:rFonts w:ascii="Lucida Grande CY" w:eastAsia="MS Mincho" w:hAnsi="Lucida Grande CY" w:cs="Times New Roman"/>
      <w:sz w:val="18"/>
      <w:szCs w:val="18"/>
    </w:rPr>
  </w:style>
  <w:style w:type="character" w:styleId="af0">
    <w:name w:val="page number"/>
    <w:basedOn w:val="a0"/>
    <w:uiPriority w:val="99"/>
    <w:semiHidden/>
    <w:unhideWhenUsed/>
    <w:rsid w:val="00A845EA"/>
  </w:style>
  <w:style w:type="table" w:styleId="af1">
    <w:name w:val="Table Grid"/>
    <w:basedOn w:val="a1"/>
    <w:uiPriority w:val="59"/>
    <w:rsid w:val="00A845E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4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link w:val="Bodytext20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845EA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2">
    <w:name w:val="Title"/>
    <w:basedOn w:val="a"/>
    <w:link w:val="af3"/>
    <w:qFormat/>
    <w:rsid w:val="00A84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A845E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 списка1"/>
    <w:basedOn w:val="a"/>
    <w:rsid w:val="00A845EA"/>
    <w:pPr>
      <w:ind w:left="720"/>
      <w:contextualSpacing/>
    </w:pPr>
    <w:rPr>
      <w:rFonts w:ascii="Calibri" w:eastAsia="Times New Roman" w:hAnsi="Calibri" w:cs="Times New Roman"/>
    </w:rPr>
  </w:style>
  <w:style w:type="paragraph" w:styleId="af4">
    <w:name w:val="footnote text"/>
    <w:basedOn w:val="a"/>
    <w:link w:val="af5"/>
    <w:uiPriority w:val="99"/>
    <w:rsid w:val="00A845EA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A845EA"/>
    <w:rPr>
      <w:rFonts w:ascii="Calibri" w:eastAsia="MS Mincho" w:hAnsi="Calibri" w:cs="Times New Roman"/>
      <w:sz w:val="20"/>
      <w:szCs w:val="20"/>
    </w:rPr>
  </w:style>
  <w:style w:type="character" w:styleId="af6">
    <w:name w:val="footnote reference"/>
    <w:uiPriority w:val="99"/>
    <w:rsid w:val="00A845EA"/>
    <w:rPr>
      <w:rFonts w:cs="Times New Roman"/>
      <w:vertAlign w:val="superscript"/>
    </w:rPr>
  </w:style>
  <w:style w:type="paragraph" w:customStyle="1" w:styleId="af7">
    <w:name w:val="Таблицы (моноширинный)"/>
    <w:basedOn w:val="a"/>
    <w:next w:val="a"/>
    <w:rsid w:val="00A84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">
    <w:name w:val="Body text_"/>
    <w:link w:val="12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A845EA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A845EA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epm">
    <w:name w:val="epm"/>
    <w:basedOn w:val="a0"/>
    <w:rsid w:val="00A845EA"/>
  </w:style>
  <w:style w:type="character" w:customStyle="1" w:styleId="f">
    <w:name w:val="f"/>
    <w:basedOn w:val="a0"/>
    <w:rsid w:val="00A845EA"/>
  </w:style>
  <w:style w:type="paragraph" w:customStyle="1" w:styleId="31">
    <w:name w:val="Цветная заливка — акцент 31"/>
    <w:basedOn w:val="a"/>
    <w:uiPriority w:val="34"/>
    <w:qFormat/>
    <w:rsid w:val="00A845EA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A845EA"/>
    <w:pPr>
      <w:ind w:left="720"/>
      <w:contextualSpacing/>
    </w:pPr>
    <w:rPr>
      <w:rFonts w:ascii="Calibri" w:eastAsia="Times New Roman" w:hAnsi="Calibri" w:cs="Times New Roman"/>
    </w:rPr>
  </w:style>
  <w:style w:type="character" w:styleId="af8">
    <w:name w:val="annotation reference"/>
    <w:uiPriority w:val="99"/>
    <w:semiHidden/>
    <w:unhideWhenUsed/>
    <w:rsid w:val="00A845E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A845EA"/>
    <w:rPr>
      <w:rFonts w:ascii="Cambria" w:eastAsia="MS Mincho" w:hAnsi="Cambria" w:cs="Times New Roman"/>
      <w:sz w:val="24"/>
      <w:szCs w:val="24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845EA"/>
    <w:rPr>
      <w:b/>
      <w:bCs/>
      <w:sz w:val="20"/>
      <w:szCs w:val="20"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845EA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A8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A845EA"/>
  </w:style>
  <w:style w:type="paragraph" w:styleId="afd">
    <w:name w:val="TOC Heading"/>
    <w:basedOn w:val="1"/>
    <w:next w:val="a"/>
    <w:uiPriority w:val="39"/>
    <w:qFormat/>
    <w:rsid w:val="00A845EA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A845EA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A845EA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A845EA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styleId="afe">
    <w:name w:val="FollowedHyperlink"/>
    <w:uiPriority w:val="99"/>
    <w:semiHidden/>
    <w:unhideWhenUsed/>
    <w:rsid w:val="00A845EA"/>
    <w:rPr>
      <w:color w:val="800080"/>
      <w:u w:val="single"/>
    </w:rPr>
  </w:style>
  <w:style w:type="character" w:customStyle="1" w:styleId="FontStyle36">
    <w:name w:val="Font Style36"/>
    <w:rsid w:val="00A845E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A845EA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Темный список — акцент 31"/>
    <w:hidden/>
    <w:uiPriority w:val="99"/>
    <w:semiHidden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f">
    <w:name w:val="Strong"/>
    <w:qFormat/>
    <w:rsid w:val="00A845EA"/>
    <w:rPr>
      <w:b/>
      <w:bCs/>
    </w:rPr>
  </w:style>
  <w:style w:type="paragraph" w:styleId="aff0">
    <w:name w:val="Document Map"/>
    <w:basedOn w:val="a"/>
    <w:link w:val="aff1"/>
    <w:uiPriority w:val="99"/>
    <w:semiHidden/>
    <w:unhideWhenUsed/>
    <w:rsid w:val="00A845EA"/>
    <w:pPr>
      <w:spacing w:after="0" w:line="240" w:lineRule="auto"/>
    </w:pPr>
    <w:rPr>
      <w:rFonts w:ascii="Lucida Grande CY" w:eastAsia="MS Mincho" w:hAnsi="Lucida Grande CY" w:cs="Times New Roman"/>
      <w:sz w:val="24"/>
      <w:szCs w:val="24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A845EA"/>
    <w:rPr>
      <w:rFonts w:ascii="Lucida Grande CY" w:eastAsia="MS Mincho" w:hAnsi="Lucida Grande CY" w:cs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A845E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845EA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A845E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A8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rsid w:val="00A84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rsid w:val="00A845EA"/>
    <w:pPr>
      <w:spacing w:after="0" w:line="240" w:lineRule="auto"/>
      <w:ind w:left="5220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A845EA"/>
    <w:rPr>
      <w:rFonts w:ascii="Times New Roman" w:eastAsia="Calibri" w:hAnsi="Times New Roman" w:cs="Times New Roman"/>
      <w:sz w:val="24"/>
      <w:szCs w:val="24"/>
    </w:rPr>
  </w:style>
  <w:style w:type="paragraph" w:customStyle="1" w:styleId="311">
    <w:name w:val="Светлый список — акцент 3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ff5">
    <w:name w:val="Revision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1"/>
    <w:uiPriority w:val="99"/>
    <w:rsid w:val="00A84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rsid w:val="00A845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2">
    <w:name w:val="Font Style22"/>
    <w:rsid w:val="00A845EA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"/>
    <w:uiPriority w:val="99"/>
    <w:rsid w:val="00A845EA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845E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84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6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46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53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8406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2177515/e88847e78ccd9fdb54482c7fa15982bf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72210316/3d3a9e2eb4f30c73ea6671464e2a54b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1A2262569638441389BEA07BA4A491FDAE127FF8B329523264CEAA835C89AF3900A4E07A47FB6EF29C7A968167B7E44BF2E29B08DCBBA62DC692E8vBw3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3105C3DD5C144B6EDBE97C035C1A797C1C734AE09E22F9B09EC7DF5410i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3105C3DD5C144B6EDBE97C035C1A797C1C7246E79C22F9B09EC7DF54087FF508900D09E369190717iAL" TargetMode="External"/><Relationship Id="rId14" Type="http://schemas.openxmlformats.org/officeDocument/2006/relationships/hyperlink" Target="consultantplus://offline/ref=8950D0E4D3312E792E6A83C7A20ABBA34F702A5F3FFC5F10F4261EDEAE32CB7761E539DA3B607B8E49DC703Do5T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116F9-7EC4-41C1-BA0C-0297FFDA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9888</Words>
  <Characters>56363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</cp:lastModifiedBy>
  <cp:revision>7</cp:revision>
  <cp:lastPrinted>2020-03-18T07:13:00Z</cp:lastPrinted>
  <dcterms:created xsi:type="dcterms:W3CDTF">2020-03-30T06:11:00Z</dcterms:created>
  <dcterms:modified xsi:type="dcterms:W3CDTF">2020-09-11T05:00:00Z</dcterms:modified>
</cp:coreProperties>
</file>