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CF760B">
        <w:rPr>
          <w:rFonts w:eastAsia="Calibri"/>
          <w:i/>
          <w:color w:val="000000"/>
          <w:sz w:val="28"/>
          <w:szCs w:val="28"/>
        </w:rPr>
        <w:t>13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CF760B">
        <w:rPr>
          <w:rFonts w:eastAsia="Calibri"/>
          <w:i/>
          <w:color w:val="000000"/>
          <w:sz w:val="28"/>
          <w:szCs w:val="28"/>
        </w:rPr>
        <w:t>30</w:t>
      </w:r>
      <w:r>
        <w:rPr>
          <w:rFonts w:eastAsia="Calibri"/>
          <w:i/>
          <w:color w:val="000000"/>
          <w:sz w:val="28"/>
          <w:szCs w:val="28"/>
        </w:rPr>
        <w:t>.</w:t>
      </w:r>
      <w:r w:rsidR="00CF760B">
        <w:rPr>
          <w:rFonts w:eastAsia="Calibri"/>
          <w:i/>
          <w:color w:val="000000"/>
          <w:sz w:val="28"/>
          <w:szCs w:val="28"/>
        </w:rPr>
        <w:t>08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CF760B" w:rsidRPr="003925EB" w:rsidRDefault="003925EB" w:rsidP="00CF760B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</w:t>
      </w:r>
    </w:p>
    <w:tbl>
      <w:tblPr>
        <w:tblW w:w="0" w:type="auto"/>
        <w:tblBorders>
          <w:bottom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9"/>
      </w:tblGrid>
      <w:tr w:rsidR="00CF760B" w:rsidRPr="00CF760B" w:rsidTr="005105E3">
        <w:tc>
          <w:tcPr>
            <w:tcW w:w="957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CF760B" w:rsidRPr="00CF760B" w:rsidRDefault="00CF760B" w:rsidP="00CF760B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 </w:t>
            </w: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>СОБРАНИЕ ПРЕДСТАВИТЕЛЕЙ</w:t>
            </w:r>
          </w:p>
          <w:p w:rsidR="00CF760B" w:rsidRPr="00CF760B" w:rsidRDefault="00CF760B" w:rsidP="00CF760B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    </w:t>
            </w: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>сельского поселения Абашево</w:t>
            </w:r>
          </w:p>
          <w:p w:rsidR="00CF760B" w:rsidRPr="00CF760B" w:rsidRDefault="00CF760B" w:rsidP="00CF760B">
            <w:pP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</w:t>
            </w: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   </w:t>
            </w: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муниципального района </w:t>
            </w: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>Хворостянский</w:t>
            </w:r>
            <w:proofErr w:type="spellEnd"/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 Самарской области</w:t>
            </w:r>
          </w:p>
          <w:p w:rsidR="00CF760B" w:rsidRPr="00CF760B" w:rsidRDefault="00CF760B" w:rsidP="00CF760B">
            <w:pPr>
              <w:pBdr>
                <w:bottom w:val="single" w:sz="12" w:space="1" w:color="auto"/>
              </w:pBdr>
              <w:spacing w:before="0"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Россия, 445599, с. Абашево, </w:t>
            </w:r>
            <w:proofErr w:type="spellStart"/>
            <w:proofErr w:type="gramStart"/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>ул</w:t>
            </w:r>
            <w:proofErr w:type="spellEnd"/>
            <w:proofErr w:type="gramEnd"/>
            <w:r w:rsidRPr="00CF760B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Озерная д. 1, т. 8(846)77-9-55-89</w:t>
            </w:r>
          </w:p>
          <w:p w:rsidR="00CF760B" w:rsidRPr="00CF760B" w:rsidRDefault="00CF760B" w:rsidP="00CF760B">
            <w:pPr>
              <w:spacing w:before="0"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CF760B" w:rsidRPr="00CF760B" w:rsidRDefault="00CF760B" w:rsidP="00CF760B">
      <w:pPr>
        <w:spacing w:before="0" w:after="0" w:line="240" w:lineRule="auto"/>
        <w:jc w:val="both"/>
        <w:rPr>
          <w:rFonts w:eastAsia="Times New Roman"/>
          <w:sz w:val="20"/>
          <w:szCs w:val="20"/>
          <w:lang w:eastAsia="ru-RU"/>
        </w:rPr>
      </w:pPr>
    </w:p>
    <w:p w:rsidR="00CF760B" w:rsidRDefault="00CF760B" w:rsidP="00CF760B">
      <w:pPr>
        <w:spacing w:before="0" w:after="0" w:line="240" w:lineRule="auto"/>
        <w:jc w:val="both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eastAsia="ru-RU"/>
        </w:rPr>
        <w:t xml:space="preserve">От </w:t>
      </w:r>
      <w:r w:rsidRPr="00CF760B">
        <w:rPr>
          <w:rFonts w:eastAsia="Times New Roman"/>
          <w:b/>
          <w:sz w:val="20"/>
          <w:szCs w:val="20"/>
          <w:lang w:eastAsia="ru-RU"/>
        </w:rPr>
        <w:t>«27» августа</w:t>
      </w:r>
      <w:r w:rsidRPr="00CF760B">
        <w:rPr>
          <w:rFonts w:eastAsia="Times New Roman"/>
          <w:b/>
          <w:sz w:val="20"/>
          <w:szCs w:val="20"/>
          <w:lang w:val="uk-UA" w:eastAsia="ru-RU"/>
        </w:rPr>
        <w:t xml:space="preserve">  </w:t>
      </w:r>
      <w:r w:rsidRPr="00CF760B">
        <w:rPr>
          <w:rFonts w:eastAsia="Times New Roman"/>
          <w:b/>
          <w:sz w:val="20"/>
          <w:szCs w:val="20"/>
          <w:lang w:eastAsia="ru-RU"/>
        </w:rPr>
        <w:t xml:space="preserve">2019г.                                                                                № 71/61   </w:t>
      </w:r>
    </w:p>
    <w:p w:rsidR="00CF760B" w:rsidRPr="00CF760B" w:rsidRDefault="00CF760B" w:rsidP="00CF760B">
      <w:pPr>
        <w:spacing w:before="0" w:after="0" w:line="240" w:lineRule="auto"/>
        <w:jc w:val="both"/>
        <w:rPr>
          <w:rFonts w:eastAsia="Times New Roman"/>
          <w:b/>
          <w:sz w:val="20"/>
          <w:szCs w:val="20"/>
          <w:lang w:eastAsia="ru-RU"/>
        </w:rPr>
      </w:pPr>
      <w:r>
        <w:rPr>
          <w:rFonts w:eastAsia="Times New Roman"/>
          <w:b/>
          <w:sz w:val="20"/>
          <w:szCs w:val="20"/>
          <w:lang w:eastAsia="ru-RU"/>
        </w:rPr>
        <w:t xml:space="preserve">                              </w:t>
      </w:r>
      <w:proofErr w:type="gramStart"/>
      <w:r w:rsidRPr="00CF760B">
        <w:rPr>
          <w:rFonts w:eastAsia="Times New Roman"/>
          <w:b/>
          <w:sz w:val="20"/>
          <w:szCs w:val="20"/>
          <w:lang w:eastAsia="ru-RU"/>
        </w:rPr>
        <w:t>Р</w:t>
      </w:r>
      <w:proofErr w:type="gramEnd"/>
      <w:r w:rsidRPr="00CF760B">
        <w:rPr>
          <w:rFonts w:eastAsia="Times New Roman"/>
          <w:b/>
          <w:sz w:val="20"/>
          <w:szCs w:val="20"/>
          <w:lang w:eastAsia="ru-RU"/>
        </w:rPr>
        <w:t xml:space="preserve"> Е Ш Е Н И Е</w:t>
      </w:r>
    </w:p>
    <w:p w:rsidR="00CF760B" w:rsidRPr="00CF760B" w:rsidRDefault="00CF760B" w:rsidP="00CF760B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Об утверждении Положения о старосте сельского населенного  пункта </w:t>
      </w:r>
    </w:p>
    <w:p w:rsidR="00CF760B" w:rsidRPr="00CF760B" w:rsidRDefault="00CF760B" w:rsidP="00CF760B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на территории сельского поселения Абашево муниципального района </w:t>
      </w:r>
      <w:proofErr w:type="spellStart"/>
      <w:r w:rsidRPr="00CF760B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b/>
          <w:sz w:val="20"/>
          <w:szCs w:val="20"/>
          <w:lang w:eastAsia="ru-RU"/>
        </w:rPr>
        <w:t xml:space="preserve"> Самарской области</w:t>
      </w:r>
    </w:p>
    <w:p w:rsidR="00CF760B" w:rsidRPr="00CF760B" w:rsidRDefault="00CF760B" w:rsidP="00CF760B">
      <w:pPr>
        <w:spacing w:before="0" w:after="0" w:line="240" w:lineRule="auto"/>
        <w:jc w:val="center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В соответствии со статьей 27.1 Федерального закона от 06.10.2003 № 131-ФЗ «Об общих принципах организации местного самоуправления в Российской Федерации», Законом Самарской области от 04.04.2019 № 33-ГД «О регулировании отдельных вопросов деятельности старост сельских населенных пунктов в Самарской области», собрание представителей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</w:t>
      </w:r>
    </w:p>
    <w:p w:rsidR="00CF760B" w:rsidRPr="00CF760B" w:rsidRDefault="00CF760B" w:rsidP="00CF760B">
      <w:pPr>
        <w:spacing w:before="0" w:after="0" w:line="240" w:lineRule="auto"/>
        <w:outlineLvl w:val="0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  </w:t>
      </w:r>
      <w:r w:rsidRPr="00CF760B">
        <w:rPr>
          <w:rFonts w:eastAsia="Times New Roman"/>
          <w:sz w:val="20"/>
          <w:szCs w:val="20"/>
          <w:lang w:eastAsia="ru-RU"/>
        </w:rPr>
        <w:t>РЕШИЛО: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>1.</w:t>
      </w:r>
      <w:r w:rsidRPr="00CF760B">
        <w:rPr>
          <w:rFonts w:eastAsia="Times New Roman"/>
          <w:sz w:val="20"/>
          <w:szCs w:val="20"/>
          <w:lang w:eastAsia="ru-RU"/>
        </w:rPr>
        <w:t xml:space="preserve">Утвердить прилагаемое Положение о старосте сельского населенного пункта на территории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 .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>2.</w:t>
      </w:r>
      <w:r w:rsidRPr="00CF760B">
        <w:rPr>
          <w:rFonts w:eastAsia="Times New Roman"/>
          <w:sz w:val="20"/>
          <w:szCs w:val="20"/>
          <w:lang w:eastAsia="ru-RU"/>
        </w:rPr>
        <w:t>Опубликовать настоящее решение в газете «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Абашевский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вестник» и разместить на официальном сайте администрации сельского поселения Абашево </w:t>
      </w:r>
      <w:hyperlink r:id="rId12" w:history="1">
        <w:r w:rsidRPr="00CF760B">
          <w:rPr>
            <w:rFonts w:eastAsia="Times New Roman"/>
            <w:color w:val="0000FF"/>
            <w:sz w:val="20"/>
            <w:szCs w:val="20"/>
            <w:u w:val="single"/>
            <w:lang w:eastAsia="ru-RU"/>
          </w:rPr>
          <w:t>http://abashevo.tk/</w:t>
        </w:r>
      </w:hyperlink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>3.</w:t>
      </w:r>
      <w:r w:rsidRPr="00CF760B">
        <w:rPr>
          <w:rFonts w:eastAsia="Times New Roman"/>
          <w:sz w:val="20"/>
          <w:szCs w:val="20"/>
          <w:lang w:eastAsia="ru-RU"/>
        </w:rPr>
        <w:t>Настоящее решение вступает в силу со дня его официального обнародования.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>Глава сельского поселения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Абашево                                                           </w:t>
      </w:r>
      <w:r>
        <w:rPr>
          <w:rFonts w:eastAsia="Times New Roman"/>
          <w:b/>
          <w:sz w:val="20"/>
          <w:szCs w:val="20"/>
          <w:lang w:eastAsia="ru-RU"/>
        </w:rPr>
        <w:t xml:space="preserve">                    </w:t>
      </w:r>
      <w:r w:rsidRPr="00CF760B">
        <w:rPr>
          <w:rFonts w:eastAsia="Times New Roman"/>
          <w:b/>
          <w:sz w:val="20"/>
          <w:szCs w:val="20"/>
          <w:lang w:eastAsia="ru-RU"/>
        </w:rPr>
        <w:t xml:space="preserve">  Г.А. </w:t>
      </w:r>
      <w:proofErr w:type="spellStart"/>
      <w:r w:rsidRPr="00CF760B">
        <w:rPr>
          <w:rFonts w:eastAsia="Times New Roman"/>
          <w:b/>
          <w:sz w:val="20"/>
          <w:szCs w:val="20"/>
          <w:lang w:eastAsia="ru-RU"/>
        </w:rPr>
        <w:t>Шабавнина</w:t>
      </w:r>
      <w:proofErr w:type="spell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>Председатель Собрания представителей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>сельского поселения Абашево                                                          В.А. Щербинин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Приложение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к решению собрания представителей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ab/>
        <w:t>сельского поселения Абашево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                             </w:t>
      </w:r>
      <w:r w:rsidRPr="00CF760B">
        <w:rPr>
          <w:rFonts w:eastAsia="Times New Roman"/>
          <w:sz w:val="20"/>
          <w:szCs w:val="20"/>
          <w:lang w:eastAsia="ru-RU"/>
        </w:rPr>
        <w:t xml:space="preserve">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ab/>
        <w:t>от «27» августа 2019 г. № 71/61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                             </w:t>
      </w:r>
      <w:r w:rsidRPr="00CF760B">
        <w:rPr>
          <w:rFonts w:eastAsia="Times New Roman"/>
          <w:sz w:val="20"/>
          <w:szCs w:val="20"/>
          <w:lang w:eastAsia="ru-RU"/>
        </w:rPr>
        <w:t>Положение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 старосте сельского населенного пункта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на территории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1.Настоящее Положение определяет полномочия. права, гарантии деятельности и иные вопросы  статуса старосты сельского населенного пункта на территории сельского поселения Абашево (дале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е-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староста).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2.Староста назначается администрацией сельского поселения  Абашево по представлению схода граждан соответствующего сельского населенного пункта из числа лиц, проживающих на территории данного сельского населенного пункта и обладающих активным избирательным правом.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Старостой не может быть назначено лицо:</w:t>
      </w:r>
    </w:p>
    <w:p w:rsidR="00CF760B" w:rsidRPr="00CF760B" w:rsidRDefault="00CF760B" w:rsidP="00CF760B">
      <w:pPr>
        <w:numPr>
          <w:ilvl w:val="0"/>
          <w:numId w:val="7"/>
        </w:num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Замещающее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государственную должность, должность государственной гражданской службы, муниципальную  должность или должность муниципальной службы;</w:t>
      </w:r>
    </w:p>
    <w:p w:rsidR="00CF760B" w:rsidRPr="00CF760B" w:rsidRDefault="00CF760B" w:rsidP="00CF760B">
      <w:pPr>
        <w:numPr>
          <w:ilvl w:val="0"/>
          <w:numId w:val="7"/>
        </w:num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Признанное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судом недееспособным или ограниченно дееспособным;</w:t>
      </w:r>
    </w:p>
    <w:p w:rsidR="00CF760B" w:rsidRPr="00CF760B" w:rsidRDefault="00CF760B" w:rsidP="00CF760B">
      <w:pPr>
        <w:numPr>
          <w:ilvl w:val="0"/>
          <w:numId w:val="7"/>
        </w:num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Имеющее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непогашенную или неснятую судимость.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3.Срокполномочий старосты составляет пять лет.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4. Полномочия старосты прекращаются досрочно по решению собрания представителей  сельского поселения Абашево по представлению схода граждан соответствующего  сельского населенного пункта, а также в случаях, установленных пунктами 1-7 части 10 статьи 40 Федерального закона от 06.10.2003 № 131- ФЗ «Об общих принципах организации местного самоуправления в Российской Федерации».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5. Староста для решения возложенных на него задач: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1) взаимодействует с органами местного самоуправления администрацией  сельского поселения Абашево (далее – органы местного самоуправления),  муниципальными предприятиями и учреждениями и иными организациями по вопросам решения вопросов местного значения в  сельском населенном пункте;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2) имеет право участвовать в работе органов местного самоуправления в соответствии с их регламентом с правом совещательного голоса, в том числе принимать непосредственное участие в рассмотрении поставленных старостой вопросов, а также имеет право вносить на рассмотрение органов местного самоуправления и их должностных лиц и документы в соответствии с Федеральным законом от 02.05.2006 № 59-ФЗ «О порядке рассмотрения обращений граждан Российской Федерации»;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3)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4) информирует жителей сельского населенного пункта по вопросам организации и осуществления местного самоуправления, а также содействует  в доведении до их сведения иной информации, полученной от органов местного самоуправления;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5) содействует органам местного самоуправления в организации и проведении публичных слушаний и общественных обсуждений, обнародовании их результатов в сельском населенном пункте, а также имеет право вносить предложения и замечания по вопросам (проектам муниципальных правовых актов), внесенным на соответствующие публичные  слушания и общественные обсуждения;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6) ежегодно до 1 февраля представляет  собранию представителей сельского поселения Абашево  отчет о результатах своей деятельности в предыдущем году.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6. О дне рассмотрения поставленных перед органом местного самоуправления (его должностным лицом) вопросов староста должен быть извещен соответствующим органом местного самоуправления (должностным лицом) не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позднее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чем за три дня до их рассмотрения.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7. Полномочия старосты подтверждаются  выпиской из решения собрания представителей сельского поселения Абашево о его назначении.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8. Материально- техническое и организационное обеспечение деятельности старосты осуществляется Администрацией 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РОССИЙСКАЯ ФЕДЕРАЦИЯ                                               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         Администрация                                                         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     Сельского поселения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             Абашево</w:t>
      </w:r>
      <w:r w:rsidRPr="00CF760B">
        <w:rPr>
          <w:rFonts w:eastAsia="Times New Roman"/>
          <w:b/>
          <w:sz w:val="20"/>
          <w:szCs w:val="20"/>
          <w:lang w:eastAsia="ru-RU"/>
        </w:rPr>
        <w:tab/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 Муниципального района                                                               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proofErr w:type="spellStart"/>
      <w:r w:rsidRPr="00CF760B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b/>
          <w:sz w:val="20"/>
          <w:szCs w:val="20"/>
          <w:lang w:eastAsia="ru-RU"/>
        </w:rPr>
        <w:t xml:space="preserve"> Самарской области                                                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       </w:t>
      </w:r>
      <w:proofErr w:type="spellStart"/>
      <w:r w:rsidRPr="00CF760B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b/>
          <w:sz w:val="20"/>
          <w:szCs w:val="20"/>
          <w:lang w:eastAsia="ru-RU"/>
        </w:rPr>
        <w:t xml:space="preserve"> район,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с. Абашево, </w:t>
      </w:r>
      <w:proofErr w:type="spellStart"/>
      <w:r w:rsidRPr="00CF760B">
        <w:rPr>
          <w:rFonts w:eastAsia="Times New Roman"/>
          <w:b/>
          <w:sz w:val="20"/>
          <w:szCs w:val="20"/>
          <w:lang w:eastAsia="ru-RU"/>
        </w:rPr>
        <w:t>ул</w:t>
      </w:r>
      <w:proofErr w:type="gramStart"/>
      <w:r w:rsidRPr="00CF760B">
        <w:rPr>
          <w:rFonts w:eastAsia="Times New Roman"/>
          <w:b/>
          <w:sz w:val="20"/>
          <w:szCs w:val="20"/>
          <w:lang w:eastAsia="ru-RU"/>
        </w:rPr>
        <w:t>.О</w:t>
      </w:r>
      <w:proofErr w:type="gramEnd"/>
      <w:r w:rsidRPr="00CF760B">
        <w:rPr>
          <w:rFonts w:eastAsia="Times New Roman"/>
          <w:b/>
          <w:sz w:val="20"/>
          <w:szCs w:val="20"/>
          <w:lang w:eastAsia="ru-RU"/>
        </w:rPr>
        <w:t>зерная</w:t>
      </w:r>
      <w:proofErr w:type="spellEnd"/>
      <w:r w:rsidRPr="00CF760B">
        <w:rPr>
          <w:rFonts w:eastAsia="Times New Roman"/>
          <w:b/>
          <w:sz w:val="20"/>
          <w:szCs w:val="20"/>
          <w:lang w:eastAsia="ru-RU"/>
        </w:rPr>
        <w:t xml:space="preserve">, 1                                                              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                  9-55-89                                                                                       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b/>
          <w:sz w:val="20"/>
          <w:szCs w:val="20"/>
          <w:lang w:eastAsia="ru-RU"/>
        </w:rPr>
        <w:t>Е</w:t>
      </w:r>
      <w:proofErr w:type="gramEnd"/>
      <w:r w:rsidRPr="00CF760B">
        <w:rPr>
          <w:rFonts w:eastAsia="Times New Roman"/>
          <w:b/>
          <w:sz w:val="20"/>
          <w:szCs w:val="20"/>
          <w:lang w:eastAsia="ru-RU"/>
        </w:rPr>
        <w:t>-</w:t>
      </w:r>
      <w:proofErr w:type="spellStart"/>
      <w:r w:rsidRPr="00CF760B">
        <w:rPr>
          <w:rFonts w:eastAsia="Times New Roman"/>
          <w:b/>
          <w:sz w:val="20"/>
          <w:szCs w:val="20"/>
          <w:lang w:eastAsia="ru-RU"/>
        </w:rPr>
        <w:t>mail</w:t>
      </w:r>
      <w:proofErr w:type="spellEnd"/>
      <w:r w:rsidRPr="00CF760B">
        <w:rPr>
          <w:rFonts w:eastAsia="Times New Roman"/>
          <w:b/>
          <w:sz w:val="20"/>
          <w:szCs w:val="20"/>
          <w:lang w:eastAsia="ru-RU"/>
        </w:rPr>
        <w:t xml:space="preserve">: volost-abasch@mail.ru        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    ПОСТАНОВЛЕНИЕ № 16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           от 26.08.2019 г.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Об утверждении Административного регламента предоставления Администрацией сельского поселения Абашево муниципального района </w:t>
      </w:r>
      <w:proofErr w:type="spellStart"/>
      <w:r w:rsidRPr="00CF760B">
        <w:rPr>
          <w:rFonts w:eastAsia="Times New Roman"/>
          <w:b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b/>
          <w:sz w:val="20"/>
          <w:szCs w:val="20"/>
          <w:lang w:eastAsia="ru-RU"/>
        </w:rPr>
        <w:t xml:space="preserve"> Самарской области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соответствии с Федеральным законом от 27.07.2010 № 210-ФЗ «Об организации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предоставления государственных и муниципальных услуг», руководствуясь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Уставом сельского поселения Абашево, Администрация  сельского поселения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Абашево муниципального 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ПОСТАНОВЛЯЕТ: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1.  Утвердить прилагаемый Административный регламент предоставления  администрацией сельского поселения  Абашево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 Опубликовать настоящее Постановление  в газете «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Абашевский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Вестник»  и разместить на официальном сайте Администрации сельского поселения Абашево в сети Интернет http://abashevo.tk/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3. Настоящее Постановление вступает в силу по истечении десяти дней со дня его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официального опубликования.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Глава сельского поселения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Абашево                                            </w:t>
      </w:r>
      <w:r w:rsidRPr="00CF760B">
        <w:rPr>
          <w:rFonts w:eastAsia="Times New Roman"/>
          <w:b/>
          <w:sz w:val="20"/>
          <w:szCs w:val="20"/>
          <w:lang w:eastAsia="ru-RU"/>
        </w:rPr>
        <w:t xml:space="preserve">                               </w:t>
      </w:r>
      <w:r w:rsidRPr="00CF760B">
        <w:rPr>
          <w:rFonts w:eastAsia="Times New Roman"/>
          <w:b/>
          <w:sz w:val="20"/>
          <w:szCs w:val="20"/>
          <w:lang w:eastAsia="ru-RU"/>
        </w:rPr>
        <w:t xml:space="preserve">Г.А. </w:t>
      </w:r>
      <w:proofErr w:type="spellStart"/>
      <w:r w:rsidRPr="00CF760B">
        <w:rPr>
          <w:rFonts w:eastAsia="Times New Roman"/>
          <w:b/>
          <w:sz w:val="20"/>
          <w:szCs w:val="20"/>
          <w:lang w:eastAsia="ru-RU"/>
        </w:rPr>
        <w:t>Шабавнина</w:t>
      </w:r>
      <w:proofErr w:type="spell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  <w:r w:rsidRPr="00CF760B">
        <w:rPr>
          <w:rFonts w:eastAsia="Times New Roman"/>
          <w:b/>
          <w:sz w:val="20"/>
          <w:szCs w:val="20"/>
          <w:lang w:eastAsia="ru-RU"/>
        </w:rPr>
        <w:t xml:space="preserve">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b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ab/>
        <w:t xml:space="preserve">                             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</w:t>
      </w:r>
      <w:r w:rsidRPr="00CF760B">
        <w:rPr>
          <w:rFonts w:eastAsia="Times New Roman"/>
          <w:sz w:val="20"/>
          <w:szCs w:val="20"/>
          <w:lang w:eastAsia="ru-RU"/>
        </w:rPr>
        <w:t>Утвержден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Постановлением администрации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сельского поселения Абашево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</w:p>
    <w:p w:rsid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            Самарской области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 № 16 </w:t>
      </w:r>
      <w:r w:rsidRPr="00CF760B">
        <w:rPr>
          <w:rFonts w:eastAsia="Times New Roman"/>
          <w:sz w:val="20"/>
          <w:szCs w:val="20"/>
          <w:lang w:eastAsia="ru-RU"/>
        </w:rPr>
        <w:t xml:space="preserve"> от </w:t>
      </w:r>
      <w:r>
        <w:rPr>
          <w:rFonts w:eastAsia="Times New Roman"/>
          <w:sz w:val="20"/>
          <w:szCs w:val="20"/>
          <w:lang w:eastAsia="ru-RU"/>
        </w:rPr>
        <w:t>26.08.</w:t>
      </w:r>
      <w:r w:rsidRPr="00CF760B">
        <w:rPr>
          <w:rFonts w:eastAsia="Times New Roman"/>
          <w:sz w:val="20"/>
          <w:szCs w:val="20"/>
          <w:lang w:eastAsia="ru-RU"/>
        </w:rPr>
        <w:t>2019 г.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АДМИНИСТРАТИВНЫЙ РЕГЛАМЕНТ ПРЕДОСТАВЛЕНИЯ АДМИНИСТРАЦИЕЙ СЕЛЬСКОГО ПОСЕЛЕНИЯ АБАШЕВО МУНИЦИПАЛЬНОГО РАЙОНАХВОРОСТЯНСКИЙ 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 Общие положения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1.1.</w:t>
      </w:r>
      <w:r w:rsidRPr="00CF760B">
        <w:rPr>
          <w:rFonts w:eastAsia="Times New Roman"/>
          <w:sz w:val="20"/>
          <w:szCs w:val="20"/>
          <w:lang w:eastAsia="ru-RU"/>
        </w:rPr>
        <w:tab/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Административный регламент предоставления администрацией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муниципальной услуги «Предоставление разрешения на условно разрешенный вид использования земельного участка или объекта капитального строительства» (далее - Административный регламент) разработан в целях повышения качества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на территории сельского  поселения Абашево (далее - муниципальная услуга) и определяет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сроки и последовательность действий (административных процедур) при предоставлении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1.2.</w:t>
      </w:r>
      <w:r w:rsidRPr="00CF760B">
        <w:rPr>
          <w:rFonts w:eastAsia="Times New Roman"/>
          <w:sz w:val="20"/>
          <w:szCs w:val="20"/>
          <w:lang w:eastAsia="ru-RU"/>
        </w:rPr>
        <w:tab/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Получателями муниципальной услуги являются физические и юридические лица, заинтересованные в предоставлении разрешения на условно разрешенный вид использования земельного участка или объекта капитального строительства, а также их представители, имеющие право выступать от имени заявителей в соответствии с законодательством Российской Федерации либо в силу полномочий, которыми указанные лица наделены в порядке, установленном законодательством Российской Федерации (далее - заявители).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1.3. Процедурами, связанными с предоставлением разрешений, являются: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1)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прием заявления о предоставлении разрешения от физического или юридического лица, заинтересованного в предоставлении разрешения (далее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также-заявитель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);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2)</w:t>
      </w:r>
      <w:r w:rsidRPr="00CF760B">
        <w:rPr>
          <w:rFonts w:eastAsia="Times New Roman"/>
          <w:sz w:val="20"/>
          <w:szCs w:val="20"/>
          <w:lang w:eastAsia="ru-RU"/>
        </w:rPr>
        <w:tab/>
        <w:t>рассмотрение заявления о предоставлении разрешения;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3)</w:t>
      </w:r>
      <w:r w:rsidRPr="00CF760B">
        <w:rPr>
          <w:rFonts w:eastAsia="Times New Roman"/>
          <w:sz w:val="20"/>
          <w:szCs w:val="20"/>
          <w:lang w:eastAsia="ru-RU"/>
        </w:rPr>
        <w:tab/>
        <w:t>проведение публичных слушаний по вопросу о предоставлении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разрешения;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4)</w:t>
      </w:r>
      <w:r w:rsidRPr="00CF760B">
        <w:rPr>
          <w:rFonts w:eastAsia="Times New Roman"/>
          <w:sz w:val="20"/>
          <w:szCs w:val="20"/>
          <w:lang w:eastAsia="ru-RU"/>
        </w:rPr>
        <w:tab/>
        <w:t>подготовка рекомендаций о предоставлении разрешения или об отказе в предоставлении разрешения, принятие решения главой сельского   поселения Абашево;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5)</w:t>
      </w:r>
      <w:r w:rsidRPr="00CF760B">
        <w:rPr>
          <w:rFonts w:eastAsia="Times New Roman"/>
          <w:sz w:val="20"/>
          <w:szCs w:val="20"/>
          <w:lang w:eastAsia="ru-RU"/>
        </w:rPr>
        <w:tab/>
        <w:t>обеспечение выполнения иных обязанностей органом местного самоуправления в связи с предоставлением разрешения.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Блок-схема, отражающая процедуры, связанные с предоставлением разрешения, представлена в Приложении 1 к настоящему Административному регламенту.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 Порядок информирования о правилах предоставления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Информирование о правилах предоставления муниципальной услуги осуществляют администрация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, муниципальное бюджетное учреждение «Многофункциональный центр предоставления государственных и муниципальных услуг»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Самарской области (далее – МФЦ).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1.4.1.</w:t>
      </w:r>
      <w:r w:rsidRPr="00CF760B">
        <w:rPr>
          <w:rFonts w:eastAsia="Times New Roman"/>
          <w:sz w:val="20"/>
          <w:szCs w:val="20"/>
          <w:lang w:eastAsia="ru-RU"/>
        </w:rPr>
        <w:tab/>
        <w:t>Местонахождение администрации: Самарская область,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 район, с. Абашево  ул.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Озерная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д. 1.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График работы администрации (время местное):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Понедельник – с 8.00 до 17.00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Вторник-Пятница – с 8.00 до 16.00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Суббота, воскресенье – выходные дни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Перерыв на обед – с 12.00 до 13.00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Справочные телефоны администрации: 8(84677) 95589.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Адрес электронной почты администрации: volost-abasch@mail.ru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1.4.2.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Местонахождение МФЦ: 446910, Самарская область,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район,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с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. Хворостянка,  ул.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Самарокова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д. 56.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График работы МФЦ (время местное):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Понедельник, вторник, четверг, пятница  – с 8:00 до 16:00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среда – с 8:00 до 20:00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Суббота – с 8:00 до 15:00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Воскресенье – выходной день.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Справочные телефоны МФЦ: +7(84677)9-16-09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Адрес электронной почты МФЦ: mfc-hvorostyanka@mail.ru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Информация о местонахождении, графике работы и справочных телефонах администрации сельского  поселения Абашево, а также о порядке предоставления муниципальной услуги и перечне документов, необходимых для ее получения, размещается: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на официальном интернет-сайте администрации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http://abashevo.tk/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в федеральной государственной информационной системе "Единый портал государственных и муниципальных услуг (функций)" (далее - Единый портал государственных и муниципальных услуг) (http://www.gosuslugi.ru);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в региональной системе Единого портала государственных и муниципальных услуг "Портал государственных и муниципальных услуг Самарской области" (далее - Портал государственных и муниципальных услуг Самарской области) - http://www.pgu.samregion.ru и http://www.uslugi.samregion.ru;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на информационных стендах в помещении приема заявлений в администрации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 указанным в предыдущем пункте номерам телефонов администрации сельского 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Информация о местах нахождения и графике работы МФЦ, находящихся на территории Самарской области, адресах электронной почты и официальных сайтов МФЦ приведена в сети Интернет по адресу: www.mfc63.ru.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1.4.3.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Информирование о правилах предоставления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муниципальной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услуги может проводиться в следующих формах: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индивидуальное личное консультирование;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индивидуальное консультирование по почте (по электронной почте); индивидуальное консультирование по телефону;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публичное письменное информирование;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публичное устное информирование.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1.4.4.</w:t>
      </w:r>
      <w:r w:rsidRPr="00CF760B">
        <w:rPr>
          <w:rFonts w:eastAsia="Times New Roman"/>
          <w:sz w:val="20"/>
          <w:szCs w:val="20"/>
          <w:lang w:eastAsia="ru-RU"/>
        </w:rPr>
        <w:tab/>
        <w:t>При индивидуальном личном консультировании время ожидания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лица, заинтересованного в получении консультации, не может превышать 15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минут.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Индивидуальное личное консультирование одного лица должностным лицом администрации не может превышать 20 минут.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В случае если для подготовки ответа требуется время, превышающее 20 минут, должностное лицо администрации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, осуществляющее индивидуальное личное консультирование, может предложить лицу, обратившемуся за консультацией, обратиться за необходимой информацией в письменном виде либо назначить другое удобное для обратившегося за консультацией лица время для индивидуального личного консультирования.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1.4.5.</w:t>
      </w:r>
      <w:r w:rsidRPr="00CF760B">
        <w:rPr>
          <w:rFonts w:eastAsia="Times New Roman"/>
          <w:sz w:val="20"/>
          <w:szCs w:val="20"/>
          <w:lang w:eastAsia="ru-RU"/>
        </w:rPr>
        <w:tab/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При индивидуальном консультировании по почте (по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электронной почте) ответ на обращение лица, заинтересованного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в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получении консультации, направляется либо по почте, либо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электронной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почте на указанный адрес (адрес электронной почты)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обратившегося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за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консультацией лица в десятидневный срок со дня регистрации обращения.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1.4.6.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При индивидуальном консультировании по телефону ответ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на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телефонный звонок должен начинаться с информации о наименовании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органа, в который позвонил гражданин, фамилии, имени, отчестве (последнее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 при наличии) и должности должностного лица, осуществляющего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индивидуальное консультирование по телефону.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Время разговора не должно превышать 10 минут.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том случае, если должностное лицо, осуществляющее консультирование по телефону, не может ответить на вопрос, связанный с предоставлением муниципальной услуги, по существу, оно обязано проинформировать позвонившее лицо об организациях либо структурных подразделениях администрации, которые располагают необходимыми сведениями.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1.4.7.</w:t>
      </w:r>
      <w:r w:rsidRPr="00CF760B">
        <w:rPr>
          <w:rFonts w:eastAsia="Times New Roman"/>
          <w:sz w:val="20"/>
          <w:szCs w:val="20"/>
          <w:lang w:eastAsia="ru-RU"/>
        </w:rPr>
        <w:tab/>
        <w:t>Публичное письменное информирование осуществляется путем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размещения информационных материалов на стендах в местах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предоставления муниципальной услуги, публикации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информационных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материалов в средствах массовой информации, размещения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информационных материалов на официальном сайте уполномоченного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органа и на Едином портале государственных и муниципальных услуг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Региональном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портале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1.4.8.</w:t>
      </w:r>
      <w:r w:rsidRPr="00CF760B">
        <w:rPr>
          <w:rFonts w:eastAsia="Times New Roman"/>
          <w:sz w:val="20"/>
          <w:szCs w:val="20"/>
          <w:lang w:eastAsia="ru-RU"/>
        </w:rPr>
        <w:tab/>
        <w:t>Публичное устное информирование осуществляется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уполномоченным должностным лицом администрации с привлечением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средств массовой информации.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1.4.9.</w:t>
      </w:r>
      <w:r w:rsidRPr="00CF760B">
        <w:rPr>
          <w:rFonts w:eastAsia="Times New Roman"/>
          <w:sz w:val="20"/>
          <w:szCs w:val="20"/>
          <w:lang w:eastAsia="ru-RU"/>
        </w:rPr>
        <w:tab/>
        <w:t>Должностное лицо не вправе осуществлять консультирование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обратившихся за консультацией лиц,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выходящее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за рамки информирования 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стандартных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процедурах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и условиях предоставления муниципальной услуги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влияющее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прямо или косвенно на индивидуальные решения обратившихся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 консультацией лиц.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1.4.10.</w:t>
      </w:r>
      <w:r w:rsidRPr="00CF760B">
        <w:rPr>
          <w:rFonts w:eastAsia="Times New Roman"/>
          <w:sz w:val="20"/>
          <w:szCs w:val="20"/>
          <w:lang w:eastAsia="ru-RU"/>
        </w:rPr>
        <w:tab/>
        <w:t>На стендах в местах предоставления муниципальной услуги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размещаются следующие информационные материалы: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исчерпывающая информация о порядке предоставления муниципальной услуги (в том числе блок-схема, наглядно отображающая алгоритм прохождения административных процедур);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извлечения из текста настоящего Административного регламента и приложения к нему;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исчерпывающий перечень органов государственной власти, органов местного самоуправления, участвующих в предоставлении муниципальной услуги, с указанием предоставляемых ими документов;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последовательность обращения в органы государственной власти, органы местного самоуправления, участвующие в предоставлении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месторасположение, график (режим) работы, номера телефонов, адреса официальных сайтов в сети Интернет и электронной почты органов, в которых заинтересованные лица могут получить документы, необходимые для предоставления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схема размещения должностных лиц администрации и режим приема ими лиц, заинтересованных в получении консультации, заявителей; номера кабинетов, фамилии, имена, отчества (последние - при наличии) и должности соответствующих должностных лиц;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извлечения из нормативных правовых актов по наиболее часто задаваемым вопросам;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перечень документов, представляемых заявителем, и требования, предъявляемые к этим документам;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формы документов для заполнения, образцы заполнения документов;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информация о плате за муниципальную услугу;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перечень оснований для отказа в предоставлении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порядок обжалования решения, действий или бездействия должностных лиц администрации, участвующих в предоставлении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Тексты перечисленных информационных материалов печатаются удобным для чтения шрифтом (размер не менее 14), без исправлений, наиболее важные места выделяются полужирным шрифтом.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1.4.11.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На официальном сайте администрации сельского 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размещаются следующие информационные материалы: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полное наименование и полный почтовый адрес администрации сельского поселения Абашево 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справочные телефоны, по которым можно получить консультацию о правилах предоставления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адрес электронной почты администрации сельского поселения Абашево 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полный текст настоящего Административного регламента с приложениями к нему.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1.4.12.</w:t>
      </w:r>
      <w:r w:rsidRPr="00CF760B">
        <w:rPr>
          <w:rFonts w:eastAsia="Times New Roman"/>
          <w:sz w:val="20"/>
          <w:szCs w:val="20"/>
          <w:lang w:eastAsia="ru-RU"/>
        </w:rPr>
        <w:tab/>
        <w:t>На Едином портале государственных и муниципальных услуг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Региональном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портале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размещается информация: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полное наименование и полный почтовый адрес администрации сельского поселения Абашево 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справочные телефоны, по которым можно получить консультацию по порядку предоставления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адрес электронной почты администрации сельского поселения Абашево 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порядок получения информации заинтересованными лицами по вопросам предоставления муниципальной услуги, сведений о результате предоставления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1.4.13.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В залах обслуживания МФЦ устанавливаются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интернет-киоски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, содержащие справочно-информационные и поисковые системы для самостоятельного использования посетителями с целью получения установленной информации и справок. Правила работы с ними, а также фамилия, имя, отчество должностного лица, ответственного за работу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интернет-киоска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, размещаются на информационном стенде в непосредственной близости от места расположения интернет-киоска.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II. Стандарт предоставления муниципальной услуги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2.1. Наименование муниципальной услуги: «предоставление разрешения на условно разрешенный вид использования земельного участка или объекта капитального строительства».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Основанием начала административной процедуры, является поступление в уполномоченный орган по почте, в электронной форме с помощью автоматизированных информационных систем или на личном приёме заявления о предоставлении разрешения согласно приложению 2 к настоящему Административному регламенту.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2.2.</w:t>
      </w:r>
      <w:r w:rsidRPr="00CF760B">
        <w:rPr>
          <w:rFonts w:eastAsia="Times New Roman"/>
          <w:sz w:val="20"/>
          <w:szCs w:val="20"/>
          <w:lang w:eastAsia="ru-RU"/>
        </w:rPr>
        <w:tab/>
        <w:t>Наименование органа местного самоуправления,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предоставляющего муниципальную услугу, - администрация сельского поселения Абашево 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Предоставление муниципальной услуги осуществляется в МФЦ в части приема документов, необходимых для предоставления муниципальной услуги, доставки документов в администрацию и выдачи результата предоставления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При предоставлении муниципальной услуги осуществляется взаимодействие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с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федеральным органом исполнительной власти, уполномоченным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 (далее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-о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рган регистрации прав).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2.3.</w:t>
      </w:r>
      <w:r w:rsidRPr="00CF760B">
        <w:rPr>
          <w:rFonts w:eastAsia="Times New Roman"/>
          <w:sz w:val="20"/>
          <w:szCs w:val="20"/>
          <w:lang w:eastAsia="ru-RU"/>
        </w:rPr>
        <w:tab/>
        <w:t>Результатом предоставления муниципальной услуги являются: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предоставление    разрешения    на    условно    разрешенный    вид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использования земельного участка или объекта капитального строительства (далее - разрешение на условно разрешенный вид использования);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мотивированный отказ в предоставлении разрешения на условно разрешенный вид использования с указанием причин принятого решения.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2.4.</w:t>
      </w:r>
      <w:r w:rsidRPr="00CF760B">
        <w:rPr>
          <w:rFonts w:eastAsia="Times New Roman"/>
          <w:sz w:val="20"/>
          <w:szCs w:val="20"/>
          <w:lang w:eastAsia="ru-RU"/>
        </w:rPr>
        <w:tab/>
        <w:t>Муниципальная услуга предоставляется в срок, не превышающий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1 месяц со дня поступления заявления о предоставлении разрешения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на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условно разрешенный вид использования земельного участка или объекта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капитального строительства.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указанный срок не входит время организация и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(далее по тексту - публичные слушания).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2.4.1. Порядок организации и проведения публичных слушаний определяется решением Собрания представителей «Об утверждении Порядка организации и проведения публичных слушаний по вопросам градостроительной деятельности в сельском  поселении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Самарской области»,  с учетом положений статьи 39 Градостроительного кодекса Российской Федерации.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составляет 22 дня.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Сообщения о проведении публичных слушаний по вопросу предоставления разрешения направляются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 частью объекта капитального строительства, применительно к которому запрашивается данное разрешение.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Указанные сообщения направляются с уведомлением либо с вручением лично под роспись не позднее 10 дней со дня поступления заявления о предоставлении разрешения.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2.5. Правовыми основаниями для предоставления муниципальной услуги являются: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Земельный кодекс Российской Федерации;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Градостроительный кодекс Российской Федерации от 29.12.2004 N 190-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ФЗ;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Федеральный закон от 29.12.2004 N 191-ФЗ "О введении в действие Градостроительного кодекса Российской Федерации";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Федеральный закон от 06.10.2003 N 131-ФЗ "Об общих принципах организации местного самоуправления в Российской Федерации";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Федеральный закон от 27.07.2010 N 210-ФЗ "Об организации предоставления государственных и муниципальных услуг";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Закон Самарской области от 03.10.2014 N 89-ГД "О предоставлении в Самарской области государственных и муниципальных услуг по экстерриториальному принципу";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Закон Самарской области от 12.07.2006 N 90-ГД "О градостроительной деятельности на территории Самарской области";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Закон Самарской области от 11.03.2005 N 94-ГД "О земле";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Правила землепользования и застройки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Устав администрации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;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настоящий Административный регламент.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С текстами федеральных законов, указов и распоряжений Президента Российской Федерации можно ознакомиться на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Официальном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интернет-портале   правовой   информации   (www.pravo.gov.ru).   На  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Официальном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интернет-портале правовой информации могут быть размещены (опубликованы) правовые акты Правительства Российской Федерации, других государственных органов исполнительной власти Российской Федерации, законы и иные правовые акты Самарской области.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2.6. Для получения муниципальной услуги заявитель самостоятельно представляет в Комиссию по землепользованию и застройке (далее - Комиссию ПЗЗ) через администрацию или в МФЦ следующие документы: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1) заявление о предоставлении разрешения на отклонение от предельных параметров разрешенного строительства, реконструкции объектов капитального строительства (далее - заявление) по форме согласно приложению 1 к Административному регламенту.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Приложениями к заявлению являются составленные в произвольной форме схема организации земельного участка и пояснительная записка.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Схема планировочной организации земельного участка отображает: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места размещения существующих и проектируемых объектов капитального строительства;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существующие и проектируемые подъезды, подходы к ним;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планируемые параметры объектов капитального строительства (площадь застройки, общая площадь, строительный объем, количество этажей, в том числе подземных, высота, вместимость);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здания, строения, сооружения, подлежащие сносу (при наличии);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решения по планировке, благоустройству, озеленению территории, существующие и планируемые автостоянки;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границ зон с особыми условиями использования территорий.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Пояснительная записка содержит сведения: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 параметрах планируемого строительства;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 функциональном назначении к строительству или реконструкции объекта капитального строительства;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 территориях, подверженных риску негативного воздействия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 окружающую среду (если отклонение от предельных параметров разрешенного строительства, реконструкции объектов капитального строительства может оказать такое негативное воздействие на окружающую среду);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подтверждающие наличие у земельного участка характеристик, которые препятствуют эффективному использованию земельного участка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без отклонения от предельных параметров разрешенного строительства, реконструкции объектов капитального строительства: размеры земельного участка меньше установленных градостроительным регламентом минимальных размеров земельных участков либо конфигурация, инженерно-геологические или иные характеристики которых неблагоприятны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для застройки; с обоснованием подтверждения соблюдения технических регламентов.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Заявитель при подаче заявления должен предъявить паспорт гражданина Российской Федерации, а в случаях, предусмотренных законодательством Российской Федерации, иной документ, удостоверяющий его личность.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Уполномоченный представитель заявителя должен предъявить документ, удостоверяющий полномочия представителя.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2) правоустанавливающие документы на земельный участок, если указанные документы (их копии или сведения, содержащиеся в них) отсутствуют в Едином государственном реестре недвижимости.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Заявитель вправе также представить вместе с заявлением заключение проектной организации или иной документ, подтверждающий соблюдение требований технических регламентов в случае предоставления запрашиваемого разрешения на отклонение от предельных параметров. Непредставление заявителем указанного заключения не является основанием для отказа заявителю в предоставлении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2.7. Документами и информацией, необходимыми в соответствии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с нормативными правовыми актами для предоставления муниципальной услуги, которые находятся в распоряжении иных органов и организаций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 запрашиваются администрацией в органах (организациях), в распоряжении которых они находятся, если заявитель не представил такие документы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 информацию самостоятельно, являются: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1) правоустанавливающие документы на земельный участок, если указанные документы (их копии или сведения, содержащиеся в них) имеются в Едином государственном реестре недвижимости;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2) выписка из Единого государственного реестра недвижимости о правах на земельный участок и (или) находящийся на нем объект (объекты) капитального строительства;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3) сведения, внесенные в государственный кадастр недвижимости (Единый государственный реестр недвижимости):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кадастровая выписка о земельном участке;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кадастровый план территории, в границах которой расположен земельный участок;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4) градостроительный план земельного участка;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5) выписка из Единого государственного реестра юридических лиц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в случае если заявителем является юридическое лицо, и выписка из Единого государственного реестра индивидуальных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предпринимателей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в случае если заявителем является индивидуальный предприниматель;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6) сведения о нахождении земельного участка или объекта капитального строительства, в отношении которых запрашивается разрешение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 отклонение от предельных параметров, на территории объекта культурного наследия или в границах зон охраны объектов культурного наследия (памятников истории и культуры) народов Российской Федерации,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 соответствии запрашиваемого отклонения от предельных параметров режимам использования земель в границах зон охраны объектов культурного наследия (памятников истории и культуры) народов Российской Федерации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 режимам использования территорий объектов культурного наследия.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Заявитель вправе также представить вместе с заявлением заключение проектной организации или иной документ, подтверждающий соблюдение требований технических регламентов в случае предоставления запрашиваемого разрешения на отклонение от предельных параметров. Непредставление заявителем указанного заключения не является основанием для отказа заявителю в предоставлении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2.8. Документами и информацией, необходимыми в соответствии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с нормативными правовыми актами для предоставления муниципальной услуги, которые находятся в распоряжении иных органов и организаций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 запрашиваются администрацией в органах (организациях), в распоряжении которых они находятся, если заявитель не представил такие документы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 информацию самостоятельно, являются: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1) правоустанавливающие документы на земельный участок, если указанные документы (их копии или сведения, содержащиеся в них) имеются в Едином государственном реестре недвижимости;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2) выписка из Единого государственного реестра недвижимости о правах на земельный участок и (или) находящийся на нем объект (объекты) капитального строительства;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3) сведения, внесенные в государственный кадастр недвижимости (Единый государственный реестр недвижимости):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кадастровая выписка о земельном участке;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кадастровый план территории, в границах которой расположен земельный участок;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4) градостроительный план земельного участка;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5) выписка из Единого государственного реестра юридических лиц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в случае если заявителем является юридическое лицо, и выписка из Единого государственного реестра индивидуальных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предпринимателей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в случае если заявителем является индивидуальный предприниматель;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6) сведения о нахождении земельного участка или объекта капитального строительства, в отношении которых запрашивается разрешение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 отклонение от предельных параметров, на территории объекта культурного наследия или в границах зон охраны объектов культурного наследия (памятников истории и культуры) народов Российской Федерации,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 соответствии запрашиваемого отклонения от предельных параметров режимам использования земель в границах зон охраны объектов культурного наследия (памятников истории и культуры) народов Российской Федерации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 режимам использования территорий объектов культурного наследия.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Заявитель вправе предоставить полный пакет документов, необходимых для предоставления муниципальной услуги, самостоятельно.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2.9.</w:t>
      </w:r>
      <w:r w:rsidRPr="00CF760B">
        <w:rPr>
          <w:rFonts w:eastAsia="Times New Roman"/>
          <w:sz w:val="20"/>
          <w:szCs w:val="20"/>
          <w:lang w:eastAsia="ru-RU"/>
        </w:rPr>
        <w:tab/>
        <w:t>Основаниями для отказа в предоставлении муниципальной услуги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могут выступать: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1)</w:t>
      </w:r>
      <w:r w:rsidRPr="00CF760B">
        <w:rPr>
          <w:rFonts w:eastAsia="Times New Roman"/>
          <w:sz w:val="20"/>
          <w:szCs w:val="20"/>
          <w:lang w:eastAsia="ru-RU"/>
        </w:rPr>
        <w:tab/>
        <w:t>несоответствие испрашиваемого разрешения требованиям Федерального закона от 22.07.2008 N 123-ФЗ "Технический регламент о требованиях пожарной безопасности";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2)</w:t>
      </w:r>
      <w:r w:rsidRPr="00CF760B">
        <w:rPr>
          <w:rFonts w:eastAsia="Times New Roman"/>
          <w:sz w:val="20"/>
          <w:szCs w:val="20"/>
          <w:lang w:eastAsia="ru-RU"/>
        </w:rPr>
        <w:tab/>
        <w:t>несоответствие испрашиваемого разрешения требованиям Федерального закона от 30.12.2009 N 384-ФЗ "Технический регламент о безопасности зданий и сооружений";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3)</w:t>
      </w:r>
      <w:r w:rsidRPr="00CF760B">
        <w:rPr>
          <w:rFonts w:eastAsia="Times New Roman"/>
          <w:sz w:val="20"/>
          <w:szCs w:val="20"/>
          <w:lang w:eastAsia="ru-RU"/>
        </w:rPr>
        <w:tab/>
        <w:t>несоответствие испрашиваемого разрешения требованиям иных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технических регламентов;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4) наличие уведомления о выявлении самовольной постройки от исполнительного органа государственной власти, должностного лица, государственного учреждения или органа местного самоуправления, указанных в части 2 статьи 55.32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ГрК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РФ, за исключением случаев, если по результатам рассмотрения данного уведомления органом местного самоуправления направлено уведомление о том, что наличие признаков самовольной постройки не усматривается либо вступило в законную силу решение суда об отказе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в удовлетворении исковых требований о сносе самовольной постройки или ее приведении в соответствие с установленными требованиями.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Решение о предоставлении разрешения на отклонение от предельных параметров разрешенного строительства, реконструкции или об отказе в предоставлении такого разрешения принимает глава сельского поселения Абашево  на основании рекомендаций Комиссии, подготовленных на основании заключения о результатах публичных слушаний по вопросу о предоставлении разрешения на условно разрешенный вид использования.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2.10.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Услуги, являющиеся необходимыми и обязательными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для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предоставления муниципальной услуги, отсутствуют.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2.11.</w:t>
      </w:r>
      <w:r w:rsidRPr="00CF760B">
        <w:rPr>
          <w:rFonts w:eastAsia="Times New Roman"/>
          <w:sz w:val="20"/>
          <w:szCs w:val="20"/>
          <w:lang w:eastAsia="ru-RU"/>
        </w:rPr>
        <w:tab/>
        <w:t>Предоставление муниципальной услуги осуществляется бесплатно.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2.12.</w:t>
      </w:r>
      <w:r w:rsidRPr="00CF760B">
        <w:rPr>
          <w:rFonts w:eastAsia="Times New Roman"/>
          <w:sz w:val="20"/>
          <w:szCs w:val="20"/>
          <w:lang w:eastAsia="ru-RU"/>
        </w:rPr>
        <w:tab/>
        <w:t>Максимальный срок ожидания в очереди при подаче документов, а также при получении результата предоставления муниципальной услуги составляет не более 15 минут.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2.13.</w:t>
      </w:r>
      <w:r w:rsidRPr="00CF760B">
        <w:rPr>
          <w:rFonts w:eastAsia="Times New Roman"/>
          <w:sz w:val="20"/>
          <w:szCs w:val="20"/>
          <w:lang w:eastAsia="ru-RU"/>
        </w:rPr>
        <w:tab/>
        <w:t>Регистрация заявления о предоставлении муниципальной услуги,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поступившего в письменной форме на личном приеме заявителя или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почте, в электронной форме, осуществляется в день его поступления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в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администрацию сельского  поселения Абашево.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 поступлении в администрацию сельского  поселения Абашево  заявления о предоставлении муниципальной услуги в письменной форме в выходной или нерабочий праздничный день регистрация заявления осуществляется в первый рабочий день, следующий за выходным или нерабочим праздничным днем.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2.14.</w:t>
      </w:r>
      <w:r w:rsidRPr="00CF760B">
        <w:rPr>
          <w:rFonts w:eastAsia="Times New Roman"/>
          <w:sz w:val="20"/>
          <w:szCs w:val="20"/>
          <w:lang w:eastAsia="ru-RU"/>
        </w:rPr>
        <w:tab/>
        <w:t>Месторасположение помещения, в котором предоставляется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муниципальная услуга, должно определяться с учетом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пешеходной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доступности от остановок общественного транспорта. Помещения, в которых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предоставляется муниципальная услуга, для удобства заявителей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размещаются на нижних, предпочтительнее на первых этажах здания.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Прием заявителей осуществляется в специально выделенных для этих целей помещениях (присутственных местах). Присутственные места размещаются в здании администрации сельского  поселения Абашево и включают места для информирования, ожидания и приема заявителей, места для заполнения заявлений.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Присутственные места в администрации оборудуются: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противопожарной системой и средствами пожаротушения;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системой оповещения о возникновении чрезвычайной ситуации;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системой охраны.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Входы и выходы из помещений оборудуются соответствующими указателями с автономными источниками бесперебойного питания.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Места ожидания должны соответствовать комфортным условиям для заявителей и оптимальным условиям работы должностных лиц. Места ожидания в очереди на предоставление или получение документов оборудуются стульями, кресельными секциями, скамьями (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банкетками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). Количество мест ожидания определяется исходя из фактической нагрузки и возможностей для их размещения в здании, но не может составлять менее 10 мест. В местах ожидания организуется предварительная дистанционная запись заинтересованных лиц на прием по вопросам предоставления муниципальной услуги по телефону.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Места для заполнения заявлений оборудуются стульями, столами (стойками) и обеспечиваются образцами заполнения документов, информацией о перечне документов, необходимых для предоставления муниципальной услуги, бланками заявлений и канцелярскими принадлежностями.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Места информирования, предназначенные для ознакомления заявителей с информационными материалами о предоставлении муниципальной услуги, оборудуются информационными стендами, на которых размещается информация, указанная в пункте 1.4.10 настоящего Административного регламента.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кресла-коляски, других маломобильных групп населения. Центральный вход в здание оборудуется информационной табличкой (вывеской), содержащей соответствующее наименование, с использованием укрупненного шрифта и плоско-точечного шрифта Брайля.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 технической невозможности обеспечения доступности помещения (здания), в котором предоставляется муниципальная услуга, для инвалидов по согласованию с общественной организацией инвалидов, на подготовленного сотрудника уполномоченного органа по предоставлению муниципальной услуги, административно-распорядительным актом возлагается обязанность по предоставлению муниципальной услуги по месту жительства инвалида или в дистанционном режиме.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Для инвалидов по зрению обеспечивается дублирование необходимой для ознакомления зрительной информации, а также надписей, знаков и иной текстовой и графической информации знаками, выполненными укрупненным шрифтом и рельефно-точечным шрифтом Брайля. Для инвалидов по слуху обеспечивается дублирование необходимой для ознакомления звуковой информации текстовой и графической информацией (бегущей строкой).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В помещения администрации сельского  поселения Абашево  обеспечивается допуск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сурдопереводчика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и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тифлосурдопереводчика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помещения администрации сельского поселения Абашево обеспечивается допуск собаки-проводника при наличии документа, подтверждающего ее специальное обучение, выданного по форме и в порядке, утвержденном приказом Министерства труда и социальной защиты Российской Федерации от 22.06.2015 N 386н.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На территории, прилегающей к зданию администрации сельского  поселения Абашево, оборудуются места для парковки автотранспортных средств. Количество парковочных мест определяется исходя из интенсивности и количества заинтересованных лиц, обратившихся в администрацию сельского поселения Абашево  за определенный период. На стоянке должно быть не менее 5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машино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-мест, в том числе не менее одного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машино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-места для парковки специальных автотранспортных средств инвалидов. Доступ заявителей к парковочным местам является бесплатным.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2.15. Показателями доступности и качества предоставления муниципальной услуги являются: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количество взаимодействий заявителя с должностными лицами администрации сельского поселения Абашево при предоставлении муниципальной услуги и их продолжительность;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доля случаев предоставления муниципальной услуги с нарушением установленного срока в общем количестве исполненных заявлений о предоставлении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доля жалоб заявителей, поступивших в порядке досудебного обжалования решений, принимаемых в ходе предоставления муниципальной услуги, и действий (бездействий) должностных лиц в общем количестве обращений по вопросам предоставления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доля нарушений исполнения настоящего Административного регламента, иных нормативных правовых актов, выявленных по результатам проведения контрольных мероприятий в соответствии с разделом 4 настоящего Административного регламента, в общем количестве исполненных заявлений о предоставлении муниципальных услуг;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снижение максимального срока ожидания в очереди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при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заявления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и получении результата предоставления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доля заявлений о предоставлении муниципальной услуги, поступивших в электронной форме (от общего количества поступивших заявлений).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2.16.</w:t>
      </w:r>
      <w:r w:rsidRPr="00CF760B">
        <w:rPr>
          <w:rFonts w:eastAsia="Times New Roman"/>
          <w:sz w:val="20"/>
          <w:szCs w:val="20"/>
          <w:lang w:eastAsia="ru-RU"/>
        </w:rPr>
        <w:tab/>
        <w:t>Информация о предоставляемой муниципальной услуге, формы заявлений могут быть получены с использованием ресурсов в сети Интернет, указанных в пункте 1.4.3 настоящего Административного регламента.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2.17.</w:t>
      </w:r>
      <w:r w:rsidRPr="00CF760B">
        <w:rPr>
          <w:rFonts w:eastAsia="Times New Roman"/>
          <w:sz w:val="20"/>
          <w:szCs w:val="20"/>
          <w:lang w:eastAsia="ru-RU"/>
        </w:rPr>
        <w:tab/>
        <w:t>Заявителям предоставляется возможность получения информации о ходе предоставления муниципальной услуги и возможность получения муниципальной услуги в электронной форме с использованием Единого портала государственных и муниципальных услуг и Регионального портала, а также по принципу "одного окна" с учетом экстерриториального принципа получения муниципальной услуги на базе МФЦ.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Экстерриториальный принцип получения муниципальной услуги на базе МФЦ (далее - экстерриториальный принцип) - возможность получения муниципальной услуги при обращении заявителя (представителя заявителя) в любой МФЦ на территории Самарской области независимо от места регистрации по месту жительства.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2.18.</w:t>
      </w:r>
      <w:r w:rsidRPr="00CF760B">
        <w:rPr>
          <w:rFonts w:eastAsia="Times New Roman"/>
          <w:sz w:val="20"/>
          <w:szCs w:val="20"/>
          <w:lang w:eastAsia="ru-RU"/>
        </w:rPr>
        <w:tab/>
        <w:t>Предоставление муниципальной услуги в электронной форме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осуществляется в соответствии с законодательством Российской Федерации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 законодательством Самарской области.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Направление заявления в электронной форме или в виде электронного документа осуществляется с учетом информационно-технологических условий (возможностей) и требует наличия у заявителя доступа к Региональному порталу в сети Интернет.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Прием и регистрация заявлений, представляемых с использованием информационно-коммуникационных технологий, осуществляется в пределах срока регистрации, предусмотренного настоящим Административным регламентом.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 направлении заявления в электронной форме или в виде электронного документа в администрацию сельского  поселения Абашево запрещается требовать от заявителя повторного формирования и подписания заявления на бумажном носителе.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2.19.</w:t>
      </w:r>
      <w:r w:rsidRPr="00CF760B">
        <w:rPr>
          <w:rFonts w:eastAsia="Times New Roman"/>
          <w:sz w:val="20"/>
          <w:szCs w:val="20"/>
          <w:lang w:eastAsia="ru-RU"/>
        </w:rPr>
        <w:tab/>
        <w:t>Предоставление муниципальной услуги на базе МФЦ по принципу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"одного окна" с учетом экстерриториального принципа осуществляется после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однократного личного обращения заявителя с соответствующим заявлением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МФЦ. Взаимодействие с администрацией сельского поселения Абашево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осуществляется МФЦ без участия заявителя в соответствии с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нормативными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правовыми актами Российской Федерации, Самарской области и соглашением о взаимодействии между администрацией сельского поселения Абашево и МФЦ, заключенным в установленном порядке.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При получении муниципальной услуги по экстерриториальному принципу предоставляемые заявителем электронные документы и (или) заверенные уполномоченным должностным лицом МФЦ электронные образы предоставляемых заявителем документов с письменного согласия заявителя (представителя заявителя) размещаются в едином региональном хранилище, являющемся элементом Регионального портала, обеспечивающим хранение электронных документов и электронных образов документов, а также их использование заявителем в целях предоставления ему муниципальной услуги по экстерриториальному принципу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или в электронной форме (далее - единое региональное хранилище).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Документы, необходимые для предоставления муниципальной услуги (лично представляемые заявителем), приложенные к заявлению и представленные в электронной форме с использованием Регионального портала, являются основанием для начала предоставления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случае направления в электронной форме заявления без приложения документов, лично представляемых заявителем, они должны быть представлены заявителем в администрацию на личном приеме в течение 5 рабочих дней с момента направления заявления. До предоставления заявителем указанных документов рассмотрение заявления о предоставлении муниципальной услуги приостанавливается.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В случае подачи заявления о предоставлении муниципальной услуги в электронной форме с документами в виде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электронных документов (электронных образов документов), заверенных в установленном порядке, документы на бумажных носителях заявителем не представляются.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2.20. Результаты предоставления муниципальной услуги формируются в форме электронных документов, подписанных усиленной квалифицированной электронной подписью должностного лица администрации сельского поселения Абашево, и размещаются в едином региональном хранилище Регионального портала независимо от способа обращения заявителя за получением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III.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3.1. Предоставление муниципальной услуги включает в себя следующие административные процедуры: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 прием заявления и иных документов, необходимых для предоставления муниципальной услуги, при личном обращении заявителя;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прием документов при обращении по почте либо в электронной форме;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прием заявления и иных документов, необходимых для предоставления муниципальной услуги, на базе МФЦ;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формирование и направление межведомственных запросов;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рассмотрение документов и принятие решения о необходимости проведения публичных слушаний, принятие решения о предоставлении разрешения на условно разрешенный вид использования, выдача (направление) заявителю документов;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-</w:t>
      </w:r>
      <w:r w:rsidRPr="00CF760B">
        <w:rPr>
          <w:rFonts w:eastAsia="Times New Roman"/>
          <w:sz w:val="20"/>
          <w:szCs w:val="20"/>
          <w:lang w:eastAsia="ru-RU"/>
        </w:rPr>
        <w:tab/>
        <w:t>рассмотрение документов и принятие решения о предоставлении разрешения на условно разрешенный вид использования либо отказе в предоставлении такого решения по результатам проведения публичных слушаний.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Прием заявления и иных документов, необходимых для предоставления муниципальной услуги, при личном обращении заявителя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3.2.</w:t>
      </w:r>
      <w:r w:rsidRPr="00CF760B">
        <w:rPr>
          <w:rFonts w:eastAsia="Times New Roman"/>
          <w:sz w:val="20"/>
          <w:szCs w:val="20"/>
          <w:lang w:eastAsia="ru-RU"/>
        </w:rPr>
        <w:tab/>
        <w:t>Основанием (юридическим фактом) начала выполнения административной процедуры является обращение заявителя за предоставлением муниципальной услуги в Комиссию с соответствующим заявлением и документами, необходимыми для предоставления муниципальной услуги, указанными в пункте 2.6 настоящего Административного регламента.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3.3.</w:t>
      </w:r>
      <w:r w:rsidRPr="00CF760B">
        <w:rPr>
          <w:rFonts w:eastAsia="Times New Roman"/>
          <w:sz w:val="20"/>
          <w:szCs w:val="20"/>
          <w:lang w:eastAsia="ru-RU"/>
        </w:rPr>
        <w:tab/>
        <w:t>Должностным лицом, осуществляющим административную процедуру, является должностное лицо администрации сельского поселения Абашево, уполномоченное на прием заявления и документов для предоставления муниципальной услуги (далее - должностное лицо, ответственное за прием заявления и документов).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3.4.</w:t>
      </w:r>
      <w:r w:rsidRPr="00CF760B">
        <w:rPr>
          <w:rFonts w:eastAsia="Times New Roman"/>
          <w:sz w:val="20"/>
          <w:szCs w:val="20"/>
          <w:lang w:eastAsia="ru-RU"/>
        </w:rPr>
        <w:tab/>
        <w:t>Должностное лицо, ответственное за прием заявления и документов: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осуществляет прием заявления и документов;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проверяет поступившее заявление и прилагаемые документы на соответствие требованиям пункта 2.6 настоящего Административного регламента и формирует комплект документов, представленных заявителем;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регистрирует заявление в журнале регистрации входящих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Под регистрацией в журнале регистрации входящих документов понимается как регистрация заявления на бумажном носителе, так и регистрация заявления в используемой в администрации сельского поселения Абашево системе электронного документооборота, обеспечивающей сохранность сведений о регистрации документов. Регистрация в журнале регистрации входящих документов осуществляется последовательно, исходя из времени поступления заявлений;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случае если при проверке представленных заявителем документов будут выявлены основания для отказа в приеме документов, предусмотренные пунктом 2.8 настоящего Административного регламента, отказывает в приеме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3.5.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Если при проверке комплектности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представленных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заявителем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документов, исходя из требований пункта 2.6 настоящего Административного регламента, должностное лицо, ответственное за прием заявления и документов, выявляет, что документы, представленные заявителем для получения муниципальной услуги, не соответствуют установленным настоящим Административным регламентом требованиям, оно уведомляет заявителя о перечне недостающих документов и предлагает повторно обратиться, собрав необходимый пакет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случае отказа заявителя от доработки документов, должностное лицо, ответственное за прием заявления и документов, принимает документы, обращая внимание заявителя, что указанные недостатки будут препятствовать предоставлению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 желании заявителя устранить препятствия, прервав подачу документов, должностное лицо, ответственное за прием заявления и документов, возвращает документы заявителю.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Максимальный срок выполнения действий, предусмотренных настоящим пунктом, составляет 15 минут.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3.6.</w:t>
      </w:r>
      <w:r w:rsidRPr="00CF760B">
        <w:rPr>
          <w:rFonts w:eastAsia="Times New Roman"/>
          <w:sz w:val="20"/>
          <w:szCs w:val="20"/>
          <w:lang w:eastAsia="ru-RU"/>
        </w:rPr>
        <w:tab/>
        <w:t>Максимальный срок выполнения административной процедуры составляет 1 рабочий день.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3.7.</w:t>
      </w:r>
      <w:r w:rsidRPr="00CF760B">
        <w:rPr>
          <w:rFonts w:eastAsia="Times New Roman"/>
          <w:sz w:val="20"/>
          <w:szCs w:val="20"/>
          <w:lang w:eastAsia="ru-RU"/>
        </w:rPr>
        <w:tab/>
        <w:t>Критерием принятия решения является наличие заявления и документов, которые заявитель должен представить самостоятельно.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3.8.</w:t>
      </w:r>
      <w:r w:rsidRPr="00CF760B">
        <w:rPr>
          <w:rFonts w:eastAsia="Times New Roman"/>
          <w:sz w:val="20"/>
          <w:szCs w:val="20"/>
          <w:lang w:eastAsia="ru-RU"/>
        </w:rPr>
        <w:tab/>
        <w:t>Результатом административной процедуры является прием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заявления и документов, представленных заявителем.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Способом фиксации результата административной процедуры является регистрация заявления в журнале регистрации входящих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Прием документов при обращении по почте либо в электронной форме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3.9.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Основанием (юридическим фактом) для начала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административной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процедуры является поступление в Комиссию по почте либо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в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электронной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форме с помощью автоматизированных информационных систем заявления 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предоставлении муниципальной услуги и документов, необходимых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для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предоставления муниципальной услуги, которые заявитель должен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представить самостоятельно в соответствии с пунктом 2.6 настоящего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Административного регламента.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3.10.</w:t>
      </w:r>
      <w:r w:rsidRPr="00CF760B">
        <w:rPr>
          <w:rFonts w:eastAsia="Times New Roman"/>
          <w:sz w:val="20"/>
          <w:szCs w:val="20"/>
          <w:lang w:eastAsia="ru-RU"/>
        </w:rPr>
        <w:tab/>
        <w:t>Должностное лицо, ответственное за прием заявления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документов: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регистрирует поступившее заявление в журнале регистрации входящих документов;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проверяет поступившее заявление и прилагаемые документы на соответствие требованиям пункта 2.6 настоящего Административного регламента и формирует комплект документов, представленных заявителем;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уведомляет заявителя по телефону либо подготавливает, подписывает и направляет заявителю по почте на бумажном носителе либо в электронной форме уведомление о регистрации заявления о предоставлении муниципальной услуги по форме согласно приложению 3 к настоящему Административному регламенту. Второй экземпляр уведомления на бумажном носителе хранится в администрации сельского поселения Абашево.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В случае представления заявителем заявления в электронной форме без приложения электронных документов (электронных образов документов), необходимых для предоставления муниципальной услуги и представляемых заявителем самостоятельно, заверенных в установленном законом порядке, заявителю направляется уведомление о приеме и регистрации заявления, приостановке течения срока предоставления муниципальной услуги и необходимости в течение 5 рабочих дней представить соответствующие документы, указанные в пункте 2.6 настоящего Административного регламента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случае если при проверке представленных заявителем документов будут выявлены основания для отказа в приеме документов, предусмотренные пунктом 2.8 настоящего Административного регламента, отказывает в приеме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3.11.</w:t>
      </w:r>
      <w:r w:rsidRPr="00CF760B">
        <w:rPr>
          <w:rFonts w:eastAsia="Times New Roman"/>
          <w:sz w:val="20"/>
          <w:szCs w:val="20"/>
          <w:lang w:eastAsia="ru-RU"/>
        </w:rPr>
        <w:tab/>
        <w:t>Максимальный срок административной процедуры не может превышать 1 рабочий день.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3.12.</w:t>
      </w:r>
      <w:r w:rsidRPr="00CF760B">
        <w:rPr>
          <w:rFonts w:eastAsia="Times New Roman"/>
          <w:sz w:val="20"/>
          <w:szCs w:val="20"/>
          <w:lang w:eastAsia="ru-RU"/>
        </w:rPr>
        <w:tab/>
        <w:t>Критерием принятия решения является наличие заявления и документов, представленных по почте, либо в электронной форме.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3.13.</w:t>
      </w:r>
      <w:r w:rsidRPr="00CF760B">
        <w:rPr>
          <w:rFonts w:eastAsia="Times New Roman"/>
          <w:sz w:val="20"/>
          <w:szCs w:val="20"/>
          <w:lang w:eastAsia="ru-RU"/>
        </w:rPr>
        <w:tab/>
        <w:t>Результатом административной процедуры является прием заявления и документов, представленных заявителем.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Способом фиксации результата административной процедуры является регистрация заявления в журнале регистрации входящих документов, уведомление заявителя.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Прием заявления и документов, необходимых для предоставления муниципальной услуги, на базе МФЦ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3.14.</w:t>
      </w:r>
      <w:r w:rsidRPr="00CF760B">
        <w:rPr>
          <w:rFonts w:eastAsia="Times New Roman"/>
          <w:sz w:val="20"/>
          <w:szCs w:val="20"/>
          <w:lang w:eastAsia="ru-RU"/>
        </w:rPr>
        <w:tab/>
        <w:t>Основанием (юридическим фактом) для приема документов на базе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МФЦ является обращение заявителя с заявлением и документами,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необходимыми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для предоставления муниципальной услуги, перечисленными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пункте 2.6 настоящего Административного регламента, в МФЦ.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3.15.</w:t>
      </w:r>
      <w:r w:rsidRPr="00CF760B">
        <w:rPr>
          <w:rFonts w:eastAsia="Times New Roman"/>
          <w:sz w:val="20"/>
          <w:szCs w:val="20"/>
          <w:lang w:eastAsia="ru-RU"/>
        </w:rPr>
        <w:tab/>
        <w:t>Сотрудник МФЦ, ответственный за прием и регистрацию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документов, уточняет предмет обращения заявителя в МФЦ и проверяет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соответствие испрашиваемой муниципальной услуги перечню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предоставляемых государственных и муниципальных услуг на базе МФЦ.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3.16.</w:t>
      </w:r>
      <w:r w:rsidRPr="00CF760B">
        <w:rPr>
          <w:rFonts w:eastAsia="Times New Roman"/>
          <w:sz w:val="20"/>
          <w:szCs w:val="20"/>
          <w:lang w:eastAsia="ru-RU"/>
        </w:rPr>
        <w:tab/>
        <w:t>При получении заявления о предоставлении муниципальной услуги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 документов, необходимых для предоставления муниципальной услуги,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почте, от курьера или экспресс-почтой сотрудник МФЦ, ответственный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за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прием и регистрацию документов, регистрирует заявление в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государственной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информационной системе Самарской области "Система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многофункциональных центров предоставления государственных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муниципальных услуг" (далее - ГИС СО "МФЦ").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3.17.</w:t>
      </w:r>
      <w:r w:rsidRPr="00CF760B">
        <w:rPr>
          <w:rFonts w:eastAsia="Times New Roman"/>
          <w:sz w:val="20"/>
          <w:szCs w:val="20"/>
          <w:lang w:eastAsia="ru-RU"/>
        </w:rPr>
        <w:tab/>
        <w:t>Сотрудник МФЦ,  ответственный  за прием  и  регистрацию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документов, при получении заявления о предоставлении муниципальной услуги и (или) документов по почте, от курьера или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экспресс-почтой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передает заявление и документы сотруднику МФЦ, ответственному за доставку документов в администрацию сельского  поселения Абашево;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составляет и направляет в адрес заявителя расписку о приеме пакета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3.18.</w:t>
      </w:r>
      <w:r w:rsidRPr="00CF760B">
        <w:rPr>
          <w:rFonts w:eastAsia="Times New Roman"/>
          <w:sz w:val="20"/>
          <w:szCs w:val="20"/>
          <w:lang w:eastAsia="ru-RU"/>
        </w:rPr>
        <w:tab/>
        <w:t>При непосредственном обращении заявителя в МФЦ сотрудник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МФЦ, ответственный за прием и регистрацию документов, проверяет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комплектность документов в соответствии с требованиями пункта 2.6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настоящего Административного регламента. Если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представленные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документы не соответствуют требованиям пункта 2.6 настоящего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Административного регламента, сотрудник МФЦ, ответственный за прием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регистрацию документов, разъясняет заявителю содержание недостатков,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выявленных в представленных документах, и предлагает с согласия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заявителя устранить недостатки.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 согласии заявителя устранить выявленные недостатки сотрудник МФЦ, ответственный за прием и регистрацию документов, прерывает прием и регистрацию документов и возвращает их заявителю для устранения выявленных недостатков.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 несогласии заявителя устранить выявленные недостатки сотрудник МФЦ, ответственный за прием и регистрацию документов, разъясняет, что указанное обстоятельство может стать основанием для отказа в предоставлении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Сотрудник МФЦ, ответственный за прием и регистрацию документов, регистрирует заявление в ГИС СО "МФЦ", после чего заявлению присваивается индивидуальный порядковый номер и оформляется расписка о приеме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Максимальный срок выполнения действий устанавливается МФЦ, но не может превышать 50 минут при представлении документов заявителем при его непосредственном обращении в МФЦ и 2 часов при получении заявления о предоставлении муниципальной услуги и документов по почте, от курьера или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экспресс-почтой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3.19.</w:t>
      </w:r>
      <w:r w:rsidRPr="00CF760B">
        <w:rPr>
          <w:rFonts w:eastAsia="Times New Roman"/>
          <w:sz w:val="20"/>
          <w:szCs w:val="20"/>
          <w:lang w:eastAsia="ru-RU"/>
        </w:rPr>
        <w:tab/>
        <w:t>Сотрудник МФЦ, ответственный за прием и регистрацию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документов, передает сотруднику МФЦ, ответственному за формирование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дела,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принятый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при непосредственном обращении заявителя в МФЦ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зарегистрированный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заявление и представленные заявителем в МФЦ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документы.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3.20.</w:t>
      </w:r>
      <w:r w:rsidRPr="00CF760B">
        <w:rPr>
          <w:rFonts w:eastAsia="Times New Roman"/>
          <w:sz w:val="20"/>
          <w:szCs w:val="20"/>
          <w:lang w:eastAsia="ru-RU"/>
        </w:rPr>
        <w:tab/>
        <w:t>Сотрудник МФЦ, ответственный за формирование дела, формирует из поступивших документов дело (пакет документов), необходимое для предоставления муниципальной услуги (далее - дело), для передачи в администрацию сельского  поселения Абашево.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3.21.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Дело доставляется в администрацию сельского  поселения Абашево сотрудником МФЦ, ответственным за доставку документов. Максимальный срок выполнения данного действия устанавливается соглашением администрации сельского  поселения Абашево о взаимодействии с МФЦ, но не может превышать 1 рабочего дня с момента непосредственного обращения заявителя с заявлением и документами в МФЦ или поступления в МФЦ заявления о предоставлении муниципальной услуги и документов по почте, от курьера или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экспресс-почтой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Должностное лицо уполномоченного органа, ответственное за прием заявления и документов, выдает сотруднику МФЦ, ответственному за доставку документов, расписку о принятии представленных документов. Максимальный срок выполнения действия составляет 10 минут.</w:t>
      </w:r>
      <w:r w:rsidRPr="00CF760B">
        <w:rPr>
          <w:rFonts w:eastAsia="Times New Roman"/>
          <w:sz w:val="20"/>
          <w:szCs w:val="20"/>
          <w:lang w:eastAsia="ru-RU"/>
        </w:rPr>
        <w:cr/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3.22.</w:t>
      </w:r>
      <w:r w:rsidRPr="00CF760B">
        <w:rPr>
          <w:rFonts w:eastAsia="Times New Roman"/>
          <w:sz w:val="20"/>
          <w:szCs w:val="20"/>
          <w:lang w:eastAsia="ru-RU"/>
        </w:rPr>
        <w:tab/>
        <w:t>Дальнейшее рассмотрение поступившего из МФЦ заявления и документов осуществляется администрацией сельского  поселения Абашево в порядке, установленном пунктами 3.4, 3.6 - 3.8 Административного регламента.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3.23.</w:t>
      </w:r>
      <w:r w:rsidRPr="00CF760B">
        <w:rPr>
          <w:rFonts w:eastAsia="Times New Roman"/>
          <w:sz w:val="20"/>
          <w:szCs w:val="20"/>
          <w:lang w:eastAsia="ru-RU"/>
        </w:rPr>
        <w:tab/>
        <w:t>Критерием приема документов на базе МФЦ является наличие заявления и документов, которые заявитель должен представить самостоятельно.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3.24.</w:t>
      </w:r>
      <w:r w:rsidRPr="00CF760B">
        <w:rPr>
          <w:rFonts w:eastAsia="Times New Roman"/>
          <w:sz w:val="20"/>
          <w:szCs w:val="20"/>
          <w:lang w:eastAsia="ru-RU"/>
        </w:rPr>
        <w:tab/>
        <w:t>Результатом административной процедуры является доставка в Комиссию заявления и представленных заявителем в МФЦ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3.25.</w:t>
      </w:r>
      <w:r w:rsidRPr="00CF760B">
        <w:rPr>
          <w:rFonts w:eastAsia="Times New Roman"/>
          <w:sz w:val="20"/>
          <w:szCs w:val="20"/>
          <w:lang w:eastAsia="ru-RU"/>
        </w:rPr>
        <w:tab/>
        <w:t>Способами фиксации результата административной процедуры являются регистрация представленного заявления, расписка МФЦ о приеме документов, выданная заявителю, расписка администрации сельского поселения Абашево о принятии представленных документов для предоставления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Порядок предоставления муниципальной услуги по экстерриториальному принципу, а также порядок взаимодействия МФЦ, участвующих в предоставлении муниципальной услуги по экстерриториальному принципу, и администрации сельского поселения Абашево определяется соответствующими соглашениями о взаимодействии.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Формирование и направление межведомственных запросов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3.26. Основанием (юридическим фактом) для начала выполнения административной процедуры является непредставление заявителем документов, указанных в пункте 2.7 настоящего Административного регламента, и отсутствие их в распоряжении администрации сельского поселения Абашево.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3.27. Должностным лицом, осуществляющим административную процедуру, является должностное лицо администрации сельского поселения Абашево, уполномоченное на формирование и направление межведомственных запросов (далее - должностное лицо, уполномоченное на формирование и направление межведомственных запросов).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3.28. Должностное лицо, уполномоченное на формирование и направление межведомственных запросов, готовит и направляет межведомственные запросы в органы (организации), в распоряжении которых находится необходимая информация.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3.29.</w:t>
      </w:r>
      <w:r w:rsidRPr="00CF760B">
        <w:rPr>
          <w:rFonts w:eastAsia="Times New Roman"/>
          <w:sz w:val="20"/>
          <w:szCs w:val="20"/>
          <w:lang w:eastAsia="ru-RU"/>
        </w:rPr>
        <w:tab/>
        <w:t>Направление    запросов    осуществляется    через    систему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межведомственного электронного взаимодействия.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веб-сервисов администрации либо неработоспособностью каналов связи, обеспечивающих доступ к сервисам, направление межведомственного запроса осуществляется на бумажном носителе по почте, по факсу с одновременным его направлением по почте или курьерской доставкой.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Межведомственный запрос формируется в соответствии с требованиями Федерального закона от 27.07.2010 N 210-ФЗ "Об организации предоставления государственных и муниципальных услуг".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3.30.</w:t>
      </w:r>
      <w:r w:rsidRPr="00CF760B">
        <w:rPr>
          <w:rFonts w:eastAsia="Times New Roman"/>
          <w:sz w:val="20"/>
          <w:szCs w:val="20"/>
          <w:lang w:eastAsia="ru-RU"/>
        </w:rPr>
        <w:tab/>
        <w:t>Предельный срок для подготовки и направления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межведомственных запросов составляет 3 рабочих дня со дня регистрации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заявления на предоставление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3.31.</w:t>
      </w:r>
      <w:r w:rsidRPr="00CF760B">
        <w:rPr>
          <w:rFonts w:eastAsia="Times New Roman"/>
          <w:sz w:val="20"/>
          <w:szCs w:val="20"/>
          <w:lang w:eastAsia="ru-RU"/>
        </w:rPr>
        <w:tab/>
        <w:t>Предельный срок для ответов на межведомственные запросы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составляет 5 рабочих дней со дня поступления запроса в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соответствующий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орган (организацию).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Испрашиваемая информация и (или) документы предоставляются в порядке, указанном в технологической карте межведомственного взаимодействия муниципальной услуги, утвержденной в установленном порядке.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3.32. Критерием принятия решения о направлении межведомственных запросов является отсутствие в распоряжении администрации сельского поселения Абашево документов (информации, содержащейся в них), предусмотренных пунктом 2.7 настоящего Административного регламента, и непредставление их заявителем самостоятельно.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3.33. Результатом административной процедуры является формирование полного пакета документов, необходимых для предоставления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3.34.</w:t>
      </w:r>
      <w:r w:rsidRPr="00CF760B">
        <w:rPr>
          <w:rFonts w:eastAsia="Times New Roman"/>
          <w:sz w:val="20"/>
          <w:szCs w:val="20"/>
          <w:lang w:eastAsia="ru-RU"/>
        </w:rPr>
        <w:tab/>
        <w:t>Способом фиксации результата административной процедуры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является регистрация ответов на межведомственные запросы.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Рассмотрение документов и принятие решения о необходимости проведения публичных слушаний, принятие решения о предоставлении разрешения на условно разрешенный вид использования, выдача (направление) заявителю документов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3.35.</w:t>
      </w:r>
      <w:r w:rsidRPr="00CF760B">
        <w:rPr>
          <w:rFonts w:eastAsia="Times New Roman"/>
          <w:sz w:val="20"/>
          <w:szCs w:val="20"/>
          <w:lang w:eastAsia="ru-RU"/>
        </w:rPr>
        <w:tab/>
        <w:t>Основанием (юридическим фактом) для начала выполнения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административной процедуры является формирование полного пакета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документов, необходимых для предоставления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3.36.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Должностным лицом, осуществляющим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административную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процедуру, является должностное лицо администрации сельского   поселения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Абашево, уполномоченное ответственное за рассмотрение заявления 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выдаче разрешения на условно разрешенный вид использования (далее -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должностное лицо).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3.37.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Должностное лицо совершает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следующие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административные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действия: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1)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исследует поступившее заявление и приложенные документы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на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предмет соответствия требованиям технических регламентов;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2)</w:t>
      </w:r>
      <w:r w:rsidRPr="00CF760B">
        <w:rPr>
          <w:rFonts w:eastAsia="Times New Roman"/>
          <w:sz w:val="20"/>
          <w:szCs w:val="20"/>
          <w:lang w:eastAsia="ru-RU"/>
        </w:rPr>
        <w:tab/>
        <w:t>в случае если соответствует – направляет заявление о предоставлении разрешения на отклонение от предельных параметров разрешенного строительства, реконструкции главе сельского  поселения Абашево для проведения публичных слушаний по вопросу предоставления разрешения на отклонение от предельных параметров разрешенного строительства, реконструкции.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3.38.</w:t>
      </w:r>
      <w:r w:rsidRPr="00CF760B">
        <w:rPr>
          <w:rFonts w:eastAsia="Times New Roman"/>
          <w:sz w:val="20"/>
          <w:szCs w:val="20"/>
          <w:lang w:eastAsia="ru-RU"/>
        </w:rPr>
        <w:tab/>
        <w:t>Результатом административной процедуры является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муниципальный правовой акт о предоставлении разрешения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условно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разрешенный вид использования или муниципальный правовой акт о проведении публичных слушаний.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3.39.</w:t>
      </w:r>
      <w:r w:rsidRPr="00CF760B">
        <w:rPr>
          <w:rFonts w:eastAsia="Times New Roman"/>
          <w:sz w:val="20"/>
          <w:szCs w:val="20"/>
          <w:lang w:eastAsia="ru-RU"/>
        </w:rPr>
        <w:tab/>
        <w:t>Результат предоставления муниципальной услуги заявитель может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получить: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лично в администрации сельского поселения Абашево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лично в МФЦ,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МФЦ. Порядок передачи администрацией сельского поселения Абашево в МФЦ результатов предоставления муниципальной услуги определяется соглашением о взаимодействии. Срок передачи администрацией сельского поселения Абашево  в МФЦ результата предоставления муниципальной услуги и срок его выдачи заявителю определяются соглашением о взаимодействии;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электронной форме в едином региональном хранилище.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3.40.</w:t>
      </w:r>
      <w:r w:rsidRPr="00CF760B">
        <w:rPr>
          <w:rFonts w:eastAsia="Times New Roman"/>
          <w:sz w:val="20"/>
          <w:szCs w:val="20"/>
          <w:lang w:eastAsia="ru-RU"/>
        </w:rPr>
        <w:tab/>
        <w:t>Способом фиксации результата административной процедуры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является внесение сведений, указанных в пункте 3.38 настоящего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Административного регламента, в регистр соответствующих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Рассмотрение документов и принятие решения о предоставлении разрешения на условно разрешенный вид использования либо отказе в предоставлении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такого решения по результатам проведения публичных слушаний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3.41.</w:t>
      </w:r>
      <w:r w:rsidRPr="00CF760B">
        <w:rPr>
          <w:rFonts w:eastAsia="Times New Roman"/>
          <w:sz w:val="20"/>
          <w:szCs w:val="20"/>
          <w:lang w:eastAsia="ru-RU"/>
        </w:rPr>
        <w:tab/>
        <w:t>Основанием (юридическим фактом) для начала выполнения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административной процедуры является поступление рекомендаций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Комиссии о предоставлении разрешения на условно разрешенный вид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использования или об отказе в предоставлении разрешения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условно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разрешенный вид использования.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3.42.</w:t>
      </w:r>
      <w:r w:rsidRPr="00CF760B">
        <w:rPr>
          <w:rFonts w:eastAsia="Times New Roman"/>
          <w:sz w:val="20"/>
          <w:szCs w:val="20"/>
          <w:lang w:eastAsia="ru-RU"/>
        </w:rPr>
        <w:tab/>
        <w:t>Глава сельского поселения Абашево в течение трех дней со дня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поступления рекомендаций Комиссии принимает решение о предоставлении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разрешения на условно разрешенный вид использования либо об отказе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в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предоставлении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такого разрешения. В указанный в настоящем пункте срок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входят подготовка проекта муниципального правового акта о предоставлении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разрешения на условно разрешенный вид использования, согласование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подписание главой администрации сельского поселения Абашево соответствующего муниципального правового акта.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Должностное лицо администрации сельского  поселения Абашево, уполномоченное на анализ документов (информации), необходимых для предоставления муниципальной услуги, обеспечивает подготовку проекта муниципального правового акта, согласование и подписание главой администрации сельского поселения Абашево муниципального правового акта о предоставлении разрешения на условно разрешенный вид использования, либо об отказе в предоставлении такого разрешения, по форме, предусмотренной приложением 6 к настоящему Административному регламенту.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Максимальный срок административного действия составляет 3 дня со дня поступления рекомендаций Комиссии.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3.43.</w:t>
      </w:r>
      <w:r w:rsidRPr="00CF760B">
        <w:rPr>
          <w:rFonts w:eastAsia="Times New Roman"/>
          <w:sz w:val="20"/>
          <w:szCs w:val="20"/>
          <w:lang w:eastAsia="ru-RU"/>
        </w:rPr>
        <w:tab/>
        <w:t>Результатом административной процедуры является принятие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муниципального правового акта о предоставлении разрешения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условно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разрешенный вид использования или об отказе в предоставлении такого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3.44. Результат предоставления муниципальной услуги заявитель может получить: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лично в администрации сельского поселения Абашево;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лично в МФЦ, в случае если заявитель при обращении в МФЦ за предоставлением муниципальной услуги изъявил желание получить результат предоставления муниципальный услуги в МФЦ. Порядок передачи администрацией сельского поселения Абашево в МФЦ результатов предоставления муниципальной услуги определяется соглашением о взаимодействии. Срок передачи администрацией сельского поселения Абашево в МФЦ результата предоставления муниципальной услуги и срок его выдачи заявителю определяются соглашением о взаимодействии;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электронной форме в едином региональном хранилище.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 выдаче документов на личном приеме должностное лицо обязано удостовериться в том, что лицо имеет полномочия на получение соответствующих   документов,   в   том   числе   проверить   документ, удостоверяющий личность, доверенность или иной документ, подтверждающий полномочие на получение соответствующих документов представителя заявителя.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3.45. Способом фиксации результата административной процедуры является внесение сведений, указанных в пункте 3.43 настоящего Административного регламента, в регистр соответствующих документов.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4. Формы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контроля за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исполнением Административного регламента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4.1.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Текущий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контроль за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и исполнением ответственными должностными лицами администрации сельского поселения Абашево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за принятием ими решений осуществляется на постоянной основе уполномоченным должностным лицом.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4.2.</w:t>
      </w:r>
      <w:r w:rsidRPr="00CF760B">
        <w:rPr>
          <w:rFonts w:eastAsia="Times New Roman"/>
          <w:sz w:val="20"/>
          <w:szCs w:val="20"/>
          <w:lang w:eastAsia="ru-RU"/>
        </w:rPr>
        <w:tab/>
        <w:t>Периодичность осуществления текущего контроля устанавливается уполномоченным должностным лицом.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4.3.</w:t>
      </w:r>
      <w:r w:rsidRPr="00CF760B">
        <w:rPr>
          <w:rFonts w:eastAsia="Times New Roman"/>
          <w:sz w:val="20"/>
          <w:szCs w:val="20"/>
          <w:lang w:eastAsia="ru-RU"/>
        </w:rPr>
        <w:tab/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Контроль за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полнотой и качеством предоставления муниципальной услуги включает в себя проведение плановых и внеплановых проверок, выявление и устранение нарушений прав заявителей, рассмотрение, принятие решений и подготовку ответов на обращения заинтересованных лиц, содержащих жалобы на действия (бездействие) должностных лиц администрации сельского поселения Абашево.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4.4.</w:t>
      </w:r>
      <w:r w:rsidRPr="00CF760B">
        <w:rPr>
          <w:rFonts w:eastAsia="Times New Roman"/>
          <w:sz w:val="20"/>
          <w:szCs w:val="20"/>
          <w:lang w:eastAsia="ru-RU"/>
        </w:rPr>
        <w:tab/>
        <w:t>Периодичность проведения плановых проверок выполнения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администрацией сельского поселения Абашево положений настоящего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Административного регламента и иных нормативных правовых актов,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устанавливающих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требования к предоставлению муниципальной услуги,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определяются планом работы администрации сельского поселения Абашево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 текущий год.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4.5.</w:t>
      </w:r>
      <w:r w:rsidRPr="00CF760B">
        <w:rPr>
          <w:rFonts w:eastAsia="Times New Roman"/>
          <w:sz w:val="20"/>
          <w:szCs w:val="20"/>
          <w:lang w:eastAsia="ru-RU"/>
        </w:rPr>
        <w:tab/>
        <w:t>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4.6.</w:t>
      </w:r>
      <w:r w:rsidRPr="00CF760B">
        <w:rPr>
          <w:rFonts w:eastAsia="Times New Roman"/>
          <w:sz w:val="20"/>
          <w:szCs w:val="20"/>
          <w:lang w:eastAsia="ru-RU"/>
        </w:rPr>
        <w:tab/>
        <w:t>Плановые проверки проводятся на основании годовых планов работы, внеплановые проверки проводятся при выявлении нарушений по предоставлению муниципальной услуги или на основании обращения заявителя.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Плановые проверки проводятся не реже 1 раза в 3 года.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4.7.</w:t>
      </w:r>
      <w:r w:rsidRPr="00CF760B">
        <w:rPr>
          <w:rFonts w:eastAsia="Times New Roman"/>
          <w:sz w:val="20"/>
          <w:szCs w:val="20"/>
          <w:lang w:eastAsia="ru-RU"/>
        </w:rPr>
        <w:tab/>
        <w:t>Плановые и внеплановые проверки полноты и качества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предоставления муниципальной услуги осуществляются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структурным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подразделением администрации сельского поселения Абашево,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ответственным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за организацию работы по рассмотрению обращений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граждан, и уполномоченными должностными лицами на основании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соответствующих правовых актов.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Проверки проводятся с целью выявления и устранения нарушений прав заявителей и привлечения виновных должностных лиц к ответственности. Результаты проверок отражаются отдельной справкой или актом.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4.8.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Должностные лица администрации сельского поселения Абашево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в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течение трех рабочих дней с момента поступления соответствующего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заявления при проведении проверки направляют затребованные документы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копии документов, выданных по результатам предоставления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4.9.</w:t>
      </w:r>
      <w:r w:rsidRPr="00CF760B">
        <w:rPr>
          <w:rFonts w:eastAsia="Times New Roman"/>
          <w:sz w:val="20"/>
          <w:szCs w:val="20"/>
          <w:lang w:eastAsia="ru-RU"/>
        </w:rPr>
        <w:tab/>
        <w:t>Административную ответственность, предусмотренную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законодательством за несоблюдение сроков и порядка предоставления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муниципальной услуги,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предусмотренного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настоящим Административным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регламентом, несут должностные лица администрации сельского   поселения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Абашево, участвующие в предоставлении муниципальной услуги.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4.10.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Заявители и иные лица могут принимать участие в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электронных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опросах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, форумах и анкетировании по вопросам удовлетворенности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полнотой и качеством предоставления муниципальной услуги, соблюдения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положений настоящего Административного регламента, сроков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последовательности действий (административных процедур),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предусмотренных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настоящим Административным регламентом, проводимых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 Едином портале государственных и муниципальных услуг или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Региональном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портале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, на официальном сайте администрации сельского поселения Абашево 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Заявители, направившие заявления о предоставлении муниципальной услуги, могут осуществлять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контроль за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ходом ее предоставления путем получения необходимой информации лично во время приема, по телефону, по письменному обращению, по электронной почте, через Единый портал государственных и муниципальных услуг или Региональный портал. Срок получения такой информации во время приема не может превышать 30 минут.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обращения. Ответ на обращение заявителя о ходе предоставления муниципальной услуги, сделанное по телефону или электронной почте, не может превышать одного рабочего дня.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 Досудебный (внесудебный) порядок обжалования решений и действий (бездействия) администрации сельского поселения Абашево, а также должностных лиц администрации сельского поселения Абашево,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муниципальных служащих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5.1.</w:t>
      </w:r>
      <w:r w:rsidRPr="00CF760B">
        <w:rPr>
          <w:rFonts w:eastAsia="Times New Roman"/>
          <w:sz w:val="20"/>
          <w:szCs w:val="20"/>
          <w:lang w:eastAsia="ru-RU"/>
        </w:rPr>
        <w:tab/>
        <w:t>Заявители имеют право на обжалование действий (бездействия)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решений, осуществляемых (принятых) в ходе предоставления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муниципальной услуги, администрации сельского поселения Абашево, 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также должностных лиц, муниципальных служащих в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досудебном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(внесудебном)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порядке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5.2.</w:t>
      </w:r>
      <w:r w:rsidRPr="00CF760B">
        <w:rPr>
          <w:rFonts w:eastAsia="Times New Roman"/>
          <w:sz w:val="20"/>
          <w:szCs w:val="20"/>
          <w:lang w:eastAsia="ru-RU"/>
        </w:rPr>
        <w:tab/>
        <w:t>Заявитель в случае обжалования действий (бездействия) и решений,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осуществляемых (принятых) в ходе предоставления муниципальной услуги, администрации сельского поселения Абашево, а также должностных лиц, муниципальных служащих имеет право обратиться к уполномоченному должностному лицу с жалобой.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5.3.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Жалоба подается в письменной или в электронной форме. Жалоба может быть направлена по почте, через МФЦ, с использованием сети Интернет, в том числе с использованием сайта администрации сельского поселения Абашево 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, Единого портала государственных и муниципальных услуг или Регионального портала, а также может быть принята при личном приеме заявителя.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5.4.</w:t>
      </w:r>
      <w:r w:rsidRPr="00CF760B">
        <w:rPr>
          <w:rFonts w:eastAsia="Times New Roman"/>
          <w:sz w:val="20"/>
          <w:szCs w:val="20"/>
          <w:lang w:eastAsia="ru-RU"/>
        </w:rPr>
        <w:tab/>
        <w:t>Жалоба должна содержать: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1)</w:t>
      </w:r>
      <w:r w:rsidRPr="00CF760B">
        <w:rPr>
          <w:rFonts w:eastAsia="Times New Roman"/>
          <w:sz w:val="20"/>
          <w:szCs w:val="20"/>
          <w:lang w:eastAsia="ru-RU"/>
        </w:rPr>
        <w:tab/>
        <w:t>наименование администрации сельского поселения Абашево,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фамилию, имя, отчество должностного лица администрации сельского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поселения Абашево либо муниципального служащего, решения и (или)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действия (бездействие) которых обжалуются;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2)</w:t>
      </w:r>
      <w:r w:rsidRPr="00CF760B">
        <w:rPr>
          <w:rFonts w:eastAsia="Times New Roman"/>
          <w:sz w:val="20"/>
          <w:szCs w:val="20"/>
          <w:lang w:eastAsia="ru-RU"/>
        </w:rPr>
        <w:tab/>
        <w:t>фамилию, имя, отчество (последнее - при наличии), сведения о месте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жительства заявителя - физического лица либо наименование, сведения 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месте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нахождения заявителя - юридического лица, а также номер (номера)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контактного телефона, адрес (адреса) электронной почты (при наличии)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почтовый адрес, по которым должен быть направлен ответ заявителю;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3)</w:t>
      </w:r>
      <w:r w:rsidRPr="00CF760B">
        <w:rPr>
          <w:rFonts w:eastAsia="Times New Roman"/>
          <w:sz w:val="20"/>
          <w:szCs w:val="20"/>
          <w:lang w:eastAsia="ru-RU"/>
        </w:rPr>
        <w:tab/>
        <w:t>сведения об обжалуемых решениях и действиях (бездействии)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администрации сельского поселения Абашево, должностного лица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администрации сельского поселения Абашево либо муниципального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служащего;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4)</w:t>
      </w:r>
      <w:r w:rsidRPr="00CF760B">
        <w:rPr>
          <w:rFonts w:eastAsia="Times New Roman"/>
          <w:sz w:val="20"/>
          <w:szCs w:val="20"/>
          <w:lang w:eastAsia="ru-RU"/>
        </w:rPr>
        <w:tab/>
        <w:t>доводы, на основании которых заявитель не согласен с решением 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действием (бездействием) администрации сельского поселения Абашево,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должностного лица администрации либо муниципального служащего.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Заявителем могут быть представлены документы (при наличии),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подтверждающие доводы заявителя, либо их копии.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5.5.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Заявитель может обратиться с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жалобой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в том числе в следующих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случаях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1)</w:t>
      </w:r>
      <w:r w:rsidRPr="00CF760B">
        <w:rPr>
          <w:rFonts w:eastAsia="Times New Roman"/>
          <w:sz w:val="20"/>
          <w:szCs w:val="20"/>
          <w:lang w:eastAsia="ru-RU"/>
        </w:rPr>
        <w:tab/>
        <w:t>нарушение срока регистрации заявления заявителя о предоставлении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2)</w:t>
      </w:r>
      <w:r w:rsidRPr="00CF760B">
        <w:rPr>
          <w:rFonts w:eastAsia="Times New Roman"/>
          <w:sz w:val="20"/>
          <w:szCs w:val="20"/>
          <w:lang w:eastAsia="ru-RU"/>
        </w:rPr>
        <w:tab/>
        <w:t>нарушение срока предоставления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3)</w:t>
      </w:r>
      <w:r w:rsidRPr="00CF760B">
        <w:rPr>
          <w:rFonts w:eastAsia="Times New Roman"/>
          <w:sz w:val="20"/>
          <w:szCs w:val="20"/>
          <w:lang w:eastAsia="ru-RU"/>
        </w:rPr>
        <w:tab/>
        <w:t>требование у заявителя документов, не предусмотренных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нормативными правовыми актами Российской Федерации, нормативными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правовыми актами Самарской области, муниципальными правовыми актами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для предоставления муниципальной услуги;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4)</w:t>
      </w:r>
      <w:r w:rsidRPr="00CF760B">
        <w:rPr>
          <w:rFonts w:eastAsia="Times New Roman"/>
          <w:sz w:val="20"/>
          <w:szCs w:val="20"/>
          <w:lang w:eastAsia="ru-RU"/>
        </w:rPr>
        <w:tab/>
        <w:t>отказ в приеме документов, предоставление которых предусмотрено нормативными правовыми актами Российской Федерации, нормативными правовыми актами Самарской области, муниципальными правовыми актами для предоставления муниципальной услуги, у заявителя;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5)</w:t>
      </w:r>
      <w:r w:rsidRPr="00CF760B">
        <w:rPr>
          <w:rFonts w:eastAsia="Times New Roman"/>
          <w:sz w:val="20"/>
          <w:szCs w:val="20"/>
          <w:lang w:eastAsia="ru-RU"/>
        </w:rPr>
        <w:tab/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Самарской области, муниципальными правовыми актами;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6)</w:t>
      </w:r>
      <w:r w:rsidRPr="00CF760B">
        <w:rPr>
          <w:rFonts w:eastAsia="Times New Roman"/>
          <w:sz w:val="20"/>
          <w:szCs w:val="20"/>
          <w:lang w:eastAsia="ru-RU"/>
        </w:rPr>
        <w:tab/>
        <w:t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7)</w:t>
      </w:r>
      <w:r w:rsidRPr="00CF760B">
        <w:rPr>
          <w:rFonts w:eastAsia="Times New Roman"/>
          <w:sz w:val="20"/>
          <w:szCs w:val="20"/>
          <w:lang w:eastAsia="ru-RU"/>
        </w:rPr>
        <w:tab/>
        <w:t>отказ администрации сельского поселения Абашево, должностного лица администрации сельского поселения Абашево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5.6.</w:t>
      </w:r>
      <w:r w:rsidRPr="00CF760B">
        <w:rPr>
          <w:rFonts w:eastAsia="Times New Roman"/>
          <w:sz w:val="20"/>
          <w:szCs w:val="20"/>
          <w:lang w:eastAsia="ru-RU"/>
        </w:rPr>
        <w:tab/>
        <w:t>Основанием для начала процедуры досудебного (внесудебного) обжалования является поступление в администрацию сельского поселения Абашево жалобы от заявителя.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5.7.</w:t>
      </w:r>
      <w:r w:rsidRPr="00CF760B">
        <w:rPr>
          <w:rFonts w:eastAsia="Times New Roman"/>
          <w:sz w:val="20"/>
          <w:szCs w:val="20"/>
          <w:lang w:eastAsia="ru-RU"/>
        </w:rPr>
        <w:tab/>
        <w:t>Заявитель имеет право на получение информации и документов, необходимых для обоснования и рассмотрения жалобы.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5.8.</w:t>
      </w:r>
      <w:r w:rsidRPr="00CF760B">
        <w:rPr>
          <w:rFonts w:eastAsia="Times New Roman"/>
          <w:sz w:val="20"/>
          <w:szCs w:val="20"/>
          <w:lang w:eastAsia="ru-RU"/>
        </w:rPr>
        <w:tab/>
        <w:t>Жалоба заявителя может быть адресована главе сельского поселения Абашево.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5.9.</w:t>
      </w:r>
      <w:r w:rsidRPr="00CF760B">
        <w:rPr>
          <w:rFonts w:eastAsia="Times New Roman"/>
          <w:sz w:val="20"/>
          <w:szCs w:val="20"/>
          <w:lang w:eastAsia="ru-RU"/>
        </w:rPr>
        <w:tab/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Жалоба, поступившая в администрацию сельского поселения Абашево, подлежит рассмотрению должностным лицом, наделенным полномочиями по рассмотрению жалоб, в течение 15 рабочих дней со дня ее регистрации, а в случае обжалования отказа администрации сельского поселения Абашево, должностного лица администрации сельского поселения Абашево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исправлений - в течение 5 рабочих дней со дня ее регистрации. Срок рассмотрения жалобы может быть сокращен в случаях, установленных Правительством Российской Федерации.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5.10.</w:t>
      </w:r>
      <w:r w:rsidRPr="00CF760B">
        <w:rPr>
          <w:rFonts w:eastAsia="Times New Roman"/>
          <w:sz w:val="20"/>
          <w:szCs w:val="20"/>
          <w:lang w:eastAsia="ru-RU"/>
        </w:rPr>
        <w:tab/>
        <w:t>По результатам рассмотрения жалобы администрация сельского поселения Абашево принимает одно из следующих решений: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решение об удовлетворении жалобы заявителя, о признании неправомерным обжалованного действия (бездействия) и решения администрации сельского поселения Абашево, должностного лица администрации, муниципального служащего, в том числе в форме отмены принятого решения, исправления допущенных администрацией сельского поселения Абашево 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, нормативными правовыми актами Самарской области, муниципальными правовыми актами, а также в иных формах. Взамен разрешения на ввод объекта капитального строительства в эксплуатацию, в котором были допущены опечатки и (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или) 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ошибки, выдается разрешение на ввод объекта капитального строительства в эксплуатацию без опечаток и ошибок в срок, не превышающий 5 рабочих дней со дня обращения заявителя в администрацию сельского поселения Абашево о замене такого разрешения на строительство;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решение об отказе в удовлетворении жалобы.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Заявителю направляется письменный ответ, содержащий результаты рассмотрения жалобы.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5.11.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В случае установления в ходе или по результатам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</w:t>
      </w:r>
      <w:r>
        <w:rPr>
          <w:rFonts w:eastAsia="Times New Roman"/>
          <w:sz w:val="20"/>
          <w:szCs w:val="20"/>
          <w:lang w:eastAsia="ru-RU"/>
        </w:rPr>
        <w:t xml:space="preserve">                             </w:t>
      </w:r>
      <w:r w:rsidRPr="00CF760B">
        <w:rPr>
          <w:rFonts w:eastAsia="Times New Roman"/>
          <w:sz w:val="20"/>
          <w:szCs w:val="20"/>
          <w:lang w:eastAsia="ru-RU"/>
        </w:rPr>
        <w:t>Приложение 1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 Административному регламенту предоставления администрацией сельского поселения Абашево муниципальной услуги "Выдача разрешений на условно разрешенный вид использования земельного участка или объекта капитального строительства"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Блок-схема процедур, связанных с предоставлением разрешения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Прием и регистрация заявления о предоставлении разрешения на условно разрешенный вид использования земельного участка или объекта капитального строительства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Отсутствие оснований в приеме документов, предусмотренных п.2.8 Административного регламента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Формирование и направление межведомственных запросов в органы (организации), в распоряжении которых находится необходимая информация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Запрашиваемое разрешение на условно разрешенный вид использования земельного участка или объекта капитального строительства не соответствует техническим регламентам 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Наличие оснований в отказе приема документов, предусмотренных п.2.8 Административного регламента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отказ в приеме заявления и приложенных документов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Проверка наличия или отсутствия основания для предоставления разрешения на условно разрешенный вид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использования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Отсутствие основания для предоставления разрешения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условно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разрешенный вид использования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согласно п.п.2 п.3.37 Административного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регламента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Наличие основания для предоставления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разрешения на условно разрешенный вид использования согласно п.п.1 п.3.37 Административного регламента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</w:t>
      </w:r>
      <w:r w:rsidRPr="00CF760B">
        <w:rPr>
          <w:rFonts w:eastAsia="Times New Roman"/>
          <w:sz w:val="20"/>
          <w:szCs w:val="20"/>
          <w:lang w:eastAsia="ru-RU"/>
        </w:rPr>
        <w:t>Направление заявления 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предоставлении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разрешения главе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поселения для проведения публичных слушаний по вопросу предоставления разрешения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Рассмотрение главой поселения рекомендаций комиссии по землепользованию и застройки поселения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Принятие решения о предоставлении разрешения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Принятие решения об отказе в предоставлении разрешения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 xml:space="preserve"> </w:t>
      </w:r>
      <w:r w:rsidRPr="00CF760B">
        <w:rPr>
          <w:rFonts w:eastAsia="Times New Roman"/>
          <w:sz w:val="20"/>
          <w:szCs w:val="20"/>
          <w:lang w:eastAsia="ru-RU"/>
        </w:rPr>
        <w:t>Приложение № 2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 Административному регламенту предоставления администрацией сельского поселения Абашево муниципальной услуги «Выдача разрешений на условно разрешенный вид использования земельного участка или объекта капитального строительства»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В Комиссию о подготовке проекта правил землепользования и застройки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</w:t>
      </w:r>
      <w:r>
        <w:rPr>
          <w:rFonts w:eastAsia="Times New Roman"/>
          <w:sz w:val="20"/>
          <w:szCs w:val="20"/>
          <w:lang w:eastAsia="ru-RU"/>
        </w:rPr>
        <w:t>______________________________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(наименование муниципального образования)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_____________</w:t>
      </w:r>
      <w:r>
        <w:rPr>
          <w:rFonts w:eastAsia="Times New Roman"/>
          <w:sz w:val="20"/>
          <w:szCs w:val="20"/>
          <w:lang w:eastAsia="ru-RU"/>
        </w:rPr>
        <w:t>______________________________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для юридических лиц: наименование, место нахождения,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</w:t>
      </w:r>
      <w:r>
        <w:rPr>
          <w:rFonts w:eastAsia="Times New Roman"/>
          <w:sz w:val="20"/>
          <w:szCs w:val="20"/>
          <w:lang w:eastAsia="ru-RU"/>
        </w:rPr>
        <w:t>______________________________</w:t>
      </w:r>
      <w:r w:rsidRPr="00CF760B">
        <w:rPr>
          <w:rFonts w:eastAsia="Times New Roman"/>
          <w:sz w:val="20"/>
          <w:szCs w:val="20"/>
          <w:lang w:eastAsia="ru-RU"/>
        </w:rPr>
        <w:t xml:space="preserve">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ОГРН, ИНН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</w:t>
      </w:r>
      <w:r>
        <w:rPr>
          <w:rFonts w:eastAsia="Times New Roman"/>
          <w:sz w:val="20"/>
          <w:szCs w:val="20"/>
          <w:lang w:eastAsia="ru-RU"/>
        </w:rPr>
        <w:t>______________________________</w:t>
      </w:r>
      <w:r w:rsidRPr="00CF760B">
        <w:rPr>
          <w:rFonts w:eastAsia="Times New Roman"/>
          <w:sz w:val="20"/>
          <w:szCs w:val="20"/>
          <w:lang w:eastAsia="ru-RU"/>
        </w:rPr>
        <w:t xml:space="preserve">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для физических лиц: фамилия, имя и (при наличии) отчество,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______________</w:t>
      </w:r>
      <w:r>
        <w:rPr>
          <w:rFonts w:eastAsia="Times New Roman"/>
          <w:sz w:val="20"/>
          <w:szCs w:val="20"/>
          <w:lang w:eastAsia="ru-RU"/>
        </w:rPr>
        <w:t>_____________________________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дата и место рождения, адрес места жительства (регистрации)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</w:t>
      </w:r>
      <w:r>
        <w:rPr>
          <w:rFonts w:eastAsia="Times New Roman"/>
          <w:sz w:val="20"/>
          <w:szCs w:val="20"/>
          <w:lang w:eastAsia="ru-RU"/>
        </w:rPr>
        <w:t>_____________________________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реквизиты документа, удостоверяющего личность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</w:t>
      </w:r>
      <w:r>
        <w:rPr>
          <w:rFonts w:eastAsia="Times New Roman"/>
          <w:sz w:val="20"/>
          <w:szCs w:val="20"/>
          <w:lang w:eastAsia="ru-RU"/>
        </w:rPr>
        <w:t>_____________________________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(наименование, серия и номер, дата выдачи, 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наименование органа, выдавшего документ)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</w:t>
      </w:r>
      <w:r>
        <w:rPr>
          <w:rFonts w:eastAsia="Times New Roman"/>
          <w:sz w:val="20"/>
          <w:szCs w:val="20"/>
          <w:lang w:eastAsia="ru-RU"/>
        </w:rPr>
        <w:t>______________________________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номер телефона, факс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</w:t>
      </w:r>
      <w:r>
        <w:rPr>
          <w:rFonts w:eastAsia="Times New Roman"/>
          <w:sz w:val="20"/>
          <w:szCs w:val="20"/>
          <w:lang w:eastAsia="ru-RU"/>
        </w:rPr>
        <w:t>______________________________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почтовый адрес и (или) адрес электронной почты для связи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Заявление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 предоставлении разрешения на условно разрешенный вид использования земельного участка или объекта капитального строительства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Прошу предоставить разрешение на условно разрешенный вид использования земельного участка (объекта капитального строительства) (указать нужное): «_____________________________» (указывается наименование условно разрешенного вида использования в соответствии с градостроительным регламентом территориальной зоны, в которой расположен земельный участок или объект капитального строительства) в отношении земельного участка (объекта капитального строительства) (указать нужное) _____________________ (указывается кадастровый номер земельного участка, кадастровый или условный номер объекта капитального строительства (при наличии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), место положения земельного участка или объекта капитального строительства), расположенного в территориальной зоне ___________________ (указывается наименование территориальной зоны в соответствии с правилами землепользования и застройки)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соответствии с частью 10 статьи 39 Градостроительного кодекса Российской Федерации обязуюсь возместить расходы на проведение публичных слушаний.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Прошу предоставить мне разрешение на условно разрешенный вид использования земельного участка (объекта капитального строительства) или мотивированный отказ в предоставлении такого разрешения по почте, по электронной почте, на личном приёме (указать нужное).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Даю  согласие  на  обработку  моих  персональных  данных,  указанных  в заявлении в порядке, установленном законодательством Российской Федерации о персональных данных.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(подпись)</w:t>
      </w: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(фамилия, имя и (при наличии) отчество подписавшего лица, 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М.П.</w:t>
      </w: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наименование должности подписавшего лица либо указание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(для юридических </w:t>
      </w: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лиц)</w:t>
      </w: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  <w:t>на то, что подписавшее л</w:t>
      </w:r>
      <w:r>
        <w:rPr>
          <w:rFonts w:eastAsia="Times New Roman"/>
          <w:sz w:val="20"/>
          <w:szCs w:val="20"/>
          <w:lang w:eastAsia="ru-RU"/>
        </w:rPr>
        <w:t xml:space="preserve">ицо является представителем по </w:t>
      </w:r>
      <w:r w:rsidRPr="00CF760B">
        <w:rPr>
          <w:rFonts w:eastAsia="Times New Roman"/>
          <w:sz w:val="20"/>
          <w:szCs w:val="20"/>
          <w:lang w:eastAsia="ru-RU"/>
        </w:rPr>
        <w:t>доверенности)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Приложение № 3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 Административному регламенту предоставления администрацией сельского поселения Абашево муниципальной услуги «Выдача разрешений на условно разрешенный вид использования земельного участка или объекта капитального строительства»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наименование и почтовый адрес получателя муниципальной услуги (для юридических лиц)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Ф.И.О., почтовый адрес получателя муниципальной услуги (для физических лиц)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Уведомление о регистрации заявления, направленного по почте (в электронной форме)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"    "</w:t>
      </w:r>
      <w:r w:rsidRPr="00CF760B">
        <w:rPr>
          <w:rFonts w:eastAsia="Times New Roman"/>
          <w:sz w:val="20"/>
          <w:szCs w:val="20"/>
          <w:lang w:eastAsia="ru-RU"/>
        </w:rPr>
        <w:tab/>
        <w:t>20   г.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Ваше заявление (уведомление) о предоставлении муниципальной услуги в виде выдачи разрешения на условно разрешенный вид использования земельного участка или объекта капитального строительства, направленное Вами в наш адрес по почте (в электронной форме), принято   "</w:t>
      </w:r>
      <w:r w:rsidRPr="00CF760B">
        <w:rPr>
          <w:rFonts w:eastAsia="Times New Roman"/>
          <w:sz w:val="20"/>
          <w:szCs w:val="20"/>
          <w:lang w:eastAsia="ru-RU"/>
        </w:rPr>
        <w:tab/>
        <w:t>"</w:t>
      </w:r>
      <w:r w:rsidRPr="00CF760B">
        <w:rPr>
          <w:rFonts w:eastAsia="Times New Roman"/>
          <w:sz w:val="20"/>
          <w:szCs w:val="20"/>
          <w:lang w:eastAsia="ru-RU"/>
        </w:rPr>
        <w:tab/>
        <w:t>20_ г. и зарегистрировано №____</w:t>
      </w:r>
      <w:r w:rsidRPr="00CF760B">
        <w:rPr>
          <w:rFonts w:eastAsia="Times New Roman"/>
          <w:sz w:val="20"/>
          <w:szCs w:val="20"/>
          <w:lang w:eastAsia="ru-RU"/>
        </w:rPr>
        <w:tab/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Специалист</w:t>
      </w:r>
      <w:r w:rsidRPr="00CF760B">
        <w:rPr>
          <w:rFonts w:eastAsia="Times New Roman"/>
          <w:sz w:val="20"/>
          <w:szCs w:val="20"/>
          <w:lang w:eastAsia="ru-RU"/>
        </w:rPr>
        <w:tab/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Глава сельского поселения Абашево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_____________________ (Ф.И.О.)</w:t>
      </w: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</w:r>
      <w:r w:rsidRPr="00CF760B">
        <w:rPr>
          <w:rFonts w:eastAsia="Times New Roman"/>
          <w:sz w:val="20"/>
          <w:szCs w:val="20"/>
          <w:lang w:eastAsia="ru-RU"/>
        </w:rPr>
        <w:tab/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Приложение № 4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 Административному регламенту предоставления администрацией сельского поселения Абашево муниципальной услуги «Выдача разрешений на условно разрешенный вид использования земельного участка или объекта капитального строительства»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Извещение о проведении публичных слушаний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которые могут быть нарушены,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извещаем Вас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 проведении публичных слушаний по вопросу предоставления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разрешения на условно разрешенный вид использования земельного участка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или объекта капитального строительства в отношении земельного участка,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находящегося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ab/>
        <w:t>в</w:t>
      </w:r>
      <w:r w:rsidRPr="00CF760B">
        <w:rPr>
          <w:rFonts w:eastAsia="Times New Roman"/>
          <w:sz w:val="20"/>
          <w:szCs w:val="20"/>
          <w:lang w:eastAsia="ru-RU"/>
        </w:rPr>
        <w:tab/>
        <w:t>следующих</w:t>
      </w:r>
      <w:r w:rsidRPr="00CF760B">
        <w:rPr>
          <w:rFonts w:eastAsia="Times New Roman"/>
          <w:sz w:val="20"/>
          <w:szCs w:val="20"/>
          <w:lang w:eastAsia="ru-RU"/>
        </w:rPr>
        <w:tab/>
        <w:t>границах: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____________________________________________________________</w:t>
      </w:r>
      <w:r>
        <w:rPr>
          <w:rFonts w:eastAsia="Times New Roman"/>
          <w:sz w:val="20"/>
          <w:szCs w:val="20"/>
          <w:lang w:eastAsia="ru-RU"/>
        </w:rPr>
        <w:t>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(указываются границы территории в привязке к объектам адресации, например, улиц и домов).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Публичные слушания по указанному выше вопросу будут проведены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____________________________________________________________________________________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(указывается время и место их проведения).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Официальное  опубликование  решения  о  проведении 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публичных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слушаний осуществлено в газете «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Абашевский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вестник» №</w:t>
      </w:r>
      <w:r w:rsidRPr="00CF760B">
        <w:rPr>
          <w:rFonts w:eastAsia="Times New Roman"/>
          <w:sz w:val="20"/>
          <w:szCs w:val="20"/>
          <w:lang w:eastAsia="ru-RU"/>
        </w:rPr>
        <w:tab/>
        <w:t>от</w:t>
      </w:r>
      <w:r w:rsidRPr="00CF760B">
        <w:rPr>
          <w:rFonts w:eastAsia="Times New Roman"/>
          <w:sz w:val="20"/>
          <w:szCs w:val="20"/>
          <w:lang w:eastAsia="ru-RU"/>
        </w:rPr>
        <w:tab/>
        <w:t>(указываются</w:t>
      </w:r>
      <w:proofErr w:type="gramEnd"/>
    </w:p>
    <w:p w:rsid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соответственно название газеты, номер и дата в</w:t>
      </w:r>
      <w:r>
        <w:rPr>
          <w:rFonts w:eastAsia="Times New Roman"/>
          <w:sz w:val="20"/>
          <w:szCs w:val="20"/>
          <w:lang w:eastAsia="ru-RU"/>
        </w:rPr>
        <w:t>ыпуска соответствующей газеты).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Приложение № 5 к Административному регламенту к Административному регламенту предоставления администрацией сельского поселения Абашево муниципальной услуги «Выдача разрешений на условно разрешенный вид использования земельного участка или объекта капитального строительства»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ПОСТАНОВЛЕНИЕ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 предоставлении разрешения на условно разрешенный вид использования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земельного участка/объекта капитального строительства (указать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нужное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>) с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кадастровым номером</w:t>
      </w:r>
      <w:r w:rsidRPr="00CF760B">
        <w:rPr>
          <w:rFonts w:eastAsia="Times New Roman"/>
          <w:sz w:val="20"/>
          <w:szCs w:val="20"/>
          <w:lang w:eastAsia="ru-RU"/>
        </w:rPr>
        <w:tab/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(указывается кадастровый номер объекта недвижимости)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Рассмотрев       заявление       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   (наименование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юридического лица, либо    фамилия,    имя и (при наличии) отчество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физического лица в родительном падеже)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от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 входящий номер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ab/>
        <w:t xml:space="preserve"> о предоставлении разрешения на условно     разрешенный     вид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использования земельного участка или объекта капитального строительства, в соответствии со статьей 39 Градостроительного кодекса Российской Федерации, руководствуясь Уставом сельского поселения Абашево, администрация сельского поселения Абашево, учитывая результаты публичных слушаний (заключение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от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__________ опубликовано в газете «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Абашевский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вестник» от ___ № __)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ПОСТАНОВЛЯЕТ: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</w:t>
      </w:r>
      <w:r w:rsidRPr="00CF760B">
        <w:rPr>
          <w:rFonts w:eastAsia="Times New Roman"/>
          <w:sz w:val="20"/>
          <w:szCs w:val="20"/>
          <w:lang w:eastAsia="ru-RU"/>
        </w:rPr>
        <w:tab/>
        <w:t>Предоставить   разрешение   на   условно разрешенный вид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использования земельного   участка/объекта   капитального   строительства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(указать нужное) "</w:t>
      </w:r>
      <w:r w:rsidRPr="00CF760B">
        <w:rPr>
          <w:rFonts w:eastAsia="Times New Roman"/>
          <w:sz w:val="20"/>
          <w:szCs w:val="20"/>
          <w:lang w:eastAsia="ru-RU"/>
        </w:rPr>
        <w:tab/>
        <w:t>" (указывается наименование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условно разрешенного вида   использования),   в   отношении   земельного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участка кадастровым номером 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 (указывается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кадастровый номер земельного участка) площадью 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 кв. м,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>расположенного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по адресу</w:t>
      </w:r>
      <w:r w:rsidRPr="00CF760B">
        <w:rPr>
          <w:rFonts w:eastAsia="Times New Roman"/>
          <w:sz w:val="20"/>
          <w:szCs w:val="20"/>
          <w:lang w:eastAsia="ru-RU"/>
        </w:rPr>
        <w:tab/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</w:t>
      </w:r>
      <w:r w:rsidRPr="00CF760B">
        <w:rPr>
          <w:rFonts w:eastAsia="Times New Roman"/>
          <w:sz w:val="20"/>
          <w:szCs w:val="20"/>
          <w:lang w:eastAsia="ru-RU"/>
        </w:rPr>
        <w:tab/>
        <w:t>Опубликовать настоящее постановление в газете «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Абашевский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вестник»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</w:t>
      </w:r>
      <w:r w:rsidRPr="00CF760B">
        <w:rPr>
          <w:rFonts w:eastAsia="Times New Roman"/>
          <w:sz w:val="20"/>
          <w:szCs w:val="20"/>
          <w:lang w:eastAsia="ru-RU"/>
        </w:rPr>
        <w:tab/>
        <w:t>Настоящее постановление вступает в силу со дня его официального опубликования.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</w:t>
      </w:r>
      <w:r w:rsidRPr="00CF760B">
        <w:rPr>
          <w:rFonts w:eastAsia="Times New Roman"/>
          <w:sz w:val="20"/>
          <w:szCs w:val="20"/>
          <w:lang w:eastAsia="ru-RU"/>
        </w:rPr>
        <w:tab/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Контроль за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выполнением настоящего постановления оставляю за собой.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Глава сельского поселения Абашево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>____________________ (Ф.И.О.)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Приложение № 6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к Административному регламенту предоставления администрацией сельского поселения Абашево муниципальной услуги «Выдача разрешений на условно разрешенный вид использования земельного участка или объекта капитального строительства»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ПОСТАНОВЛЕНИЕ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Об отказе в предоставлении разрешения на условно разрешенный вид использования земельного участка или объекта капитального строительства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Рассмотрев      заявление      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      (наименование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юридического  лица  либо   фамилия,   имя  и  (при  наличии)  отчество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физического лица в родительном падеже)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от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</w:t>
      </w:r>
      <w:r w:rsidRPr="00CF760B">
        <w:rPr>
          <w:rFonts w:eastAsia="Times New Roman"/>
          <w:sz w:val="20"/>
          <w:szCs w:val="20"/>
          <w:lang w:eastAsia="ru-RU"/>
        </w:rPr>
        <w:tab/>
        <w:t>входящий номер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ab/>
        <w:t xml:space="preserve"> о предоставлении разрешения на условно разрешенный вид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использования земельного участка или объекта капитального строительства, в соответствии со статьей 39 Градостроительного кодекса Российской Федерации, руководствуясь Уставом сельского поселения Абашево, администрация сельского поселения Абашево, учитывая результаты публичных слушаний (заключение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от</w:t>
      </w:r>
      <w:proofErr w:type="gramEnd"/>
      <w:r w:rsidRPr="00CF760B">
        <w:rPr>
          <w:rFonts w:eastAsia="Times New Roman"/>
          <w:sz w:val="20"/>
          <w:szCs w:val="20"/>
          <w:lang w:eastAsia="ru-RU"/>
        </w:rPr>
        <w:t xml:space="preserve"> __________ опубликовано в газете «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Абашевский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вестник» от ___ № __)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ПОСТАНОВЛЯЕТ: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1.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Отказать в предоставлении разрешения на условно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разрешенный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вид использования земельного участка или объекта капитального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строительства в отношении земельного участка с кадастровым номером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ab/>
        <w:t xml:space="preserve"> 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(указывается кадастровый номер земельного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участка),   площадью   </w:t>
      </w:r>
      <w:r w:rsidRPr="00CF760B">
        <w:rPr>
          <w:rFonts w:eastAsia="Times New Roman"/>
          <w:sz w:val="20"/>
          <w:szCs w:val="20"/>
          <w:lang w:eastAsia="ru-RU"/>
        </w:rPr>
        <w:tab/>
        <w:t xml:space="preserve">  кв.   м,   расположенного   по   адресу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ab/>
        <w:t>(далее - земельный участок).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2.</w:t>
      </w:r>
      <w:r w:rsidRPr="00CF760B">
        <w:rPr>
          <w:rFonts w:eastAsia="Times New Roman"/>
          <w:sz w:val="20"/>
          <w:szCs w:val="20"/>
          <w:lang w:eastAsia="ru-RU"/>
        </w:rPr>
        <w:tab/>
        <w:t>Основанием для отказа является:</w:t>
      </w:r>
      <w:r w:rsidRPr="00CF760B">
        <w:rPr>
          <w:rFonts w:eastAsia="Times New Roman"/>
          <w:sz w:val="20"/>
          <w:szCs w:val="20"/>
          <w:lang w:eastAsia="ru-RU"/>
        </w:rPr>
        <w:tab/>
        <w:t>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3.</w:t>
      </w:r>
      <w:r w:rsidRPr="00CF760B">
        <w:rPr>
          <w:rFonts w:eastAsia="Times New Roman"/>
          <w:sz w:val="20"/>
          <w:szCs w:val="20"/>
          <w:lang w:eastAsia="ru-RU"/>
        </w:rPr>
        <w:tab/>
        <w:t>Опубликовать настоящее постановление в газете "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Абашевский</w:t>
      </w:r>
      <w:proofErr w:type="spellEnd"/>
      <w:r w:rsidRPr="00CF760B">
        <w:rPr>
          <w:rFonts w:eastAsia="Times New Roman"/>
          <w:sz w:val="20"/>
          <w:szCs w:val="20"/>
          <w:lang w:eastAsia="ru-RU"/>
        </w:rPr>
        <w:t xml:space="preserve"> вестник"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4.</w:t>
      </w:r>
      <w:r w:rsidRPr="00CF760B">
        <w:rPr>
          <w:rFonts w:eastAsia="Times New Roman"/>
          <w:sz w:val="20"/>
          <w:szCs w:val="20"/>
          <w:lang w:eastAsia="ru-RU"/>
        </w:rPr>
        <w:tab/>
        <w:t>Настоящее постановление вступает в силу со дня его официального опубликования.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>5.</w:t>
      </w:r>
      <w:r w:rsidRPr="00CF760B">
        <w:rPr>
          <w:rFonts w:eastAsia="Times New Roman"/>
          <w:sz w:val="20"/>
          <w:szCs w:val="20"/>
          <w:lang w:eastAsia="ru-RU"/>
        </w:rPr>
        <w:tab/>
        <w:t>Контроль за выполнением настоящего постановления оставляю за собой</w:t>
      </w:r>
      <w:proofErr w:type="gramStart"/>
      <w:r w:rsidRPr="00CF760B">
        <w:rPr>
          <w:rFonts w:eastAsia="Times New Roman"/>
          <w:sz w:val="20"/>
          <w:szCs w:val="20"/>
          <w:lang w:eastAsia="ru-RU"/>
        </w:rPr>
        <w:t>.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sz w:val="20"/>
          <w:szCs w:val="20"/>
          <w:lang w:eastAsia="ru-RU"/>
        </w:rPr>
        <w:t>.</w:t>
      </w:r>
      <w:r w:rsidRPr="00CF760B">
        <w:rPr>
          <w:rFonts w:eastAsia="Times New Roman"/>
          <w:sz w:val="20"/>
          <w:szCs w:val="20"/>
          <w:lang w:eastAsia="ru-RU"/>
        </w:rPr>
        <w:t xml:space="preserve">Глава сельского поселения Абашево </w:t>
      </w: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proofErr w:type="gramStart"/>
      <w:r w:rsidRPr="00CF760B">
        <w:rPr>
          <w:rFonts w:eastAsia="Times New Roman"/>
          <w:sz w:val="20"/>
          <w:szCs w:val="20"/>
          <w:lang w:eastAsia="ru-RU"/>
        </w:rPr>
        <w:t xml:space="preserve">муниципального района </w:t>
      </w:r>
      <w:proofErr w:type="spellStart"/>
      <w:r w:rsidRPr="00CF760B">
        <w:rPr>
          <w:rFonts w:eastAsia="Times New Roman"/>
          <w:sz w:val="20"/>
          <w:szCs w:val="20"/>
          <w:lang w:eastAsia="ru-RU"/>
        </w:rPr>
        <w:t>Хворостянский</w:t>
      </w:r>
      <w:proofErr w:type="spellEnd"/>
      <w:r>
        <w:rPr>
          <w:rFonts w:eastAsia="Times New Roman"/>
          <w:sz w:val="20"/>
          <w:szCs w:val="20"/>
          <w:lang w:eastAsia="ru-RU"/>
        </w:rPr>
        <w:t xml:space="preserve"> _____________________ (Ф.И.О.</w:t>
      </w:r>
      <w:bookmarkStart w:id="0" w:name="_GoBack"/>
      <w:bookmarkEnd w:id="0"/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</w:t>
      </w:r>
      <w:proofErr w:type="gramEnd"/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</w:p>
    <w:p w:rsidR="00CF760B" w:rsidRPr="00CF760B" w:rsidRDefault="00CF760B" w:rsidP="00CF760B">
      <w:pPr>
        <w:spacing w:before="0" w:after="0" w:line="240" w:lineRule="auto"/>
        <w:rPr>
          <w:rFonts w:eastAsia="Times New Roman"/>
          <w:sz w:val="20"/>
          <w:szCs w:val="20"/>
          <w:lang w:eastAsia="ru-RU"/>
        </w:rPr>
      </w:pPr>
      <w:r w:rsidRPr="00CF760B">
        <w:rPr>
          <w:rFonts w:eastAsia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CF760B" w:rsidRPr="00CF760B" w:rsidRDefault="00CF760B" w:rsidP="00CF760B">
      <w:pPr>
        <w:pStyle w:val="a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F760B">
        <w:rPr>
          <w:rFonts w:eastAsia="Times New Roman"/>
          <w:lang w:eastAsia="ru-RU"/>
        </w:rPr>
        <w:t xml:space="preserve">                                                                                             </w:t>
      </w:r>
      <w:r w:rsidRPr="00CF760B">
        <w:rPr>
          <w:rFonts w:eastAsia="Times New Roman"/>
          <w:lang w:eastAsia="ru-RU"/>
        </w:rPr>
        <w:t xml:space="preserve">                       </w:t>
      </w:r>
    </w:p>
    <w:p w:rsidR="003925EB" w:rsidRPr="00CF760B" w:rsidRDefault="003925EB" w:rsidP="00CF760B">
      <w:pPr>
        <w:pStyle w:val="a3"/>
        <w:rPr>
          <w:rFonts w:ascii="Times New Roman" w:hAnsi="Times New Roman" w:cs="Times New Roman"/>
          <w:sz w:val="20"/>
          <w:szCs w:val="20"/>
        </w:rPr>
      </w:pPr>
    </w:p>
    <w:sectPr w:rsidR="003925EB" w:rsidRPr="00CF760B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CF760B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13</w:t>
    </w:r>
    <w:r w:rsidR="001055E8" w:rsidRPr="001055E8">
      <w:rPr>
        <w:sz w:val="24"/>
        <w:szCs w:val="24"/>
      </w:rPr>
      <w:t xml:space="preserve">  </w:t>
    </w:r>
    <w:r>
      <w:rPr>
        <w:sz w:val="24"/>
        <w:szCs w:val="24"/>
      </w:rPr>
      <w:t>август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A3649D8"/>
    <w:multiLevelType w:val="hybridMultilevel"/>
    <w:tmpl w:val="5BDED3C0"/>
    <w:lvl w:ilvl="0" w:tplc="F2648AA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4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CF760B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abashevo.t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24</Pages>
  <Words>12843</Words>
  <Characters>73210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85882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40</cp:revision>
  <cp:lastPrinted>2017-01-19T05:47:00Z</cp:lastPrinted>
  <dcterms:created xsi:type="dcterms:W3CDTF">2014-12-22T09:33:00Z</dcterms:created>
  <dcterms:modified xsi:type="dcterms:W3CDTF">2019-10-10T10:47:00Z</dcterms:modified>
</cp:coreProperties>
</file>