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7A6BC0">
          <w:r>
            <w:rPr>
              <w:noProof/>
            </w:rPr>
            <w:pict>
              <v:group id="_x0000_s1026" style="position:absolute;margin-left:4671.3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6529.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7A6BC0"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021643" w:rsidP="005D2ED6">
                <w:pPr>
                  <w:pStyle w:val="a3"/>
                  <w:rPr>
                    <w:color w:val="484329" w:themeColor="background2" w:themeShade="3F"/>
                    <w:sz w:val="28"/>
                    <w:szCs w:val="28"/>
                  </w:rPr>
                </w:pPr>
                <w:r>
                  <w:rPr>
                    <w:color w:val="484329" w:themeColor="background2" w:themeShade="3F"/>
                    <w:sz w:val="28"/>
                    <w:szCs w:val="28"/>
                  </w:rPr>
                  <w:t xml:space="preserve">2017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7A6BC0">
        <w:rPr>
          <w:rFonts w:eastAsia="Calibri"/>
          <w:i/>
          <w:color w:val="000000"/>
          <w:sz w:val="28"/>
          <w:szCs w:val="28"/>
        </w:rPr>
        <w:t>15</w:t>
      </w:r>
      <w:r>
        <w:rPr>
          <w:rFonts w:eastAsia="Calibri"/>
          <w:i/>
          <w:color w:val="000000"/>
          <w:sz w:val="28"/>
          <w:szCs w:val="28"/>
        </w:rPr>
        <w:t xml:space="preserve">  от </w:t>
      </w:r>
      <w:r w:rsidR="007A6BC0">
        <w:rPr>
          <w:rFonts w:eastAsia="Calibri"/>
          <w:i/>
          <w:color w:val="000000"/>
          <w:sz w:val="28"/>
          <w:szCs w:val="28"/>
        </w:rPr>
        <w:t>25</w:t>
      </w:r>
      <w:r>
        <w:rPr>
          <w:rFonts w:eastAsia="Calibri"/>
          <w:i/>
          <w:color w:val="000000"/>
          <w:sz w:val="28"/>
          <w:szCs w:val="28"/>
        </w:rPr>
        <w:t>.</w:t>
      </w:r>
      <w:r w:rsidR="007A6BC0">
        <w:rPr>
          <w:rFonts w:eastAsia="Calibri"/>
          <w:i/>
          <w:color w:val="000000"/>
          <w:sz w:val="28"/>
          <w:szCs w:val="28"/>
        </w:rPr>
        <w:t>05</w:t>
      </w:r>
      <w:r w:rsidR="00021643">
        <w:rPr>
          <w:rFonts w:eastAsia="Calibri"/>
          <w:i/>
          <w:color w:val="000000"/>
          <w:sz w:val="28"/>
          <w:szCs w:val="28"/>
        </w:rPr>
        <w:t>. 2017</w:t>
      </w:r>
      <w:r>
        <w:rPr>
          <w:rFonts w:eastAsia="Calibri"/>
          <w:i/>
          <w:color w:val="000000"/>
          <w:sz w:val="28"/>
          <w:szCs w:val="28"/>
        </w:rPr>
        <w:t xml:space="preserve"> года</w:t>
      </w:r>
    </w:p>
    <w:p w:rsidR="00482A93" w:rsidRDefault="00482A93" w:rsidP="00482A93">
      <w:pPr>
        <w:pStyle w:val="a3"/>
        <w:rPr>
          <w:b/>
          <w:sz w:val="20"/>
          <w:szCs w:val="20"/>
        </w:rPr>
        <w:sectPr w:rsidR="00482A93" w:rsidSect="00BC1DF3">
          <w:headerReference w:type="default" r:id="rId9"/>
          <w:footerReference w:type="default" r:id="rId10"/>
          <w:pgSz w:w="11907" w:h="16839" w:code="9"/>
          <w:pgMar w:top="1134" w:right="851" w:bottom="1134" w:left="1701" w:header="709" w:footer="709" w:gutter="0"/>
          <w:cols w:space="708"/>
          <w:titlePg/>
          <w:docGrid w:linePitch="435"/>
        </w:sectPr>
      </w:pPr>
    </w:p>
    <w:p w:rsidR="007A6BC0" w:rsidRDefault="007A6BC0" w:rsidP="007A6BC0">
      <w:pPr>
        <w:spacing w:before="0" w:after="0" w:line="240" w:lineRule="auto"/>
        <w:rPr>
          <w:rFonts w:eastAsia="MS ??"/>
          <w:b/>
          <w:bCs/>
          <w:sz w:val="24"/>
          <w:szCs w:val="24"/>
          <w:lang w:eastAsia="ru-RU"/>
        </w:rPr>
      </w:pPr>
      <w:r w:rsidRPr="007A6BC0">
        <w:rPr>
          <w:rFonts w:eastAsia="MS ??"/>
          <w:b/>
          <w:bCs/>
          <w:sz w:val="24"/>
          <w:szCs w:val="24"/>
          <w:lang w:eastAsia="ru-RU"/>
        </w:rPr>
        <w:lastRenderedPageBreak/>
        <w:t xml:space="preserve">                                     </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Зарегистрировано в Управлении Министерства юстиции Российской Федерации по Самарской области</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«18» апреля 2017 г.</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Зарегистрированы изменения в Устав</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 xml:space="preserve">Государственный регистрационный </w:t>
      </w:r>
    </w:p>
    <w:p w:rsidR="007A6BC0" w:rsidRPr="007A6BC0" w:rsidRDefault="007A6BC0" w:rsidP="007A6BC0">
      <w:pPr>
        <w:spacing w:before="0" w:after="0" w:line="240" w:lineRule="auto"/>
        <w:rPr>
          <w:rFonts w:eastAsia="MS ??"/>
          <w:b/>
          <w:bCs/>
          <w:sz w:val="24"/>
          <w:szCs w:val="24"/>
          <w:lang w:eastAsia="ru-RU"/>
        </w:rPr>
      </w:pPr>
      <w:r>
        <w:rPr>
          <w:rFonts w:eastAsia="MS ??"/>
          <w:b/>
          <w:bCs/>
          <w:sz w:val="24"/>
          <w:szCs w:val="24"/>
          <w:lang w:eastAsia="ru-RU"/>
        </w:rPr>
        <w:t xml:space="preserve">№ </w:t>
      </w:r>
      <w:r>
        <w:rPr>
          <w:rFonts w:eastAsia="MS ??"/>
          <w:b/>
          <w:bCs/>
          <w:sz w:val="24"/>
          <w:szCs w:val="24"/>
          <w:lang w:val="en-US" w:eastAsia="ru-RU"/>
        </w:rPr>
        <w:t>RU</w:t>
      </w:r>
      <w:r w:rsidRPr="007A6BC0">
        <w:rPr>
          <w:rFonts w:eastAsia="MS ??"/>
          <w:b/>
          <w:bCs/>
          <w:sz w:val="24"/>
          <w:szCs w:val="24"/>
          <w:lang w:eastAsia="ru-RU"/>
        </w:rPr>
        <w:t xml:space="preserve"> </w:t>
      </w:r>
      <w:proofErr w:type="spellStart"/>
      <w:r>
        <w:rPr>
          <w:rFonts w:eastAsia="MS ??"/>
          <w:b/>
          <w:bCs/>
          <w:sz w:val="24"/>
          <w:szCs w:val="24"/>
          <w:lang w:val="en-US" w:eastAsia="ru-RU"/>
        </w:rPr>
        <w:t>RU</w:t>
      </w:r>
      <w:proofErr w:type="spellEnd"/>
      <w:r w:rsidRPr="007A6BC0">
        <w:rPr>
          <w:rFonts w:eastAsia="MS ??"/>
          <w:b/>
          <w:bCs/>
          <w:sz w:val="24"/>
          <w:szCs w:val="24"/>
          <w:lang w:eastAsia="ru-RU"/>
        </w:rPr>
        <w:t xml:space="preserve"> </w:t>
      </w:r>
      <w:r>
        <w:rPr>
          <w:rFonts w:eastAsia="MS ??"/>
          <w:b/>
          <w:bCs/>
          <w:sz w:val="24"/>
          <w:szCs w:val="24"/>
          <w:lang w:eastAsia="ru-RU"/>
        </w:rPr>
        <w:t xml:space="preserve"> 635243012017001</w:t>
      </w:r>
    </w:p>
    <w:p w:rsidR="007A6BC0" w:rsidRDefault="007A6BC0" w:rsidP="007A6BC0">
      <w:pPr>
        <w:spacing w:before="0" w:after="0" w:line="240" w:lineRule="auto"/>
        <w:rPr>
          <w:rFonts w:eastAsia="MS ??"/>
          <w:b/>
          <w:bCs/>
          <w:sz w:val="24"/>
          <w:szCs w:val="24"/>
          <w:lang w:eastAsia="ru-RU"/>
        </w:rPr>
      </w:pPr>
    </w:p>
    <w:p w:rsidR="007A6BC0" w:rsidRDefault="007A6BC0" w:rsidP="007A6BC0">
      <w:pPr>
        <w:spacing w:before="0" w:after="0" w:line="240" w:lineRule="auto"/>
        <w:rPr>
          <w:rFonts w:eastAsia="MS ??"/>
          <w:b/>
          <w:bCs/>
          <w:sz w:val="24"/>
          <w:szCs w:val="24"/>
          <w:lang w:eastAsia="ru-RU"/>
        </w:rPr>
      </w:pPr>
    </w:p>
    <w:p w:rsidR="007A6BC0" w:rsidRPr="007A6BC0" w:rsidRDefault="007A6BC0" w:rsidP="007A6BC0">
      <w:pPr>
        <w:spacing w:before="0" w:after="0" w:line="240" w:lineRule="auto"/>
        <w:rPr>
          <w:rFonts w:eastAsia="MS ??"/>
          <w:b/>
          <w:bCs/>
          <w:sz w:val="24"/>
          <w:szCs w:val="24"/>
          <w:lang w:eastAsia="ru-RU"/>
        </w:rPr>
      </w:pPr>
      <w:r w:rsidRPr="007A6BC0">
        <w:rPr>
          <w:rFonts w:eastAsia="MS ??"/>
          <w:b/>
          <w:bCs/>
          <w:sz w:val="24"/>
          <w:szCs w:val="24"/>
          <w:lang w:eastAsia="ru-RU"/>
        </w:rPr>
        <w:t xml:space="preserve"> СОБРАНИЕ ПРЕДСТАВИТЕЛЕЙ</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 xml:space="preserve">     </w:t>
      </w:r>
      <w:r w:rsidRPr="007A6BC0">
        <w:rPr>
          <w:rFonts w:eastAsia="MS ??"/>
          <w:b/>
          <w:bCs/>
          <w:sz w:val="24"/>
          <w:szCs w:val="24"/>
          <w:lang w:eastAsia="ru-RU"/>
        </w:rPr>
        <w:t xml:space="preserve"> сельского поселения Абашево </w:t>
      </w:r>
      <w:r>
        <w:rPr>
          <w:rFonts w:eastAsia="MS ??"/>
          <w:b/>
          <w:bCs/>
          <w:sz w:val="24"/>
          <w:szCs w:val="24"/>
          <w:lang w:eastAsia="ru-RU"/>
        </w:rPr>
        <w:t xml:space="preserve">  </w:t>
      </w:r>
    </w:p>
    <w:p w:rsidR="007A6BC0" w:rsidRDefault="007A6BC0" w:rsidP="007A6BC0">
      <w:pPr>
        <w:spacing w:before="0" w:after="0" w:line="240" w:lineRule="auto"/>
        <w:rPr>
          <w:rFonts w:eastAsia="MS ??"/>
          <w:b/>
          <w:bCs/>
          <w:sz w:val="24"/>
          <w:szCs w:val="24"/>
          <w:lang w:eastAsia="ru-RU"/>
        </w:rPr>
      </w:pPr>
      <w:r>
        <w:rPr>
          <w:rFonts w:eastAsia="MS ??"/>
          <w:b/>
          <w:bCs/>
          <w:sz w:val="24"/>
          <w:szCs w:val="24"/>
          <w:lang w:eastAsia="ru-RU"/>
        </w:rPr>
        <w:t xml:space="preserve">         </w:t>
      </w:r>
      <w:r w:rsidRPr="007A6BC0">
        <w:rPr>
          <w:rFonts w:eastAsia="MS ??"/>
          <w:b/>
          <w:bCs/>
          <w:sz w:val="24"/>
          <w:szCs w:val="24"/>
          <w:lang w:eastAsia="ru-RU"/>
        </w:rPr>
        <w:t>муниципального района</w:t>
      </w:r>
      <w:r>
        <w:rPr>
          <w:rFonts w:eastAsia="MS ??"/>
          <w:b/>
          <w:bCs/>
          <w:sz w:val="24"/>
          <w:szCs w:val="24"/>
          <w:lang w:eastAsia="ru-RU"/>
        </w:rPr>
        <w:t xml:space="preserve"> </w:t>
      </w:r>
      <w:proofErr w:type="spellStart"/>
      <w:r w:rsidRPr="007A6BC0">
        <w:rPr>
          <w:rFonts w:eastAsia="MS ??"/>
          <w:b/>
          <w:bCs/>
          <w:sz w:val="24"/>
          <w:szCs w:val="24"/>
          <w:lang w:eastAsia="ru-RU"/>
        </w:rPr>
        <w:t>Хворостянский</w:t>
      </w:r>
      <w:proofErr w:type="spellEnd"/>
      <w:r w:rsidRPr="007A6BC0">
        <w:rPr>
          <w:rFonts w:eastAsia="MS ??"/>
          <w:b/>
          <w:bCs/>
          <w:sz w:val="24"/>
          <w:szCs w:val="24"/>
          <w:lang w:eastAsia="ru-RU"/>
        </w:rPr>
        <w:t xml:space="preserve">  Самарской области </w:t>
      </w:r>
      <w:r>
        <w:rPr>
          <w:rFonts w:eastAsia="MS ??"/>
          <w:b/>
          <w:bCs/>
          <w:sz w:val="24"/>
          <w:szCs w:val="24"/>
          <w:lang w:eastAsia="ru-RU"/>
        </w:rPr>
        <w:t xml:space="preserve">  </w:t>
      </w:r>
    </w:p>
    <w:p w:rsidR="007A6BC0" w:rsidRPr="007A6BC0" w:rsidRDefault="007A6BC0" w:rsidP="007A6BC0">
      <w:pPr>
        <w:spacing w:before="0" w:after="0" w:line="240" w:lineRule="auto"/>
        <w:rPr>
          <w:rFonts w:eastAsia="MS ??"/>
          <w:b/>
          <w:bCs/>
          <w:sz w:val="24"/>
          <w:szCs w:val="24"/>
          <w:lang w:eastAsia="ru-RU"/>
        </w:rPr>
      </w:pPr>
      <w:r>
        <w:rPr>
          <w:rFonts w:eastAsia="MS ??"/>
          <w:b/>
          <w:bCs/>
          <w:sz w:val="24"/>
          <w:szCs w:val="24"/>
          <w:lang w:eastAsia="ru-RU"/>
        </w:rPr>
        <w:t xml:space="preserve">                   третьего созыва          </w:t>
      </w:r>
      <w:r w:rsidRPr="007A6BC0">
        <w:rPr>
          <w:rFonts w:eastAsia="MS ??"/>
          <w:bCs/>
          <w:sz w:val="24"/>
          <w:szCs w:val="24"/>
          <w:lang w:eastAsia="ru-RU"/>
        </w:rPr>
        <w:t xml:space="preserve"> </w:t>
      </w:r>
      <w:r w:rsidRPr="007A6BC0">
        <w:rPr>
          <w:rFonts w:eastAsia="MS ??"/>
          <w:b/>
          <w:bCs/>
          <w:sz w:val="24"/>
          <w:szCs w:val="24"/>
          <w:lang w:eastAsia="ru-RU"/>
        </w:rPr>
        <w:t>Россия, 445599, с. Абашево, улица  Озерная д. 1, т. 8(846)77-9-55-89</w:t>
      </w:r>
    </w:p>
    <w:p w:rsidR="007A6BC0" w:rsidRPr="007A6BC0" w:rsidRDefault="007A6BC0" w:rsidP="007A6BC0">
      <w:pPr>
        <w:spacing w:before="0" w:after="0" w:line="240" w:lineRule="auto"/>
        <w:jc w:val="center"/>
        <w:rPr>
          <w:rFonts w:eastAsia="MS ??"/>
          <w:b/>
          <w:bCs/>
          <w:sz w:val="24"/>
          <w:szCs w:val="24"/>
          <w:lang w:eastAsia="ru-RU"/>
        </w:rPr>
      </w:pPr>
    </w:p>
    <w:p w:rsidR="007A6BC0" w:rsidRPr="007A6BC0" w:rsidRDefault="007A6BC0" w:rsidP="007A6BC0">
      <w:pPr>
        <w:spacing w:before="0" w:after="0" w:line="240" w:lineRule="auto"/>
        <w:rPr>
          <w:rFonts w:eastAsia="MS ??"/>
          <w:b/>
          <w:bCs/>
          <w:sz w:val="24"/>
          <w:szCs w:val="24"/>
          <w:lang w:eastAsia="ru-RU"/>
        </w:rPr>
      </w:pPr>
      <w:r>
        <w:rPr>
          <w:rFonts w:eastAsia="MS ??"/>
          <w:bCs/>
          <w:sz w:val="24"/>
          <w:szCs w:val="24"/>
          <w:lang w:eastAsia="ru-RU"/>
        </w:rPr>
        <w:t xml:space="preserve">                   </w:t>
      </w:r>
      <w:r w:rsidRPr="007A6BC0">
        <w:rPr>
          <w:rFonts w:eastAsia="MS ??"/>
          <w:b/>
          <w:bCs/>
          <w:sz w:val="24"/>
          <w:szCs w:val="24"/>
          <w:lang w:eastAsia="ru-RU"/>
        </w:rPr>
        <w:t>РЕШЕНИЕ</w:t>
      </w:r>
    </w:p>
    <w:p w:rsidR="007A6BC0" w:rsidRPr="007A6BC0" w:rsidRDefault="007A6BC0" w:rsidP="007A6BC0">
      <w:pPr>
        <w:spacing w:before="0" w:after="0" w:line="240" w:lineRule="auto"/>
        <w:rPr>
          <w:rFonts w:eastAsia="MS ??"/>
          <w:b/>
          <w:bCs/>
          <w:sz w:val="24"/>
          <w:szCs w:val="24"/>
          <w:lang w:eastAsia="ru-RU"/>
        </w:rPr>
      </w:pPr>
      <w:r w:rsidRPr="007A6BC0">
        <w:rPr>
          <w:rFonts w:eastAsia="MS ??"/>
          <w:b/>
          <w:bCs/>
          <w:sz w:val="24"/>
          <w:szCs w:val="24"/>
          <w:lang w:eastAsia="ru-RU"/>
        </w:rPr>
        <w:t xml:space="preserve">  </w:t>
      </w:r>
      <w:r w:rsidRPr="007A6BC0">
        <w:rPr>
          <w:rFonts w:eastAsia="MS ??"/>
          <w:b/>
          <w:sz w:val="24"/>
          <w:szCs w:val="24"/>
          <w:lang w:eastAsia="ru-RU"/>
        </w:rPr>
        <w:t>«21» марта  2017</w:t>
      </w:r>
      <w:r>
        <w:rPr>
          <w:rFonts w:eastAsia="MS ??"/>
          <w:b/>
          <w:sz w:val="24"/>
          <w:szCs w:val="24"/>
          <w:lang w:eastAsia="ru-RU"/>
        </w:rPr>
        <w:t xml:space="preserve"> г.        </w:t>
      </w:r>
      <w:bookmarkStart w:id="0" w:name="_GoBack"/>
      <w:bookmarkEnd w:id="0"/>
      <w:r w:rsidRPr="007A6BC0">
        <w:rPr>
          <w:rFonts w:eastAsia="MS ??"/>
          <w:b/>
          <w:sz w:val="24"/>
          <w:szCs w:val="24"/>
          <w:lang w:eastAsia="ru-RU"/>
        </w:rPr>
        <w:t xml:space="preserve"> </w:t>
      </w:r>
      <w:r w:rsidRPr="007A6BC0">
        <w:rPr>
          <w:rFonts w:eastAsia="MS ??"/>
          <w:b/>
          <w:sz w:val="24"/>
          <w:szCs w:val="24"/>
          <w:lang w:eastAsia="ru-RU"/>
        </w:rPr>
        <w:t>№ 29/17</w:t>
      </w:r>
      <w:r w:rsidRPr="007A6BC0">
        <w:rPr>
          <w:rFonts w:eastAsia="MS ??"/>
          <w:b/>
          <w:sz w:val="24"/>
          <w:szCs w:val="24"/>
          <w:lang w:eastAsia="ru-RU"/>
        </w:rPr>
        <w:t xml:space="preserve">                     </w:t>
      </w:r>
      <w:r w:rsidRPr="007A6BC0">
        <w:rPr>
          <w:rFonts w:eastAsia="MS ??"/>
          <w:b/>
          <w:sz w:val="24"/>
          <w:szCs w:val="24"/>
          <w:lang w:eastAsia="ru-RU"/>
        </w:rPr>
        <w:t xml:space="preserve">                       </w:t>
      </w:r>
    </w:p>
    <w:p w:rsidR="007A6BC0" w:rsidRPr="007A6BC0" w:rsidRDefault="007A6BC0" w:rsidP="007A6BC0">
      <w:pPr>
        <w:spacing w:before="0" w:after="0" w:line="240" w:lineRule="auto"/>
        <w:rPr>
          <w:rFonts w:eastAsia="MS ??"/>
          <w:b/>
          <w:bCs/>
          <w:sz w:val="24"/>
          <w:szCs w:val="24"/>
          <w:lang w:eastAsia="ru-RU"/>
        </w:rPr>
      </w:pPr>
    </w:p>
    <w:p w:rsidR="007A6BC0" w:rsidRPr="007A6BC0" w:rsidRDefault="007A6BC0" w:rsidP="007A6BC0">
      <w:pPr>
        <w:spacing w:before="0" w:after="0" w:line="240" w:lineRule="auto"/>
        <w:rPr>
          <w:rFonts w:eastAsia="MS ??"/>
          <w:b/>
          <w:bCs/>
          <w:sz w:val="24"/>
          <w:szCs w:val="24"/>
          <w:lang w:eastAsia="ru-RU"/>
        </w:rPr>
      </w:pPr>
      <w:r w:rsidRPr="007A6BC0">
        <w:rPr>
          <w:rFonts w:eastAsia="MS ??"/>
          <w:b/>
          <w:bCs/>
          <w:sz w:val="24"/>
          <w:szCs w:val="24"/>
          <w:lang w:eastAsia="ru-RU"/>
        </w:rPr>
        <w:t xml:space="preserve">О внесении изменений в Устав </w:t>
      </w:r>
      <w:r>
        <w:rPr>
          <w:rFonts w:eastAsia="MS ??"/>
          <w:b/>
          <w:bCs/>
          <w:sz w:val="24"/>
          <w:szCs w:val="24"/>
          <w:lang w:eastAsia="ru-RU"/>
        </w:rPr>
        <w:t xml:space="preserve"> </w:t>
      </w:r>
      <w:r w:rsidRPr="007A6BC0">
        <w:rPr>
          <w:rFonts w:eastAsia="MS ??"/>
          <w:b/>
          <w:bCs/>
          <w:sz w:val="24"/>
          <w:szCs w:val="24"/>
          <w:lang w:eastAsia="ru-RU"/>
        </w:rPr>
        <w:t xml:space="preserve">сельского поселения Абашево муниципального района </w:t>
      </w:r>
      <w:proofErr w:type="spellStart"/>
      <w:r w:rsidRPr="007A6BC0">
        <w:rPr>
          <w:rFonts w:eastAsia="MS ??"/>
          <w:b/>
          <w:bCs/>
          <w:sz w:val="24"/>
          <w:szCs w:val="24"/>
          <w:lang w:eastAsia="ru-RU"/>
        </w:rPr>
        <w:t>Хворостянский</w:t>
      </w:r>
      <w:proofErr w:type="spellEnd"/>
      <w:r w:rsidRPr="007A6BC0">
        <w:rPr>
          <w:rFonts w:eastAsia="MS ??"/>
          <w:bCs/>
          <w:sz w:val="24"/>
          <w:szCs w:val="24"/>
          <w:lang w:eastAsia="ru-RU"/>
        </w:rPr>
        <w:t xml:space="preserve"> </w:t>
      </w:r>
      <w:r w:rsidRPr="007A6BC0">
        <w:rPr>
          <w:rFonts w:eastAsia="MS ??"/>
          <w:b/>
          <w:bCs/>
          <w:sz w:val="24"/>
          <w:szCs w:val="24"/>
          <w:lang w:eastAsia="ru-RU"/>
        </w:rPr>
        <w:t>Самарской области</w:t>
      </w:r>
    </w:p>
    <w:p w:rsidR="007A6BC0" w:rsidRPr="007A6BC0" w:rsidRDefault="007A6BC0" w:rsidP="007A6BC0">
      <w:pPr>
        <w:spacing w:before="0" w:after="0" w:line="240" w:lineRule="auto"/>
        <w:rPr>
          <w:rFonts w:eastAsia="MS ??"/>
          <w:sz w:val="24"/>
          <w:szCs w:val="24"/>
          <w:lang w:eastAsia="ru-RU"/>
        </w:rPr>
      </w:pPr>
    </w:p>
    <w:p w:rsidR="007A6BC0" w:rsidRPr="007A6BC0" w:rsidRDefault="007A6BC0" w:rsidP="007A6BC0">
      <w:pPr>
        <w:spacing w:before="0" w:after="0" w:line="240" w:lineRule="auto"/>
        <w:ind w:firstLine="709"/>
        <w:jc w:val="both"/>
        <w:rPr>
          <w:rFonts w:eastAsia="MS ??"/>
          <w:sz w:val="24"/>
          <w:szCs w:val="24"/>
          <w:lang w:eastAsia="ru-RU"/>
        </w:rPr>
      </w:pPr>
      <w:proofErr w:type="gramStart"/>
      <w:r w:rsidRPr="007A6BC0">
        <w:rPr>
          <w:rFonts w:eastAsia="MS ??"/>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«О внесении изменений в Устав </w:t>
      </w:r>
      <w:r w:rsidRPr="007A6BC0">
        <w:rPr>
          <w:rFonts w:eastAsia="MS ??"/>
          <w:bCs/>
          <w:sz w:val="24"/>
          <w:szCs w:val="24"/>
          <w:lang w:eastAsia="ru-RU"/>
        </w:rPr>
        <w:t xml:space="preserve">сельского поселения Абашево муниципального </w:t>
      </w:r>
      <w:r w:rsidRPr="007A6BC0">
        <w:rPr>
          <w:rFonts w:eastAsia="MS ??"/>
          <w:bCs/>
          <w:sz w:val="24"/>
          <w:szCs w:val="24"/>
          <w:lang w:eastAsia="ru-RU"/>
        </w:rPr>
        <w:lastRenderedPageBreak/>
        <w:t xml:space="preserve">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от 18.03.2017 года, </w:t>
      </w:r>
      <w:proofErr w:type="gramEnd"/>
    </w:p>
    <w:p w:rsidR="007A6BC0" w:rsidRPr="007A6BC0" w:rsidRDefault="007A6BC0" w:rsidP="007A6BC0">
      <w:pPr>
        <w:spacing w:before="240" w:after="0" w:line="240" w:lineRule="auto"/>
        <w:ind w:firstLine="709"/>
        <w:jc w:val="both"/>
        <w:rPr>
          <w:rFonts w:eastAsia="MS ??"/>
          <w:sz w:val="24"/>
          <w:szCs w:val="24"/>
          <w:lang w:eastAsia="ru-RU"/>
        </w:rPr>
      </w:pPr>
      <w:r w:rsidRPr="007A6BC0">
        <w:rPr>
          <w:rFonts w:eastAsia="MS ??"/>
          <w:sz w:val="24"/>
          <w:szCs w:val="24"/>
          <w:lang w:eastAsia="ru-RU"/>
        </w:rPr>
        <w:t xml:space="preserve">Собрание представителей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w:t>
      </w:r>
    </w:p>
    <w:p w:rsidR="007A6BC0" w:rsidRPr="007A6BC0" w:rsidRDefault="007A6BC0" w:rsidP="007A6BC0">
      <w:pPr>
        <w:spacing w:before="240" w:after="0" w:line="240" w:lineRule="auto"/>
        <w:ind w:firstLine="709"/>
        <w:jc w:val="both"/>
        <w:rPr>
          <w:rFonts w:eastAsia="MS ??"/>
          <w:sz w:val="24"/>
          <w:szCs w:val="24"/>
          <w:lang w:eastAsia="ru-RU"/>
        </w:rPr>
      </w:pPr>
      <w:r w:rsidRPr="007A6BC0">
        <w:rPr>
          <w:rFonts w:eastAsia="MS ??"/>
          <w:sz w:val="24"/>
          <w:szCs w:val="24"/>
          <w:lang w:eastAsia="ru-RU"/>
        </w:rPr>
        <w:t xml:space="preserve"> РЕШИЛО:</w:t>
      </w:r>
    </w:p>
    <w:p w:rsidR="007A6BC0" w:rsidRPr="007A6BC0" w:rsidRDefault="007A6BC0" w:rsidP="007A6BC0">
      <w:pPr>
        <w:spacing w:before="0" w:after="0" w:line="240" w:lineRule="auto"/>
        <w:ind w:firstLine="708"/>
        <w:jc w:val="both"/>
        <w:rPr>
          <w:rFonts w:eastAsia="MS ??"/>
          <w:b/>
          <w:sz w:val="24"/>
          <w:szCs w:val="24"/>
          <w:lang w:eastAsia="ru-RU"/>
        </w:rPr>
      </w:pPr>
    </w:p>
    <w:p w:rsidR="007A6BC0" w:rsidRPr="007A6BC0" w:rsidRDefault="007A6BC0" w:rsidP="007A6BC0">
      <w:pPr>
        <w:numPr>
          <w:ilvl w:val="0"/>
          <w:numId w:val="4"/>
        </w:numPr>
        <w:tabs>
          <w:tab w:val="clear" w:pos="720"/>
          <w:tab w:val="num" w:pos="200"/>
          <w:tab w:val="left" w:pos="1200"/>
        </w:tabs>
        <w:autoSpaceDN w:val="0"/>
        <w:adjustRightInd w:val="0"/>
        <w:spacing w:before="0" w:after="0" w:line="240" w:lineRule="auto"/>
        <w:ind w:left="0" w:firstLine="700"/>
        <w:jc w:val="both"/>
        <w:rPr>
          <w:rFonts w:eastAsia="MS ??"/>
          <w:sz w:val="24"/>
          <w:szCs w:val="24"/>
          <w:lang w:eastAsia="ru-RU"/>
        </w:rPr>
      </w:pPr>
      <w:r w:rsidRPr="007A6BC0">
        <w:rPr>
          <w:rFonts w:eastAsia="MS ??"/>
          <w:sz w:val="24"/>
          <w:szCs w:val="24"/>
          <w:lang w:eastAsia="ru-RU"/>
        </w:rPr>
        <w:t xml:space="preserve">Внести следующие изменения в Устав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принятый решением Собрания представителей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от 28.05.2014        № 60/32 (далее – Устав):</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 xml:space="preserve">1) в статье 7 Устава: </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а) пункт 22 изложить в следующей редакции:</w:t>
      </w:r>
    </w:p>
    <w:p w:rsidR="007A6BC0" w:rsidRPr="007A6BC0" w:rsidRDefault="007A6BC0" w:rsidP="007A6BC0">
      <w:pPr>
        <w:spacing w:before="0" w:after="0" w:line="240" w:lineRule="auto"/>
        <w:ind w:firstLine="700"/>
        <w:jc w:val="both"/>
        <w:rPr>
          <w:rFonts w:eastAsia="MS ??"/>
          <w:sz w:val="24"/>
          <w:szCs w:val="24"/>
          <w:lang w:eastAsia="ru-RU"/>
        </w:rPr>
      </w:pPr>
      <w:proofErr w:type="gramStart"/>
      <w:r w:rsidRPr="007A6BC0">
        <w:rPr>
          <w:rFonts w:eastAsia="MS ??"/>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7A6BC0">
        <w:rPr>
          <w:rFonts w:eastAsia="MS ??"/>
          <w:sz w:val="24"/>
          <w:szCs w:val="24"/>
          <w:lang w:eastAsia="ru-RU"/>
        </w:rPr>
        <w:lastRenderedPageBreak/>
        <w:t>осмотров зданий, сооружений и выдача рекомендаций об</w:t>
      </w:r>
      <w:proofErr w:type="gramEnd"/>
      <w:r w:rsidRPr="007A6BC0">
        <w:rPr>
          <w:rFonts w:eastAsia="MS ??"/>
          <w:sz w:val="24"/>
          <w:szCs w:val="24"/>
          <w:lang w:eastAsia="ru-RU"/>
        </w:rPr>
        <w:t xml:space="preserve"> </w:t>
      </w:r>
      <w:proofErr w:type="gramStart"/>
      <w:r w:rsidRPr="007A6BC0">
        <w:rPr>
          <w:rFonts w:eastAsia="MS ??"/>
          <w:sz w:val="24"/>
          <w:szCs w:val="24"/>
          <w:lang w:eastAsia="ru-RU"/>
        </w:rPr>
        <w:t>устранении</w:t>
      </w:r>
      <w:proofErr w:type="gramEnd"/>
      <w:r w:rsidRPr="007A6BC0">
        <w:rPr>
          <w:rFonts w:eastAsia="MS ??"/>
          <w:sz w:val="24"/>
          <w:szCs w:val="24"/>
          <w:lang w:eastAsia="ru-RU"/>
        </w:rPr>
        <w:t xml:space="preserve"> выявленных в ходе таких осмотров нарушений;»;</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б) пункт 25 признать утратившим силу;</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в) последний абзац признать утратившим силу;</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2) пункт 1 статьи 8 Устава дополнить подпунктом 14 следующего содержания:</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roofErr w:type="gramStart"/>
      <w:r w:rsidRPr="007A6BC0">
        <w:rPr>
          <w:rFonts w:eastAsia="MS ??"/>
          <w:sz w:val="24"/>
          <w:szCs w:val="24"/>
          <w:lang w:eastAsia="ru-RU"/>
        </w:rPr>
        <w:t>.»</w:t>
      </w:r>
      <w:proofErr w:type="gramEnd"/>
      <w:r w:rsidRPr="007A6BC0">
        <w:rPr>
          <w:rFonts w:eastAsia="MS ??"/>
          <w:sz w:val="24"/>
          <w:szCs w:val="24"/>
          <w:lang w:eastAsia="ru-RU"/>
        </w:rPr>
        <w:t>;</w:t>
      </w:r>
    </w:p>
    <w:p w:rsidR="007A6BC0" w:rsidRPr="007A6BC0" w:rsidRDefault="007A6BC0" w:rsidP="007A6BC0">
      <w:pPr>
        <w:tabs>
          <w:tab w:val="left" w:pos="1200"/>
        </w:tabs>
        <w:autoSpaceDE w:val="0"/>
        <w:autoSpaceDN w:val="0"/>
        <w:spacing w:before="0" w:after="0" w:line="240" w:lineRule="auto"/>
        <w:ind w:firstLine="700"/>
        <w:jc w:val="both"/>
        <w:rPr>
          <w:rFonts w:eastAsia="MS ??"/>
          <w:sz w:val="24"/>
          <w:szCs w:val="24"/>
          <w:lang w:eastAsia="ru-RU"/>
        </w:rPr>
      </w:pPr>
      <w:r w:rsidRPr="007A6BC0">
        <w:rPr>
          <w:rFonts w:eastAsia="MS ??"/>
          <w:sz w:val="24"/>
          <w:szCs w:val="24"/>
          <w:lang w:eastAsia="ru-RU"/>
        </w:rPr>
        <w:t>3) пункт 1.1 статьи 10 Устава после слов «Законами Самарской области» дополнить словами «в случаях, установленных федеральными законами</w:t>
      </w:r>
      <w:proofErr w:type="gramStart"/>
      <w:r w:rsidRPr="007A6BC0">
        <w:rPr>
          <w:rFonts w:eastAsia="MS ??"/>
          <w:sz w:val="24"/>
          <w:szCs w:val="24"/>
          <w:lang w:eastAsia="ru-RU"/>
        </w:rPr>
        <w:t>,»</w:t>
      </w:r>
      <w:proofErr w:type="gramEnd"/>
      <w:r w:rsidRPr="007A6BC0">
        <w:rPr>
          <w:rFonts w:eastAsia="MS ??"/>
          <w:sz w:val="24"/>
          <w:szCs w:val="24"/>
          <w:lang w:eastAsia="ru-RU"/>
        </w:rPr>
        <w:t>;</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4) дополнить пункт 1 статьи 38 Устава подпунктом 10.1 следующего содержания:</w:t>
      </w:r>
    </w:p>
    <w:p w:rsidR="007A6BC0" w:rsidRPr="007A6BC0" w:rsidRDefault="007A6BC0" w:rsidP="007A6BC0">
      <w:pPr>
        <w:spacing w:before="0" w:after="0" w:line="240" w:lineRule="auto"/>
        <w:ind w:firstLine="700"/>
        <w:jc w:val="both"/>
        <w:rPr>
          <w:rFonts w:eastAsia="MS ??"/>
          <w:sz w:val="24"/>
          <w:szCs w:val="24"/>
          <w:lang w:eastAsia="ru-RU"/>
        </w:rPr>
      </w:pPr>
      <w:proofErr w:type="gramStart"/>
      <w:r w:rsidRPr="007A6BC0">
        <w:rPr>
          <w:rFonts w:eastAsia="MS ??"/>
          <w:sz w:val="24"/>
          <w:szCs w:val="24"/>
          <w:lang w:eastAsia="ru-RU"/>
        </w:rPr>
        <w:t>«10.1)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7A6BC0">
        <w:rPr>
          <w:rFonts w:eastAsia="MS ??"/>
          <w:sz w:val="24"/>
          <w:szCs w:val="24"/>
          <w:lang w:eastAsia="ru-RU"/>
        </w:rPr>
        <w:t xml:space="preserve">, </w:t>
      </w:r>
      <w:proofErr w:type="gramStart"/>
      <w:r w:rsidRPr="007A6BC0">
        <w:rPr>
          <w:rFonts w:eastAsia="MS ??"/>
          <w:sz w:val="24"/>
          <w:szCs w:val="24"/>
          <w:lang w:eastAsia="ru-RU"/>
        </w:rPr>
        <w:t>расположенных</w:t>
      </w:r>
      <w:proofErr w:type="gramEnd"/>
      <w:r w:rsidRPr="007A6BC0">
        <w:rPr>
          <w:rFonts w:eastAsia="MS ??"/>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 xml:space="preserve">5) в статье 40.1 Устава: </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lastRenderedPageBreak/>
        <w:t>а) пункт 2 дополнить абзацем следующего содержания:</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roofErr w:type="gramStart"/>
      <w:r w:rsidRPr="007A6BC0">
        <w:rPr>
          <w:rFonts w:eastAsia="MS ??"/>
          <w:sz w:val="24"/>
          <w:szCs w:val="24"/>
          <w:lang w:eastAsia="ru-RU"/>
        </w:rPr>
        <w:t>.»;</w:t>
      </w:r>
      <w:proofErr w:type="gramEnd"/>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 xml:space="preserve">б) пункт 6 после слова «подотчетен» дополнить словами «населению поселения и»; </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в) в пункте 8 второе предложение исключить;</w:t>
      </w:r>
    </w:p>
    <w:p w:rsidR="007A6BC0" w:rsidRPr="007A6BC0" w:rsidRDefault="007A6BC0" w:rsidP="007A6BC0">
      <w:pPr>
        <w:spacing w:before="0" w:after="0" w:line="240" w:lineRule="auto"/>
        <w:ind w:firstLine="700"/>
        <w:jc w:val="both"/>
        <w:rPr>
          <w:rFonts w:eastAsia="MS ??"/>
          <w:sz w:val="24"/>
          <w:szCs w:val="24"/>
          <w:lang w:eastAsia="ru-RU"/>
        </w:rPr>
      </w:pPr>
      <w:r w:rsidRPr="007A6BC0">
        <w:rPr>
          <w:rFonts w:eastAsia="MS ??"/>
          <w:sz w:val="24"/>
          <w:szCs w:val="24"/>
          <w:lang w:eastAsia="ru-RU"/>
        </w:rPr>
        <w:t>г) пункты 11 и 12 изложить в следующей редакции:</w:t>
      </w:r>
    </w:p>
    <w:p w:rsidR="007A6BC0" w:rsidRPr="007A6BC0" w:rsidRDefault="007A6BC0" w:rsidP="007A6BC0">
      <w:pPr>
        <w:spacing w:before="0" w:after="0" w:line="240" w:lineRule="auto"/>
        <w:ind w:firstLine="697"/>
        <w:jc w:val="both"/>
        <w:rPr>
          <w:rFonts w:eastAsia="MS ??"/>
          <w:sz w:val="24"/>
          <w:szCs w:val="24"/>
          <w:lang w:eastAsia="ru-RU"/>
        </w:rPr>
      </w:pPr>
      <w:r w:rsidRPr="007A6BC0">
        <w:rPr>
          <w:rFonts w:eastAsia="MS ??"/>
          <w:sz w:val="24"/>
          <w:szCs w:val="24"/>
          <w:lang w:eastAsia="ru-RU"/>
        </w:rPr>
        <w:t xml:space="preserve">«11. </w:t>
      </w:r>
      <w:proofErr w:type="gramStart"/>
      <w:r w:rsidRPr="007A6BC0">
        <w:rPr>
          <w:rFonts w:eastAsia="MS ??"/>
          <w:sz w:val="24"/>
          <w:szCs w:val="24"/>
          <w:lang w:eastAsia="ru-RU"/>
        </w:rPr>
        <w:t>В случае досрочного прекращения полномочий Главы поселения,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невозможности выполнения им своих обязанностей (отпуск, служебная командировка, болезнь и др.) его полномочия временно исполняет заместитель Главы поселения.</w:t>
      </w:r>
      <w:proofErr w:type="gramEnd"/>
    </w:p>
    <w:p w:rsidR="007A6BC0" w:rsidRPr="007A6BC0" w:rsidRDefault="007A6BC0" w:rsidP="007A6BC0">
      <w:pPr>
        <w:widowControl w:val="0"/>
        <w:autoSpaceDE w:val="0"/>
        <w:autoSpaceDN w:val="0"/>
        <w:adjustRightInd w:val="0"/>
        <w:spacing w:before="0" w:after="0" w:line="240" w:lineRule="auto"/>
        <w:ind w:firstLine="697"/>
        <w:jc w:val="both"/>
        <w:rPr>
          <w:rFonts w:eastAsia="MS ??"/>
          <w:sz w:val="24"/>
          <w:szCs w:val="24"/>
          <w:lang w:eastAsia="ru-RU"/>
        </w:rPr>
      </w:pPr>
      <w:r w:rsidRPr="007A6BC0">
        <w:rPr>
          <w:rFonts w:eastAsia="MS ??"/>
          <w:sz w:val="24"/>
          <w:szCs w:val="24"/>
          <w:lang w:eastAsia="ru-RU"/>
        </w:rPr>
        <w:t>12. В случае отсутствия Главы поселения по основаниям, предусмотренным пунктом 11 настоящей статьи, и отсутствия заместителя Главы поселения обязанности по осуществлению полномочий Главы поселения выполняет должностное лицо местного самоуправления, определенное решением Собрания представителей поселения</w:t>
      </w:r>
      <w:proofErr w:type="gramStart"/>
      <w:r w:rsidRPr="007A6BC0">
        <w:rPr>
          <w:rFonts w:eastAsia="MS ??"/>
          <w:sz w:val="24"/>
          <w:szCs w:val="24"/>
          <w:lang w:eastAsia="ru-RU"/>
        </w:rPr>
        <w:t>.»;</w:t>
      </w:r>
    </w:p>
    <w:p w:rsidR="007A6BC0" w:rsidRPr="007A6BC0" w:rsidRDefault="007A6BC0" w:rsidP="007A6BC0">
      <w:pPr>
        <w:spacing w:before="0" w:after="0" w:line="240" w:lineRule="auto"/>
        <w:ind w:firstLine="700"/>
        <w:jc w:val="both"/>
        <w:rPr>
          <w:rFonts w:eastAsia="MS ??"/>
          <w:sz w:val="24"/>
          <w:szCs w:val="24"/>
          <w:lang w:eastAsia="ru-RU"/>
        </w:rPr>
      </w:pPr>
      <w:proofErr w:type="gramEnd"/>
      <w:r w:rsidRPr="007A6BC0">
        <w:rPr>
          <w:rFonts w:eastAsia="MS ??"/>
          <w:sz w:val="24"/>
          <w:szCs w:val="24"/>
          <w:lang w:eastAsia="ru-RU"/>
        </w:rPr>
        <w:t>6) статью 42 Устава дополнить подпунктом 14.1 следующего содержания:</w:t>
      </w:r>
    </w:p>
    <w:p w:rsidR="007A6BC0" w:rsidRPr="007A6BC0" w:rsidRDefault="007A6BC0" w:rsidP="007A6BC0">
      <w:pPr>
        <w:spacing w:before="0" w:after="0" w:line="240" w:lineRule="auto"/>
        <w:ind w:firstLine="700"/>
        <w:jc w:val="both"/>
        <w:rPr>
          <w:rFonts w:eastAsia="MS ??"/>
          <w:sz w:val="24"/>
          <w:szCs w:val="24"/>
          <w:lang w:eastAsia="ru-RU"/>
        </w:rPr>
      </w:pPr>
      <w:proofErr w:type="gramStart"/>
      <w:r w:rsidRPr="007A6BC0">
        <w:rPr>
          <w:rFonts w:eastAsia="MS ??"/>
          <w:sz w:val="24"/>
          <w:szCs w:val="24"/>
          <w:lang w:eastAsia="ru-RU"/>
        </w:rPr>
        <w:t xml:space="preserve">«14.1) в случае несоблюдения ограничений, запретов, неисполнения обязанностей, установленных Федеральным законом от 25.12.2008 № 273-ФЗ «О противодействии коррупции», </w:t>
      </w:r>
      <w:r w:rsidRPr="007A6BC0">
        <w:rPr>
          <w:rFonts w:eastAsia="MS ??"/>
          <w:sz w:val="24"/>
          <w:szCs w:val="24"/>
          <w:lang w:eastAsia="ru-RU"/>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7A6BC0">
        <w:rPr>
          <w:rFonts w:eastAsia="MS ??"/>
          <w:sz w:val="24"/>
          <w:szCs w:val="24"/>
          <w:lang w:eastAsia="ru-RU"/>
        </w:rPr>
        <w:t xml:space="preserve">, </w:t>
      </w:r>
      <w:proofErr w:type="gramStart"/>
      <w:r w:rsidRPr="007A6BC0">
        <w:rPr>
          <w:rFonts w:eastAsia="MS ??"/>
          <w:sz w:val="24"/>
          <w:szCs w:val="24"/>
          <w:lang w:eastAsia="ru-RU"/>
        </w:rPr>
        <w:t>расположенных</w:t>
      </w:r>
      <w:proofErr w:type="gramEnd"/>
      <w:r w:rsidRPr="007A6BC0">
        <w:rPr>
          <w:rFonts w:eastAsia="MS ??"/>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 xml:space="preserve">7) в статье 44 Устава: </w:t>
      </w:r>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а) пункт 19 изложить в следующей редакции:</w:t>
      </w:r>
    </w:p>
    <w:p w:rsidR="007A6BC0" w:rsidRPr="007A6BC0" w:rsidRDefault="007A6BC0" w:rsidP="007A6BC0">
      <w:pPr>
        <w:spacing w:before="0" w:after="0" w:line="240" w:lineRule="auto"/>
        <w:ind w:firstLine="709"/>
        <w:jc w:val="both"/>
        <w:rPr>
          <w:rFonts w:eastAsia="MS ??"/>
          <w:sz w:val="24"/>
          <w:szCs w:val="24"/>
          <w:lang w:eastAsia="ru-RU"/>
        </w:rPr>
      </w:pPr>
      <w:proofErr w:type="gramStart"/>
      <w:r w:rsidRPr="007A6BC0">
        <w:rPr>
          <w:rFonts w:eastAsia="MS ??"/>
          <w:sz w:val="24"/>
          <w:szCs w:val="24"/>
          <w:lang w:eastAsia="ru-RU"/>
        </w:rPr>
        <w:t>«19) 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roofErr w:type="gramEnd"/>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б) дополнить пунктом 21.1 следующего содержания:</w:t>
      </w:r>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 xml:space="preserve">«21.1) осуществление полномочий, предусмотренных Федеральным законом от 13.07.2015 № 224-ФЗ «О государственно-частном партнерстве, </w:t>
      </w:r>
      <w:proofErr w:type="spellStart"/>
      <w:r w:rsidRPr="007A6BC0">
        <w:rPr>
          <w:rFonts w:eastAsia="MS ??"/>
          <w:sz w:val="24"/>
          <w:szCs w:val="24"/>
          <w:lang w:eastAsia="ru-RU"/>
        </w:rPr>
        <w:t>муниципально</w:t>
      </w:r>
      <w:proofErr w:type="spellEnd"/>
      <w:r w:rsidRPr="007A6BC0">
        <w:rPr>
          <w:rFonts w:eastAsia="MS ??"/>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roofErr w:type="gramStart"/>
      <w:r w:rsidRPr="007A6BC0">
        <w:rPr>
          <w:rFonts w:eastAsia="MS ??"/>
          <w:sz w:val="24"/>
          <w:szCs w:val="24"/>
          <w:lang w:eastAsia="ru-RU"/>
        </w:rPr>
        <w:t>;»</w:t>
      </w:r>
      <w:proofErr w:type="gramEnd"/>
      <w:r w:rsidRPr="007A6BC0">
        <w:rPr>
          <w:rFonts w:eastAsia="MS ??"/>
          <w:sz w:val="24"/>
          <w:szCs w:val="24"/>
          <w:lang w:eastAsia="ru-RU"/>
        </w:rPr>
        <w:t>;</w:t>
      </w:r>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8) пункт 7 статьи 48 Устава признать утратившим силу;</w:t>
      </w:r>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lastRenderedPageBreak/>
        <w:t>9) в пункте 4 статьи 52 Устава слова «(государственной службы)» исключить, слова «профессиональным знаниям и навыкам, необходимым для исполнения должностных обязанностей» заменить словами «направлению подготовки, необходимым для замещения должностей муниципальной службы»;</w:t>
      </w:r>
    </w:p>
    <w:p w:rsidR="007A6BC0" w:rsidRPr="007A6BC0" w:rsidRDefault="007A6BC0" w:rsidP="007A6BC0">
      <w:pPr>
        <w:tabs>
          <w:tab w:val="left" w:pos="1134"/>
        </w:tabs>
        <w:spacing w:before="0" w:after="0" w:line="240" w:lineRule="auto"/>
        <w:ind w:firstLine="709"/>
        <w:contextualSpacing/>
        <w:jc w:val="both"/>
        <w:rPr>
          <w:rFonts w:eastAsia="MS ??"/>
          <w:sz w:val="24"/>
          <w:szCs w:val="24"/>
          <w:lang w:eastAsia="ru-RU"/>
        </w:rPr>
      </w:pPr>
      <w:r w:rsidRPr="007A6BC0">
        <w:rPr>
          <w:rFonts w:eastAsia="MS ??"/>
          <w:sz w:val="24"/>
          <w:szCs w:val="24"/>
          <w:lang w:eastAsia="ru-RU"/>
        </w:rPr>
        <w:t>10) пункты 1 и 2 статьи 57 Устава изложить в следующей редакции:</w:t>
      </w:r>
    </w:p>
    <w:p w:rsidR="007A6BC0" w:rsidRPr="007A6BC0" w:rsidRDefault="007A6BC0" w:rsidP="007A6BC0">
      <w:pPr>
        <w:tabs>
          <w:tab w:val="left" w:pos="1134"/>
        </w:tabs>
        <w:spacing w:before="0" w:after="0" w:line="240" w:lineRule="auto"/>
        <w:ind w:firstLine="709"/>
        <w:contextualSpacing/>
        <w:jc w:val="both"/>
        <w:rPr>
          <w:rFonts w:eastAsia="MS ??"/>
          <w:sz w:val="24"/>
          <w:szCs w:val="24"/>
          <w:lang w:eastAsia="ru-RU"/>
        </w:rPr>
      </w:pPr>
      <w:r w:rsidRPr="007A6BC0">
        <w:rPr>
          <w:rFonts w:eastAsia="MS ??"/>
          <w:sz w:val="24"/>
          <w:szCs w:val="24"/>
          <w:lang w:eastAsia="ru-RU"/>
        </w:rPr>
        <w:t xml:space="preserve">«1. </w:t>
      </w:r>
      <w:proofErr w:type="gramStart"/>
      <w:r w:rsidRPr="007A6BC0">
        <w:rPr>
          <w:rFonts w:eastAsia="MS ??"/>
          <w:sz w:val="24"/>
          <w:szCs w:val="24"/>
          <w:lang w:eastAsia="ru-RU"/>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roofErr w:type="gramEnd"/>
    </w:p>
    <w:p w:rsidR="007A6BC0" w:rsidRPr="007A6BC0" w:rsidRDefault="007A6BC0" w:rsidP="007A6BC0">
      <w:pPr>
        <w:tabs>
          <w:tab w:val="left" w:pos="1134"/>
        </w:tabs>
        <w:spacing w:before="0" w:after="0" w:line="240" w:lineRule="auto"/>
        <w:ind w:firstLine="709"/>
        <w:contextualSpacing/>
        <w:jc w:val="both"/>
        <w:rPr>
          <w:rFonts w:eastAsia="MS ??"/>
          <w:sz w:val="24"/>
          <w:szCs w:val="24"/>
          <w:lang w:eastAsia="ru-RU"/>
        </w:rPr>
      </w:pPr>
      <w:r w:rsidRPr="007A6BC0">
        <w:rPr>
          <w:rFonts w:eastAsia="MS ??"/>
          <w:sz w:val="24"/>
          <w:szCs w:val="24"/>
          <w:lang w:eastAsia="ru-RU"/>
        </w:rPr>
        <w:t xml:space="preserve">2. Проект Устава поселения, проект решения Собрания представителей поселения о внесении изменений и дополнений в Устав поселения не </w:t>
      </w:r>
      <w:proofErr w:type="gramStart"/>
      <w:r w:rsidRPr="007A6BC0">
        <w:rPr>
          <w:rFonts w:eastAsia="MS ??"/>
          <w:sz w:val="24"/>
          <w:szCs w:val="24"/>
          <w:lang w:eastAsia="ru-RU"/>
        </w:rPr>
        <w:t>позднее</w:t>
      </w:r>
      <w:proofErr w:type="gramEnd"/>
      <w:r w:rsidRPr="007A6BC0">
        <w:rPr>
          <w:rFonts w:eastAsia="MS ??"/>
          <w:sz w:val="24"/>
          <w:szCs w:val="24"/>
          <w:lang w:eastAsia="ru-RU"/>
        </w:rPr>
        <w:t xml:space="preserve">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предложений по указанным проектам, а также порядка участия граждан в обсуждении указанных проектов, составленного с учетом </w:t>
      </w:r>
      <w:proofErr w:type="gramStart"/>
      <w:r w:rsidRPr="007A6BC0">
        <w:rPr>
          <w:rFonts w:eastAsia="MS ??"/>
          <w:sz w:val="24"/>
          <w:szCs w:val="24"/>
          <w:lang w:eastAsia="ru-RU"/>
        </w:rPr>
        <w:t>требовании</w:t>
      </w:r>
      <w:proofErr w:type="gramEnd"/>
      <w:r w:rsidRPr="007A6BC0">
        <w:rPr>
          <w:rFonts w:eastAsia="MS ??"/>
          <w:sz w:val="24"/>
          <w:szCs w:val="24"/>
          <w:lang w:eastAsia="ru-RU"/>
        </w:rPr>
        <w:t xml:space="preserve">̆ настоящего Устава. </w:t>
      </w:r>
      <w:proofErr w:type="gramStart"/>
      <w:r w:rsidRPr="007A6BC0">
        <w:rPr>
          <w:rFonts w:eastAsia="MS ??"/>
          <w:sz w:val="24"/>
          <w:szCs w:val="24"/>
          <w:lang w:eastAsia="ru-RU"/>
        </w:rPr>
        <w:t xml:space="preserve">Не требуется официальное опубликование (обнародование) порядка учета предложений по проекту решения Собрания представителей поселения о </w:t>
      </w:r>
      <w:r w:rsidRPr="007A6BC0">
        <w:rPr>
          <w:rFonts w:eastAsia="MS ??"/>
          <w:sz w:val="24"/>
          <w:szCs w:val="24"/>
          <w:lang w:eastAsia="ru-RU"/>
        </w:rPr>
        <w:lastRenderedPageBreak/>
        <w:t>внесении изменений и дополнений в Устав поселения, а также порядка участия граждан в его 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w:t>
      </w:r>
      <w:proofErr w:type="gramEnd"/>
      <w:r w:rsidRPr="007A6BC0">
        <w:rPr>
          <w:rFonts w:eastAsia="MS ??"/>
          <w:sz w:val="24"/>
          <w:szCs w:val="24"/>
          <w:lang w:eastAsia="ru-RU"/>
        </w:rPr>
        <w:t xml:space="preserve"> с этими нормативными правовыми актами</w:t>
      </w:r>
      <w:proofErr w:type="gramStart"/>
      <w:r w:rsidRPr="007A6BC0">
        <w:rPr>
          <w:rFonts w:eastAsia="MS ??"/>
          <w:sz w:val="24"/>
          <w:szCs w:val="24"/>
          <w:lang w:eastAsia="ru-RU"/>
        </w:rPr>
        <w:t>.»;</w:t>
      </w:r>
      <w:proofErr w:type="gramEnd"/>
    </w:p>
    <w:p w:rsidR="007A6BC0" w:rsidRPr="007A6BC0" w:rsidRDefault="007A6BC0" w:rsidP="007A6BC0">
      <w:pPr>
        <w:spacing w:before="0" w:after="0" w:line="240" w:lineRule="auto"/>
        <w:ind w:firstLine="709"/>
        <w:jc w:val="both"/>
        <w:rPr>
          <w:rFonts w:eastAsia="MS ??"/>
          <w:sz w:val="24"/>
          <w:szCs w:val="24"/>
          <w:lang w:eastAsia="ru-RU"/>
        </w:rPr>
      </w:pPr>
      <w:r w:rsidRPr="007A6BC0">
        <w:rPr>
          <w:rFonts w:eastAsia="MS ??"/>
          <w:sz w:val="24"/>
          <w:szCs w:val="24"/>
          <w:lang w:eastAsia="ru-RU"/>
        </w:rPr>
        <w:t xml:space="preserve">11) в подпункте 2 пункта 1 статьи 87 Устава </w:t>
      </w:r>
      <w:r w:rsidRPr="007A6BC0">
        <w:rPr>
          <w:rFonts w:eastAsia="MS Mincho"/>
          <w:sz w:val="24"/>
          <w:szCs w:val="24"/>
          <w:lang w:eastAsia="ru-RU"/>
        </w:rPr>
        <w:t>слова «нецелевое расходование субвенций из федерального бюджета или бюджета Самарской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7A6BC0" w:rsidRPr="007A6BC0" w:rsidRDefault="007A6BC0" w:rsidP="007A6BC0">
      <w:pPr>
        <w:tabs>
          <w:tab w:val="left" w:pos="1200"/>
        </w:tabs>
        <w:autoSpaceDN w:val="0"/>
        <w:adjustRightInd w:val="0"/>
        <w:spacing w:before="0" w:after="0" w:line="240" w:lineRule="auto"/>
        <w:ind w:firstLine="709"/>
        <w:jc w:val="both"/>
        <w:rPr>
          <w:rFonts w:eastAsia="MS ??"/>
          <w:sz w:val="24"/>
          <w:szCs w:val="24"/>
          <w:lang w:eastAsia="ru-RU"/>
        </w:rPr>
      </w:pPr>
      <w:r w:rsidRPr="007A6BC0">
        <w:rPr>
          <w:rFonts w:eastAsia="MS ??"/>
          <w:sz w:val="24"/>
          <w:szCs w:val="24"/>
          <w:lang w:eastAsia="ru-RU"/>
        </w:rPr>
        <w:t xml:space="preserve">2. Поручить Главе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 xml:space="preserve">3. После государственной регистрации вносимых настоящим Решением изменений в Устав </w:t>
      </w:r>
      <w:r w:rsidRPr="007A6BC0">
        <w:rPr>
          <w:rFonts w:eastAsia="MS ??"/>
          <w:bCs/>
          <w:sz w:val="24"/>
          <w:szCs w:val="24"/>
          <w:lang w:eastAsia="ru-RU"/>
        </w:rPr>
        <w:t xml:space="preserve">сельского поселения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осуществить официальное опубликование настоящего Решения в газете </w:t>
      </w:r>
      <w:r w:rsidRPr="007A6BC0">
        <w:rPr>
          <w:rFonts w:eastAsia="MS ??"/>
          <w:bCs/>
          <w:snapToGrid w:val="0"/>
          <w:sz w:val="24"/>
          <w:szCs w:val="24"/>
          <w:lang w:eastAsia="ru-RU"/>
        </w:rPr>
        <w:t>«</w:t>
      </w:r>
      <w:proofErr w:type="spellStart"/>
      <w:r w:rsidRPr="007A6BC0">
        <w:rPr>
          <w:rFonts w:eastAsia="MS ??"/>
          <w:bCs/>
          <w:snapToGrid w:val="0"/>
          <w:sz w:val="24"/>
          <w:szCs w:val="24"/>
          <w:lang w:eastAsia="ru-RU"/>
        </w:rPr>
        <w:t>Абашевский</w:t>
      </w:r>
      <w:proofErr w:type="spellEnd"/>
      <w:r w:rsidRPr="007A6BC0">
        <w:rPr>
          <w:rFonts w:eastAsia="MS ??"/>
          <w:bCs/>
          <w:snapToGrid w:val="0"/>
          <w:sz w:val="24"/>
          <w:szCs w:val="24"/>
          <w:lang w:eastAsia="ru-RU"/>
        </w:rPr>
        <w:t xml:space="preserve"> вестник».</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t>4. Настоящее Решение вступает в силу со дня его официального опубликования, за исключением подпункта «б» подпункта 7 пункта 1 настоящего Решения.</w:t>
      </w:r>
    </w:p>
    <w:p w:rsidR="007A6BC0" w:rsidRPr="007A6BC0" w:rsidRDefault="007A6BC0" w:rsidP="007A6BC0">
      <w:pPr>
        <w:tabs>
          <w:tab w:val="left" w:pos="1200"/>
        </w:tabs>
        <w:autoSpaceDN w:val="0"/>
        <w:adjustRightInd w:val="0"/>
        <w:spacing w:before="0" w:after="0" w:line="240" w:lineRule="auto"/>
        <w:ind w:firstLine="700"/>
        <w:jc w:val="both"/>
        <w:rPr>
          <w:rFonts w:eastAsia="MS ??"/>
          <w:sz w:val="24"/>
          <w:szCs w:val="24"/>
          <w:lang w:eastAsia="ru-RU"/>
        </w:rPr>
      </w:pPr>
      <w:r w:rsidRPr="007A6BC0">
        <w:rPr>
          <w:rFonts w:eastAsia="MS ??"/>
          <w:sz w:val="24"/>
          <w:szCs w:val="24"/>
          <w:lang w:eastAsia="ru-RU"/>
        </w:rPr>
        <w:lastRenderedPageBreak/>
        <w:t xml:space="preserve">Подпункт «б» подпункта 7 пункта 1 настоящего Решения вступает в силу по истечении </w:t>
      </w:r>
      <w:proofErr w:type="gramStart"/>
      <w:r w:rsidRPr="007A6BC0">
        <w:rPr>
          <w:rFonts w:eastAsia="MS ??"/>
          <w:sz w:val="24"/>
          <w:szCs w:val="24"/>
          <w:lang w:eastAsia="ru-RU"/>
        </w:rPr>
        <w:t xml:space="preserve">срока полномочий Собрания представителей </w:t>
      </w:r>
      <w:r w:rsidRPr="007A6BC0">
        <w:rPr>
          <w:rFonts w:eastAsia="MS ??"/>
          <w:bCs/>
          <w:sz w:val="24"/>
          <w:szCs w:val="24"/>
          <w:lang w:eastAsia="ru-RU"/>
        </w:rPr>
        <w:t>сельского поселения</w:t>
      </w:r>
      <w:proofErr w:type="gramEnd"/>
      <w:r w:rsidRPr="007A6BC0">
        <w:rPr>
          <w:rFonts w:eastAsia="MS ??"/>
          <w:bCs/>
          <w:sz w:val="24"/>
          <w:szCs w:val="24"/>
          <w:lang w:eastAsia="ru-RU"/>
        </w:rPr>
        <w:t xml:space="preserve"> Абашево муниципального района </w:t>
      </w:r>
      <w:proofErr w:type="spellStart"/>
      <w:r w:rsidRPr="007A6BC0">
        <w:rPr>
          <w:rFonts w:eastAsia="MS ??"/>
          <w:bCs/>
          <w:sz w:val="24"/>
          <w:szCs w:val="24"/>
          <w:lang w:eastAsia="ru-RU"/>
        </w:rPr>
        <w:t>Хворостянский</w:t>
      </w:r>
      <w:proofErr w:type="spellEnd"/>
      <w:r w:rsidRPr="007A6BC0">
        <w:rPr>
          <w:rFonts w:eastAsia="MS ??"/>
          <w:sz w:val="24"/>
          <w:szCs w:val="24"/>
          <w:lang w:eastAsia="ru-RU"/>
        </w:rPr>
        <w:t xml:space="preserve"> Самарской области, принявшего настоящие Решение.</w:t>
      </w:r>
    </w:p>
    <w:p w:rsidR="007A6BC0" w:rsidRPr="007A6BC0" w:rsidRDefault="007A6BC0" w:rsidP="007A6BC0">
      <w:pPr>
        <w:autoSpaceDE w:val="0"/>
        <w:autoSpaceDN w:val="0"/>
        <w:adjustRightInd w:val="0"/>
        <w:spacing w:before="0" w:after="0" w:line="240" w:lineRule="auto"/>
        <w:ind w:firstLine="709"/>
        <w:jc w:val="both"/>
        <w:rPr>
          <w:rFonts w:eastAsia="MS ??"/>
          <w:sz w:val="24"/>
          <w:szCs w:val="24"/>
          <w:lang w:eastAsia="ru-RU"/>
        </w:rPr>
      </w:pPr>
    </w:p>
    <w:tbl>
      <w:tblPr>
        <w:tblStyle w:val="af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7A6BC0" w:rsidRPr="007A6BC0" w:rsidTr="00BB6578">
        <w:tc>
          <w:tcPr>
            <w:tcW w:w="5353" w:type="dxa"/>
          </w:tcPr>
          <w:p w:rsidR="007A6BC0" w:rsidRPr="007A6BC0" w:rsidRDefault="007A6BC0" w:rsidP="007A6BC0">
            <w:pPr>
              <w:tabs>
                <w:tab w:val="num" w:pos="200"/>
              </w:tabs>
              <w:outlineLvl w:val="0"/>
              <w:rPr>
                <w:rFonts w:ascii="Times New Roman" w:hAnsi="Times New Roman"/>
                <w:sz w:val="24"/>
                <w:szCs w:val="24"/>
              </w:rPr>
            </w:pPr>
            <w:r w:rsidRPr="007A6BC0">
              <w:rPr>
                <w:rFonts w:ascii="Times New Roman" w:hAnsi="Times New Roman"/>
                <w:sz w:val="24"/>
                <w:szCs w:val="24"/>
              </w:rPr>
              <w:t>Председатель Собрания представителей</w:t>
            </w:r>
          </w:p>
          <w:p w:rsidR="007A6BC0" w:rsidRPr="007A6BC0" w:rsidRDefault="007A6BC0" w:rsidP="007A6BC0">
            <w:pPr>
              <w:tabs>
                <w:tab w:val="num" w:pos="200"/>
              </w:tabs>
              <w:outlineLvl w:val="0"/>
              <w:rPr>
                <w:rFonts w:ascii="Times New Roman" w:hAnsi="Times New Roman"/>
                <w:bCs/>
                <w:sz w:val="24"/>
                <w:szCs w:val="24"/>
              </w:rPr>
            </w:pPr>
            <w:r w:rsidRPr="007A6BC0">
              <w:rPr>
                <w:rFonts w:ascii="Times New Roman" w:hAnsi="Times New Roman"/>
                <w:bCs/>
                <w:sz w:val="24"/>
                <w:szCs w:val="24"/>
              </w:rPr>
              <w:t>сельского поселения Абашево</w:t>
            </w:r>
          </w:p>
          <w:p w:rsidR="007A6BC0" w:rsidRPr="007A6BC0" w:rsidRDefault="007A6BC0" w:rsidP="007A6BC0">
            <w:pPr>
              <w:tabs>
                <w:tab w:val="num" w:pos="200"/>
              </w:tabs>
              <w:outlineLvl w:val="0"/>
              <w:rPr>
                <w:rFonts w:ascii="Times New Roman" w:hAnsi="Times New Roman"/>
                <w:sz w:val="24"/>
                <w:szCs w:val="24"/>
              </w:rPr>
            </w:pPr>
            <w:r w:rsidRPr="007A6BC0">
              <w:rPr>
                <w:rFonts w:ascii="Times New Roman" w:hAnsi="Times New Roman"/>
                <w:bCs/>
                <w:sz w:val="24"/>
                <w:szCs w:val="24"/>
              </w:rPr>
              <w:t xml:space="preserve">муниципального района </w:t>
            </w:r>
            <w:proofErr w:type="spellStart"/>
            <w:r w:rsidRPr="007A6BC0">
              <w:rPr>
                <w:rFonts w:ascii="Times New Roman" w:hAnsi="Times New Roman"/>
                <w:bCs/>
                <w:sz w:val="24"/>
                <w:szCs w:val="24"/>
              </w:rPr>
              <w:t>Хворостянский</w:t>
            </w:r>
            <w:proofErr w:type="spellEnd"/>
            <w:r w:rsidRPr="007A6BC0">
              <w:rPr>
                <w:rFonts w:ascii="Times New Roman" w:hAnsi="Times New Roman"/>
                <w:sz w:val="24"/>
                <w:szCs w:val="24"/>
              </w:rPr>
              <w:t xml:space="preserve"> </w:t>
            </w:r>
          </w:p>
          <w:p w:rsidR="007A6BC0" w:rsidRPr="007A6BC0" w:rsidRDefault="007A6BC0" w:rsidP="007A6BC0">
            <w:pPr>
              <w:autoSpaceDE w:val="0"/>
              <w:autoSpaceDN w:val="0"/>
              <w:adjustRightInd w:val="0"/>
              <w:jc w:val="both"/>
              <w:rPr>
                <w:rFonts w:ascii="Times New Roman" w:hAnsi="Times New Roman"/>
                <w:sz w:val="24"/>
                <w:szCs w:val="24"/>
              </w:rPr>
            </w:pPr>
            <w:r w:rsidRPr="007A6BC0">
              <w:rPr>
                <w:rFonts w:ascii="Times New Roman" w:hAnsi="Times New Roman"/>
                <w:sz w:val="24"/>
                <w:szCs w:val="24"/>
              </w:rPr>
              <w:t>Самарской области</w:t>
            </w:r>
          </w:p>
        </w:tc>
        <w:tc>
          <w:tcPr>
            <w:tcW w:w="4111" w:type="dxa"/>
            <w:vAlign w:val="bottom"/>
          </w:tcPr>
          <w:p w:rsidR="007A6BC0" w:rsidRPr="007A6BC0" w:rsidRDefault="007A6BC0" w:rsidP="007A6BC0">
            <w:pPr>
              <w:autoSpaceDE w:val="0"/>
              <w:autoSpaceDN w:val="0"/>
              <w:adjustRightInd w:val="0"/>
              <w:jc w:val="right"/>
              <w:rPr>
                <w:rFonts w:ascii="Times New Roman" w:hAnsi="Times New Roman"/>
                <w:sz w:val="24"/>
                <w:szCs w:val="24"/>
              </w:rPr>
            </w:pPr>
            <w:r w:rsidRPr="007A6BC0">
              <w:rPr>
                <w:rFonts w:ascii="Times New Roman" w:hAnsi="Times New Roman"/>
                <w:color w:val="000000"/>
                <w:sz w:val="24"/>
                <w:szCs w:val="24"/>
              </w:rPr>
              <w:t>В.А. Щербинин</w:t>
            </w:r>
          </w:p>
        </w:tc>
      </w:tr>
      <w:tr w:rsidR="007A6BC0" w:rsidRPr="007A6BC0" w:rsidTr="00BB6578">
        <w:tc>
          <w:tcPr>
            <w:tcW w:w="5353" w:type="dxa"/>
          </w:tcPr>
          <w:p w:rsidR="007A6BC0" w:rsidRPr="007A6BC0" w:rsidRDefault="007A6BC0" w:rsidP="007A6BC0">
            <w:pPr>
              <w:tabs>
                <w:tab w:val="num" w:pos="200"/>
              </w:tabs>
              <w:outlineLvl w:val="0"/>
              <w:rPr>
                <w:rFonts w:ascii="Times New Roman" w:hAnsi="Times New Roman"/>
                <w:sz w:val="24"/>
                <w:szCs w:val="24"/>
              </w:rPr>
            </w:pPr>
          </w:p>
        </w:tc>
        <w:tc>
          <w:tcPr>
            <w:tcW w:w="4111" w:type="dxa"/>
            <w:vAlign w:val="bottom"/>
          </w:tcPr>
          <w:p w:rsidR="007A6BC0" w:rsidRPr="007A6BC0" w:rsidRDefault="007A6BC0" w:rsidP="007A6BC0">
            <w:pPr>
              <w:autoSpaceDE w:val="0"/>
              <w:autoSpaceDN w:val="0"/>
              <w:adjustRightInd w:val="0"/>
              <w:jc w:val="right"/>
              <w:rPr>
                <w:rFonts w:ascii="Times New Roman" w:hAnsi="Times New Roman"/>
                <w:color w:val="000000"/>
                <w:sz w:val="24"/>
                <w:szCs w:val="24"/>
              </w:rPr>
            </w:pPr>
          </w:p>
        </w:tc>
      </w:tr>
      <w:tr w:rsidR="007A6BC0" w:rsidRPr="007A6BC0" w:rsidTr="00BB6578">
        <w:tc>
          <w:tcPr>
            <w:tcW w:w="5353" w:type="dxa"/>
          </w:tcPr>
          <w:p w:rsidR="007A6BC0" w:rsidRPr="007A6BC0" w:rsidRDefault="007A6BC0" w:rsidP="007A6BC0">
            <w:pPr>
              <w:tabs>
                <w:tab w:val="num" w:pos="200"/>
              </w:tabs>
              <w:outlineLvl w:val="0"/>
              <w:rPr>
                <w:rFonts w:ascii="Times New Roman" w:hAnsi="Times New Roman"/>
                <w:bCs/>
                <w:sz w:val="24"/>
                <w:szCs w:val="24"/>
              </w:rPr>
            </w:pPr>
            <w:r w:rsidRPr="007A6BC0">
              <w:rPr>
                <w:rFonts w:ascii="Times New Roman" w:hAnsi="Times New Roman"/>
                <w:sz w:val="24"/>
                <w:szCs w:val="24"/>
              </w:rPr>
              <w:t xml:space="preserve">Глава </w:t>
            </w:r>
            <w:r w:rsidRPr="007A6BC0">
              <w:rPr>
                <w:rFonts w:ascii="Times New Roman" w:hAnsi="Times New Roman"/>
                <w:bCs/>
                <w:sz w:val="24"/>
                <w:szCs w:val="24"/>
              </w:rPr>
              <w:t>сельского поселения Абашево</w:t>
            </w:r>
          </w:p>
          <w:p w:rsidR="007A6BC0" w:rsidRPr="007A6BC0" w:rsidRDefault="007A6BC0" w:rsidP="007A6BC0">
            <w:pPr>
              <w:tabs>
                <w:tab w:val="num" w:pos="200"/>
              </w:tabs>
              <w:outlineLvl w:val="0"/>
              <w:rPr>
                <w:rFonts w:ascii="Times New Roman" w:hAnsi="Times New Roman"/>
                <w:sz w:val="24"/>
                <w:szCs w:val="24"/>
              </w:rPr>
            </w:pPr>
            <w:r w:rsidRPr="007A6BC0">
              <w:rPr>
                <w:rFonts w:ascii="Times New Roman" w:hAnsi="Times New Roman"/>
                <w:bCs/>
                <w:sz w:val="24"/>
                <w:szCs w:val="24"/>
              </w:rPr>
              <w:t xml:space="preserve">муниципального района </w:t>
            </w:r>
            <w:proofErr w:type="spellStart"/>
            <w:r w:rsidRPr="007A6BC0">
              <w:rPr>
                <w:rFonts w:ascii="Times New Roman" w:hAnsi="Times New Roman"/>
                <w:bCs/>
                <w:sz w:val="24"/>
                <w:szCs w:val="24"/>
              </w:rPr>
              <w:t>Хворостянский</w:t>
            </w:r>
            <w:proofErr w:type="spellEnd"/>
            <w:r w:rsidRPr="007A6BC0">
              <w:rPr>
                <w:rFonts w:ascii="Times New Roman" w:hAnsi="Times New Roman"/>
                <w:sz w:val="24"/>
                <w:szCs w:val="24"/>
              </w:rPr>
              <w:t xml:space="preserve"> </w:t>
            </w:r>
          </w:p>
          <w:p w:rsidR="007A6BC0" w:rsidRPr="007A6BC0" w:rsidRDefault="007A6BC0" w:rsidP="007A6BC0">
            <w:pPr>
              <w:autoSpaceDE w:val="0"/>
              <w:autoSpaceDN w:val="0"/>
              <w:adjustRightInd w:val="0"/>
              <w:jc w:val="both"/>
              <w:rPr>
                <w:rFonts w:ascii="Times New Roman" w:hAnsi="Times New Roman"/>
                <w:sz w:val="24"/>
                <w:szCs w:val="24"/>
              </w:rPr>
            </w:pPr>
            <w:r w:rsidRPr="007A6BC0">
              <w:rPr>
                <w:rFonts w:ascii="Times New Roman" w:hAnsi="Times New Roman"/>
                <w:sz w:val="24"/>
                <w:szCs w:val="24"/>
              </w:rPr>
              <w:t>Самарской области</w:t>
            </w:r>
          </w:p>
        </w:tc>
        <w:tc>
          <w:tcPr>
            <w:tcW w:w="4111" w:type="dxa"/>
            <w:vAlign w:val="bottom"/>
          </w:tcPr>
          <w:p w:rsidR="007A6BC0" w:rsidRPr="007A6BC0" w:rsidRDefault="007A6BC0" w:rsidP="007A6BC0">
            <w:pPr>
              <w:tabs>
                <w:tab w:val="num" w:pos="200"/>
              </w:tabs>
              <w:jc w:val="right"/>
              <w:outlineLvl w:val="0"/>
              <w:rPr>
                <w:rFonts w:ascii="Times New Roman" w:hAnsi="Times New Roman"/>
                <w:sz w:val="24"/>
                <w:szCs w:val="24"/>
              </w:rPr>
            </w:pPr>
            <w:r w:rsidRPr="007A6BC0">
              <w:rPr>
                <w:rFonts w:ascii="Times New Roman" w:hAnsi="Times New Roman"/>
                <w:sz w:val="24"/>
                <w:szCs w:val="24"/>
              </w:rPr>
              <w:t xml:space="preserve">Г.А. </w:t>
            </w:r>
            <w:proofErr w:type="spellStart"/>
            <w:r w:rsidRPr="007A6BC0">
              <w:rPr>
                <w:rFonts w:ascii="Times New Roman" w:hAnsi="Times New Roman"/>
                <w:sz w:val="24"/>
                <w:szCs w:val="24"/>
              </w:rPr>
              <w:t>Шабавнина</w:t>
            </w:r>
            <w:proofErr w:type="spellEnd"/>
          </w:p>
        </w:tc>
      </w:tr>
    </w:tbl>
    <w:p w:rsidR="006D4CF6" w:rsidRPr="007A6BC0" w:rsidRDefault="006D4CF6" w:rsidP="007A6BC0">
      <w:pPr>
        <w:spacing w:before="0" w:after="0" w:line="360" w:lineRule="auto"/>
        <w:jc w:val="both"/>
        <w:outlineLvl w:val="0"/>
        <w:rPr>
          <w:sz w:val="24"/>
          <w:szCs w:val="24"/>
        </w:rPr>
      </w:pPr>
    </w:p>
    <w:sectPr w:rsidR="006D4CF6" w:rsidRPr="007A6BC0"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14" w:rsidRDefault="00EB7914" w:rsidP="008A35F8">
      <w:pPr>
        <w:spacing w:before="0" w:after="0" w:line="240" w:lineRule="auto"/>
      </w:pPr>
      <w:r>
        <w:separator/>
      </w:r>
    </w:p>
  </w:endnote>
  <w:endnote w:type="continuationSeparator" w:id="0">
    <w:p w:rsidR="00EB7914" w:rsidRDefault="00EB7914"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14" w:rsidRDefault="00EB7914" w:rsidP="008A35F8">
      <w:pPr>
        <w:spacing w:before="0" w:after="0" w:line="240" w:lineRule="auto"/>
      </w:pPr>
      <w:r>
        <w:separator/>
      </w:r>
    </w:p>
  </w:footnote>
  <w:footnote w:type="continuationSeparator" w:id="0">
    <w:p w:rsidR="00EB7914" w:rsidRDefault="00EB7914"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EC" w:rsidRPr="009424EC" w:rsidRDefault="007A6BC0" w:rsidP="009424EC">
    <w:pPr>
      <w:pStyle w:val="a7"/>
      <w:tabs>
        <w:tab w:val="clear" w:pos="4677"/>
        <w:tab w:val="clear" w:pos="9355"/>
        <w:tab w:val="left" w:pos="6480"/>
      </w:tabs>
      <w:rPr>
        <w:sz w:val="24"/>
        <w:szCs w:val="24"/>
      </w:rPr>
    </w:pPr>
    <w:sdt>
      <w:sdtPr>
        <w:rPr>
          <w:sz w:val="24"/>
          <w:szCs w:val="24"/>
        </w:rPr>
        <w:id w:val="1669051945"/>
        <w:docPartObj>
          <w:docPartGallery w:val="Page Numbers (Top of Page)"/>
          <w:docPartUnique/>
        </w:docPartObj>
      </w:sdtPr>
      <w:sdtEndPr/>
      <w:sdtContent>
        <w:r w:rsidR="009424EC" w:rsidRPr="009424EC">
          <w:rPr>
            <w:sz w:val="24"/>
            <w:szCs w:val="24"/>
          </w:rPr>
          <w:t>Стр.</w:t>
        </w:r>
        <w:r w:rsidR="009424EC" w:rsidRPr="009424EC">
          <w:rPr>
            <w:sz w:val="24"/>
            <w:szCs w:val="24"/>
          </w:rPr>
          <w:fldChar w:fldCharType="begin"/>
        </w:r>
        <w:r w:rsidR="009424EC" w:rsidRPr="009424EC">
          <w:rPr>
            <w:sz w:val="24"/>
            <w:szCs w:val="24"/>
          </w:rPr>
          <w:instrText>PAGE   \* MERGEFORMAT</w:instrText>
        </w:r>
        <w:r w:rsidR="009424EC" w:rsidRPr="009424EC">
          <w:rPr>
            <w:sz w:val="24"/>
            <w:szCs w:val="24"/>
          </w:rPr>
          <w:fldChar w:fldCharType="separate"/>
        </w:r>
        <w:r>
          <w:rPr>
            <w:noProof/>
            <w:sz w:val="24"/>
            <w:szCs w:val="24"/>
          </w:rPr>
          <w:t>5</w:t>
        </w:r>
        <w:r w:rsidR="009424EC" w:rsidRPr="009424EC">
          <w:rPr>
            <w:sz w:val="24"/>
            <w:szCs w:val="24"/>
          </w:rPr>
          <w:fldChar w:fldCharType="end"/>
        </w:r>
      </w:sdtContent>
    </w:sdt>
    <w:r w:rsidR="009424EC" w:rsidRPr="009424EC">
      <w:rPr>
        <w:sz w:val="24"/>
        <w:szCs w:val="24"/>
      </w:rPr>
      <w:tab/>
      <w:t xml:space="preserve">№ </w:t>
    </w:r>
    <w:r>
      <w:rPr>
        <w:sz w:val="24"/>
        <w:szCs w:val="24"/>
      </w:rPr>
      <w:t>15</w:t>
    </w:r>
    <w:r w:rsidR="009424EC" w:rsidRPr="009424EC">
      <w:rPr>
        <w:sz w:val="24"/>
        <w:szCs w:val="24"/>
      </w:rPr>
      <w:t xml:space="preserve">  </w:t>
    </w:r>
    <w:r>
      <w:rPr>
        <w:sz w:val="24"/>
        <w:szCs w:val="24"/>
      </w:rPr>
      <w:t>май</w:t>
    </w:r>
    <w:r w:rsidR="009424EC" w:rsidRPr="009424EC">
      <w:rPr>
        <w:sz w:val="24"/>
        <w:szCs w:val="24"/>
      </w:rPr>
      <w:t xml:space="preserve">  2017 г.</w:t>
    </w:r>
  </w:p>
  <w:p w:rsidR="00E5122A" w:rsidRPr="009424EC" w:rsidRDefault="00E5122A">
    <w:pPr>
      <w:pStyle w:val="a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126DB"/>
    <w:rsid w:val="00162D76"/>
    <w:rsid w:val="001A3D75"/>
    <w:rsid w:val="001B2DAE"/>
    <w:rsid w:val="001B421E"/>
    <w:rsid w:val="001B6AE2"/>
    <w:rsid w:val="001C09B4"/>
    <w:rsid w:val="001C1E5B"/>
    <w:rsid w:val="001D27F6"/>
    <w:rsid w:val="002544B9"/>
    <w:rsid w:val="00272404"/>
    <w:rsid w:val="002A1807"/>
    <w:rsid w:val="00314033"/>
    <w:rsid w:val="00327B37"/>
    <w:rsid w:val="00402544"/>
    <w:rsid w:val="0042415D"/>
    <w:rsid w:val="00471F5D"/>
    <w:rsid w:val="00472576"/>
    <w:rsid w:val="00482A93"/>
    <w:rsid w:val="004B20C6"/>
    <w:rsid w:val="00552FE3"/>
    <w:rsid w:val="00570466"/>
    <w:rsid w:val="00592DAF"/>
    <w:rsid w:val="005D2ED6"/>
    <w:rsid w:val="005F2703"/>
    <w:rsid w:val="00656297"/>
    <w:rsid w:val="006B6536"/>
    <w:rsid w:val="006D435E"/>
    <w:rsid w:val="006D4CF6"/>
    <w:rsid w:val="007429E4"/>
    <w:rsid w:val="007618C4"/>
    <w:rsid w:val="007924BD"/>
    <w:rsid w:val="007A6BC0"/>
    <w:rsid w:val="00801847"/>
    <w:rsid w:val="008163A7"/>
    <w:rsid w:val="00836518"/>
    <w:rsid w:val="0089666C"/>
    <w:rsid w:val="008A35F8"/>
    <w:rsid w:val="0090314D"/>
    <w:rsid w:val="009424EC"/>
    <w:rsid w:val="009B449B"/>
    <w:rsid w:val="009C5F49"/>
    <w:rsid w:val="009F1D0B"/>
    <w:rsid w:val="00A574FC"/>
    <w:rsid w:val="00A85585"/>
    <w:rsid w:val="00AB50E6"/>
    <w:rsid w:val="00B17D8A"/>
    <w:rsid w:val="00B67409"/>
    <w:rsid w:val="00BC1DF3"/>
    <w:rsid w:val="00BD3E50"/>
    <w:rsid w:val="00BE39F8"/>
    <w:rsid w:val="00C01169"/>
    <w:rsid w:val="00C65356"/>
    <w:rsid w:val="00C82071"/>
    <w:rsid w:val="00CA3A13"/>
    <w:rsid w:val="00D617D5"/>
    <w:rsid w:val="00DA49B1"/>
    <w:rsid w:val="00DA6D56"/>
    <w:rsid w:val="00DF2474"/>
    <w:rsid w:val="00DF5746"/>
    <w:rsid w:val="00E5122A"/>
    <w:rsid w:val="00EB7914"/>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8"/>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7A6BC0"/>
    <w:pPr>
      <w:spacing w:line="480" w:lineRule="auto"/>
    </w:pPr>
  </w:style>
  <w:style w:type="character" w:customStyle="1" w:styleId="20">
    <w:name w:val="Основной текст 2 Знак"/>
    <w:basedOn w:val="a0"/>
    <w:link w:val="2"/>
    <w:uiPriority w:val="99"/>
    <w:semiHidden/>
    <w:rsid w:val="007A6BC0"/>
  </w:style>
  <w:style w:type="table" w:styleId="af2">
    <w:name w:val="Table Grid"/>
    <w:basedOn w:val="a1"/>
    <w:rsid w:val="007A6BC0"/>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36E6-C0D7-469F-8C30-E8D7E1B3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27</cp:revision>
  <cp:lastPrinted>2017-11-08T09:39:00Z</cp:lastPrinted>
  <dcterms:created xsi:type="dcterms:W3CDTF">2014-12-22T09:33:00Z</dcterms:created>
  <dcterms:modified xsi:type="dcterms:W3CDTF">2017-11-08T09:40:00Z</dcterms:modified>
</cp:coreProperties>
</file>