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059047"/>
        <w:docPartObj>
          <w:docPartGallery w:val="Cover Pages"/>
          <w:docPartUnique/>
        </w:docPartObj>
      </w:sdtPr>
      <w:sdtEndPr/>
      <w:sdtContent>
        <w:p w:rsidR="00BC1DF3" w:rsidRDefault="00260792">
          <w:r>
            <w:rPr>
              <w:noProof/>
            </w:rPr>
            <w:pict>
              <v:group id="_x0000_s1026" style="position:absolute;margin-left:4457.9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6247.9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page" w:tblpX="1168" w:tblpY="8116"/>
            <w:tblW w:w="3439" w:type="pct"/>
            <w:tblLook w:val="04A0" w:firstRow="1" w:lastRow="0" w:firstColumn="1" w:lastColumn="0" w:noHBand="0" w:noVBand="1"/>
          </w:tblPr>
          <w:tblGrid>
            <w:gridCol w:w="7908"/>
          </w:tblGrid>
          <w:tr w:rsidR="005D2ED6" w:rsidTr="005D2ED6">
            <w:tc>
              <w:tcPr>
                <w:tcW w:w="6583" w:type="dxa"/>
              </w:tcPr>
              <w:p w:rsidR="005D2ED6" w:rsidRPr="005D2ED6" w:rsidRDefault="00260792" w:rsidP="005D2ED6">
                <w:pPr>
                  <w:pStyle w:val="a3"/>
                  <w:rPr>
                    <w:rFonts w:asciiTheme="majorHAnsi" w:eastAsiaTheme="majorEastAsia" w:hAnsiTheme="majorHAnsi" w:cstheme="majorBidi"/>
                    <w:b/>
                    <w:bCs/>
                    <w:i/>
                    <w:color w:val="365F91" w:themeColor="accent1" w:themeShade="BF"/>
                    <w:sz w:val="144"/>
                    <w:szCs w:val="144"/>
                  </w:rPr>
                </w:pPr>
                <w:sdt>
                  <w:sdtPr>
                    <w:rPr>
                      <w:rFonts w:asciiTheme="majorHAnsi" w:eastAsiaTheme="majorEastAsia" w:hAnsiTheme="majorHAnsi" w:cstheme="majorBidi"/>
                      <w:b/>
                      <w:bCs/>
                      <w:i/>
                      <w:color w:val="365F91" w:themeColor="accent1" w:themeShade="BF"/>
                      <w:sz w:val="116"/>
                      <w:szCs w:val="116"/>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5D2ED6" w:rsidRPr="005D2ED6">
                      <w:rPr>
                        <w:rFonts w:asciiTheme="majorHAnsi" w:eastAsiaTheme="majorEastAsia" w:hAnsiTheme="majorHAnsi" w:cstheme="majorBidi"/>
                        <w:b/>
                        <w:bCs/>
                        <w:i/>
                        <w:color w:val="365F91" w:themeColor="accent1" w:themeShade="BF"/>
                        <w:sz w:val="116"/>
                        <w:szCs w:val="116"/>
                      </w:rPr>
                      <w:t>АБАШЕВСКИЙ ВЕСТНИК</w:t>
                    </w:r>
                  </w:sdtContent>
                </w:sdt>
              </w:p>
            </w:tc>
          </w:tr>
          <w:tr w:rsidR="005D2ED6" w:rsidTr="005D2ED6">
            <w:tc>
              <w:tcPr>
                <w:tcW w:w="6583" w:type="dxa"/>
              </w:tcPr>
              <w:p w:rsidR="005D2ED6" w:rsidRDefault="00021643" w:rsidP="005D2ED6">
                <w:pPr>
                  <w:pStyle w:val="a3"/>
                  <w:rPr>
                    <w:color w:val="484329" w:themeColor="background2" w:themeShade="3F"/>
                    <w:sz w:val="28"/>
                    <w:szCs w:val="28"/>
                  </w:rPr>
                </w:pPr>
                <w:r>
                  <w:rPr>
                    <w:color w:val="484329" w:themeColor="background2" w:themeShade="3F"/>
                    <w:sz w:val="28"/>
                    <w:szCs w:val="28"/>
                  </w:rPr>
                  <w:t xml:space="preserve">2017 </w:t>
                </w:r>
                <w:r w:rsidR="009F1D0B">
                  <w:rPr>
                    <w:color w:val="484329" w:themeColor="background2" w:themeShade="3F"/>
                    <w:sz w:val="28"/>
                    <w:szCs w:val="28"/>
                  </w:rPr>
                  <w:t xml:space="preserve"> год</w:t>
                </w:r>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rPr>
                    <w:b/>
                    <w:bCs/>
                  </w:rPr>
                </w:pPr>
              </w:p>
            </w:tc>
          </w:tr>
        </w:tbl>
        <w:p w:rsidR="00BC1DF3" w:rsidRDefault="00BC1DF3">
          <w:r>
            <w:br w:type="page"/>
          </w:r>
        </w:p>
      </w:sdtContent>
    </w:sdt>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Pr>
          <w:rFonts w:eastAsia="Calibri"/>
          <w:b/>
          <w:color w:val="000000"/>
          <w:sz w:val="28"/>
          <w:szCs w:val="28"/>
        </w:rPr>
        <w:lastRenderedPageBreak/>
        <w:t xml:space="preserve">            </w:t>
      </w:r>
      <w:r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AF43C9">
        <w:rPr>
          <w:rFonts w:eastAsia="Calibri"/>
          <w:i/>
          <w:color w:val="000000"/>
          <w:sz w:val="28"/>
          <w:szCs w:val="28"/>
        </w:rPr>
        <w:t>6</w:t>
      </w:r>
      <w:r>
        <w:rPr>
          <w:rFonts w:eastAsia="Calibri"/>
          <w:i/>
          <w:color w:val="000000"/>
          <w:sz w:val="28"/>
          <w:szCs w:val="28"/>
        </w:rPr>
        <w:t xml:space="preserve">  от </w:t>
      </w:r>
      <w:r w:rsidR="00AF43C9">
        <w:rPr>
          <w:rFonts w:eastAsia="Calibri"/>
          <w:i/>
          <w:color w:val="000000"/>
          <w:sz w:val="28"/>
          <w:szCs w:val="28"/>
        </w:rPr>
        <w:t>16</w:t>
      </w:r>
      <w:r>
        <w:rPr>
          <w:rFonts w:eastAsia="Calibri"/>
          <w:i/>
          <w:color w:val="000000"/>
          <w:sz w:val="28"/>
          <w:szCs w:val="28"/>
        </w:rPr>
        <w:t>.</w:t>
      </w:r>
      <w:r w:rsidR="00AF43C9">
        <w:rPr>
          <w:rFonts w:eastAsia="Calibri"/>
          <w:i/>
          <w:color w:val="000000"/>
          <w:sz w:val="28"/>
          <w:szCs w:val="28"/>
        </w:rPr>
        <w:t>02</w:t>
      </w:r>
      <w:r w:rsidR="00021643">
        <w:rPr>
          <w:rFonts w:eastAsia="Calibri"/>
          <w:i/>
          <w:color w:val="000000"/>
          <w:sz w:val="28"/>
          <w:szCs w:val="28"/>
        </w:rPr>
        <w:t>. 2017</w:t>
      </w:r>
      <w:r>
        <w:rPr>
          <w:rFonts w:eastAsia="Calibri"/>
          <w:i/>
          <w:color w:val="000000"/>
          <w:sz w:val="28"/>
          <w:szCs w:val="28"/>
        </w:rPr>
        <w:t xml:space="preserve"> года</w:t>
      </w:r>
    </w:p>
    <w:p w:rsidR="00482A93" w:rsidRDefault="00482A93" w:rsidP="00482A93">
      <w:pPr>
        <w:pStyle w:val="a3"/>
        <w:rPr>
          <w:b/>
          <w:sz w:val="20"/>
          <w:szCs w:val="20"/>
        </w:rPr>
        <w:sectPr w:rsidR="00482A93" w:rsidSect="001055E8">
          <w:headerReference w:type="default" r:id="rId8"/>
          <w:footerReference w:type="default" r:id="rId9"/>
          <w:pgSz w:w="11907" w:h="16839" w:code="9"/>
          <w:pgMar w:top="1134" w:right="851" w:bottom="1134" w:left="1701" w:header="709" w:footer="709" w:gutter="0"/>
          <w:cols w:space="708"/>
          <w:titlePg/>
          <w:docGrid w:linePitch="435"/>
        </w:sectPr>
      </w:pPr>
    </w:p>
    <w:p w:rsidR="00AF43C9" w:rsidRPr="00AF43C9" w:rsidRDefault="00F43C20" w:rsidP="00AF43C9">
      <w:pPr>
        <w:rPr>
          <w:rFonts w:eastAsia="Times New Roman"/>
          <w:b/>
          <w:sz w:val="20"/>
          <w:szCs w:val="20"/>
          <w:lang w:eastAsia="ru-RU"/>
        </w:rPr>
      </w:pPr>
      <w:r w:rsidRPr="00AF43C9">
        <w:rPr>
          <w:sz w:val="22"/>
          <w:szCs w:val="22"/>
        </w:rPr>
        <w:lastRenderedPageBreak/>
        <w:t xml:space="preserve"> </w:t>
      </w:r>
      <w:r w:rsidR="00AF43C9">
        <w:rPr>
          <w:rFonts w:eastAsia="Times New Roman"/>
          <w:sz w:val="22"/>
          <w:szCs w:val="22"/>
          <w:lang w:eastAsia="ru-RU"/>
        </w:rPr>
        <w:t xml:space="preserve"> </w:t>
      </w:r>
      <w:r w:rsidR="00AF43C9" w:rsidRPr="00AF43C9">
        <w:rPr>
          <w:rFonts w:eastAsia="Times New Roman"/>
          <w:sz w:val="22"/>
          <w:szCs w:val="22"/>
          <w:lang w:eastAsia="ru-RU"/>
        </w:rPr>
        <w:t xml:space="preserve"> </w:t>
      </w:r>
      <w:r w:rsidR="00AF43C9" w:rsidRPr="00AF43C9">
        <w:rPr>
          <w:rFonts w:eastAsia="Times New Roman"/>
          <w:b/>
          <w:sz w:val="20"/>
          <w:szCs w:val="20"/>
          <w:lang w:eastAsia="ru-RU"/>
        </w:rPr>
        <w:t>СОБРАНИЕ ПРЕДСТАВИТЕЛЕЙ</w:t>
      </w:r>
    </w:p>
    <w:p w:rsidR="00AF43C9" w:rsidRDefault="00AF43C9" w:rsidP="00AF43C9">
      <w:pPr>
        <w:spacing w:before="0" w:after="0" w:line="240" w:lineRule="auto"/>
        <w:rPr>
          <w:rFonts w:eastAsia="Times New Roman"/>
          <w:b/>
          <w:sz w:val="20"/>
          <w:szCs w:val="20"/>
          <w:lang w:eastAsia="ru-RU"/>
        </w:rPr>
      </w:pPr>
      <w:r>
        <w:rPr>
          <w:rFonts w:eastAsia="Times New Roman"/>
          <w:b/>
          <w:sz w:val="20"/>
          <w:szCs w:val="20"/>
          <w:lang w:eastAsia="ru-RU"/>
        </w:rPr>
        <w:t xml:space="preserve">   </w:t>
      </w:r>
      <w:r w:rsidRPr="00AF43C9">
        <w:rPr>
          <w:rFonts w:eastAsia="Times New Roman"/>
          <w:b/>
          <w:sz w:val="20"/>
          <w:szCs w:val="20"/>
          <w:lang w:eastAsia="ru-RU"/>
        </w:rPr>
        <w:t xml:space="preserve"> </w:t>
      </w:r>
      <w:r>
        <w:rPr>
          <w:rFonts w:eastAsia="Times New Roman"/>
          <w:b/>
          <w:sz w:val="20"/>
          <w:szCs w:val="20"/>
          <w:lang w:eastAsia="ru-RU"/>
        </w:rPr>
        <w:t xml:space="preserve"> сельского поселения Абашево</w:t>
      </w:r>
      <w:r w:rsidRPr="00AF43C9">
        <w:rPr>
          <w:rFonts w:eastAsia="Times New Roman"/>
          <w:b/>
          <w:sz w:val="20"/>
          <w:szCs w:val="20"/>
          <w:lang w:eastAsia="ru-RU"/>
        </w:rPr>
        <w:t xml:space="preserve"> </w:t>
      </w:r>
      <w:r>
        <w:rPr>
          <w:rFonts w:eastAsia="Times New Roman"/>
          <w:b/>
          <w:sz w:val="20"/>
          <w:szCs w:val="20"/>
          <w:lang w:eastAsia="ru-RU"/>
        </w:rPr>
        <w:t xml:space="preserve">   </w:t>
      </w:r>
      <w:r w:rsidRPr="00AF43C9">
        <w:rPr>
          <w:rFonts w:eastAsia="Times New Roman"/>
          <w:b/>
          <w:sz w:val="20"/>
          <w:szCs w:val="20"/>
          <w:lang w:eastAsia="ru-RU"/>
        </w:rPr>
        <w:t xml:space="preserve">муниципального района </w:t>
      </w:r>
    </w:p>
    <w:p w:rsidR="00AF43C9" w:rsidRPr="00AF43C9" w:rsidRDefault="00AF43C9" w:rsidP="00AF43C9">
      <w:pPr>
        <w:spacing w:before="0" w:after="0" w:line="240" w:lineRule="auto"/>
        <w:rPr>
          <w:rFonts w:eastAsia="Times New Roman"/>
          <w:b/>
          <w:sz w:val="20"/>
          <w:szCs w:val="20"/>
          <w:lang w:eastAsia="ru-RU"/>
        </w:rPr>
      </w:pPr>
      <w:proofErr w:type="spellStart"/>
      <w:r w:rsidRPr="00AF43C9">
        <w:rPr>
          <w:rFonts w:eastAsia="Times New Roman"/>
          <w:b/>
          <w:sz w:val="20"/>
          <w:szCs w:val="20"/>
          <w:lang w:eastAsia="ru-RU"/>
        </w:rPr>
        <w:t>Хворостянский</w:t>
      </w:r>
      <w:proofErr w:type="spellEnd"/>
      <w:r w:rsidRPr="00AF43C9">
        <w:rPr>
          <w:rFonts w:eastAsia="Times New Roman"/>
          <w:b/>
          <w:sz w:val="20"/>
          <w:szCs w:val="20"/>
          <w:lang w:eastAsia="ru-RU"/>
        </w:rPr>
        <w:t xml:space="preserve">  Самарской области</w:t>
      </w:r>
    </w:p>
    <w:p w:rsidR="00AF43C9" w:rsidRDefault="00AF43C9" w:rsidP="00AF43C9">
      <w:pPr>
        <w:spacing w:before="0" w:after="0" w:line="240" w:lineRule="auto"/>
        <w:rPr>
          <w:rFonts w:eastAsia="Times New Roman"/>
          <w:b/>
          <w:sz w:val="20"/>
          <w:szCs w:val="20"/>
          <w:lang w:eastAsia="ru-RU"/>
        </w:rPr>
      </w:pPr>
      <w:r w:rsidRPr="00AF43C9">
        <w:rPr>
          <w:rFonts w:eastAsia="Times New Roman"/>
          <w:b/>
          <w:sz w:val="20"/>
          <w:szCs w:val="20"/>
          <w:lang w:eastAsia="ru-RU"/>
        </w:rPr>
        <w:t xml:space="preserve"> Россия, 445599, с. Абашево, ул. Озерная д. 1, </w:t>
      </w:r>
    </w:p>
    <w:p w:rsidR="00AF43C9" w:rsidRPr="00AF43C9" w:rsidRDefault="00AF43C9" w:rsidP="00AF43C9">
      <w:pPr>
        <w:spacing w:before="0" w:after="0" w:line="240" w:lineRule="auto"/>
        <w:rPr>
          <w:rFonts w:eastAsia="Times New Roman"/>
          <w:b/>
          <w:sz w:val="20"/>
          <w:szCs w:val="20"/>
          <w:lang w:eastAsia="ru-RU"/>
        </w:rPr>
      </w:pPr>
      <w:r>
        <w:rPr>
          <w:rFonts w:eastAsia="Times New Roman"/>
          <w:b/>
          <w:sz w:val="20"/>
          <w:szCs w:val="20"/>
          <w:lang w:eastAsia="ru-RU"/>
        </w:rPr>
        <w:t xml:space="preserve">                   </w:t>
      </w:r>
      <w:r w:rsidRPr="00AF43C9">
        <w:rPr>
          <w:rFonts w:eastAsia="Times New Roman"/>
          <w:b/>
          <w:sz w:val="20"/>
          <w:szCs w:val="20"/>
          <w:lang w:eastAsia="ru-RU"/>
        </w:rPr>
        <w:t>т. 8(846)77-9-55-89</w:t>
      </w:r>
    </w:p>
    <w:p w:rsidR="00AF43C9" w:rsidRPr="00AF43C9" w:rsidRDefault="00AF43C9" w:rsidP="00AF43C9">
      <w:pPr>
        <w:spacing w:before="0" w:after="0" w:line="240" w:lineRule="auto"/>
        <w:rPr>
          <w:rFonts w:eastAsia="Times New Roman"/>
          <w:b/>
          <w:sz w:val="20"/>
          <w:szCs w:val="20"/>
          <w:lang w:eastAsia="ru-RU"/>
        </w:rPr>
      </w:pPr>
      <w:r w:rsidRPr="00AF43C9">
        <w:rPr>
          <w:rFonts w:eastAsia="Times New Roman"/>
          <w:b/>
          <w:sz w:val="20"/>
          <w:szCs w:val="20"/>
          <w:lang w:eastAsia="ru-RU"/>
        </w:rPr>
        <w:t>____________________________________</w:t>
      </w:r>
    </w:p>
    <w:p w:rsidR="00AF43C9" w:rsidRPr="00AF43C9" w:rsidRDefault="00AF43C9" w:rsidP="00AF43C9">
      <w:pPr>
        <w:spacing w:before="0" w:after="0" w:line="240" w:lineRule="auto"/>
        <w:rPr>
          <w:rFonts w:eastAsia="Times New Roman"/>
          <w:sz w:val="20"/>
          <w:szCs w:val="20"/>
          <w:lang w:eastAsia="ru-RU"/>
        </w:rPr>
      </w:pPr>
    </w:p>
    <w:p w:rsidR="00AF43C9" w:rsidRPr="00AF43C9" w:rsidRDefault="00AF43C9" w:rsidP="00AF43C9">
      <w:pPr>
        <w:spacing w:before="0" w:after="0" w:line="240" w:lineRule="auto"/>
        <w:rPr>
          <w:rFonts w:eastAsia="Times New Roman"/>
          <w:b/>
          <w:sz w:val="22"/>
          <w:szCs w:val="22"/>
          <w:lang w:eastAsia="ru-RU"/>
        </w:rPr>
      </w:pPr>
      <w:r>
        <w:rPr>
          <w:rFonts w:eastAsia="Times New Roman"/>
          <w:b/>
          <w:sz w:val="20"/>
          <w:szCs w:val="20"/>
          <w:lang w:eastAsia="ru-RU"/>
        </w:rPr>
        <w:t>от</w:t>
      </w:r>
      <w:r w:rsidRPr="00AF43C9">
        <w:rPr>
          <w:rFonts w:eastAsia="Times New Roman"/>
          <w:b/>
          <w:sz w:val="20"/>
          <w:szCs w:val="20"/>
          <w:lang w:eastAsia="ru-RU"/>
        </w:rPr>
        <w:t xml:space="preserve"> «14 » февраля   2017г.          № 27/15                                                                                                                    </w:t>
      </w:r>
      <w:r>
        <w:rPr>
          <w:rFonts w:eastAsia="Times New Roman"/>
          <w:b/>
          <w:sz w:val="20"/>
          <w:szCs w:val="20"/>
          <w:lang w:eastAsia="ru-RU"/>
        </w:rPr>
        <w:t xml:space="preserve">    </w:t>
      </w:r>
      <w:r w:rsidRPr="00AF43C9">
        <w:rPr>
          <w:rFonts w:eastAsia="Times New Roman"/>
          <w:b/>
          <w:sz w:val="20"/>
          <w:szCs w:val="20"/>
          <w:lang w:eastAsia="ru-RU"/>
        </w:rPr>
        <w:t xml:space="preserve">                                                      </w:t>
      </w:r>
      <w:r w:rsidRPr="00AF43C9">
        <w:rPr>
          <w:rFonts w:eastAsia="Times New Roman"/>
          <w:b/>
          <w:sz w:val="22"/>
          <w:szCs w:val="22"/>
          <w:lang w:eastAsia="ru-RU"/>
        </w:rPr>
        <w:t xml:space="preserve">          </w:t>
      </w:r>
    </w:p>
    <w:p w:rsidR="00AF43C9" w:rsidRPr="00AF43C9" w:rsidRDefault="00AF43C9" w:rsidP="00AF43C9">
      <w:pPr>
        <w:spacing w:before="0" w:after="0" w:line="240" w:lineRule="auto"/>
        <w:rPr>
          <w:rFonts w:eastAsia="Times New Roman"/>
          <w:sz w:val="22"/>
          <w:szCs w:val="22"/>
          <w:lang w:eastAsia="ru-RU"/>
        </w:rPr>
      </w:pPr>
    </w:p>
    <w:p w:rsidR="00AF43C9" w:rsidRPr="00AF43C9" w:rsidRDefault="00AF43C9" w:rsidP="00AF43C9">
      <w:pPr>
        <w:spacing w:before="0" w:after="0" w:line="240" w:lineRule="auto"/>
        <w:rPr>
          <w:rFonts w:eastAsia="Times New Roman"/>
          <w:b/>
          <w:bCs/>
          <w:sz w:val="22"/>
          <w:szCs w:val="22"/>
          <w:lang w:eastAsia="ru-RU"/>
        </w:rPr>
      </w:pPr>
      <w:r>
        <w:rPr>
          <w:rFonts w:eastAsia="Times New Roman"/>
          <w:sz w:val="22"/>
          <w:szCs w:val="22"/>
          <w:lang w:eastAsia="ru-RU"/>
        </w:rPr>
        <w:t xml:space="preserve">               </w:t>
      </w:r>
      <w:r w:rsidRPr="00AF43C9">
        <w:rPr>
          <w:rFonts w:eastAsia="Times New Roman"/>
          <w:b/>
          <w:bCs/>
          <w:sz w:val="22"/>
          <w:szCs w:val="22"/>
          <w:lang w:eastAsia="ru-RU"/>
        </w:rPr>
        <w:t xml:space="preserve">    РЕШЕНИЕ</w:t>
      </w:r>
    </w:p>
    <w:p w:rsidR="00AF43C9" w:rsidRPr="00AF43C9" w:rsidRDefault="00AF43C9" w:rsidP="00AF43C9">
      <w:pPr>
        <w:spacing w:before="0" w:after="0" w:line="240" w:lineRule="auto"/>
        <w:rPr>
          <w:rFonts w:eastAsia="Times New Roman"/>
          <w:b/>
          <w:bCs/>
          <w:sz w:val="22"/>
          <w:szCs w:val="22"/>
          <w:lang w:eastAsia="ru-RU"/>
        </w:rPr>
      </w:pPr>
    </w:p>
    <w:p w:rsidR="00AF43C9" w:rsidRPr="00AF43C9" w:rsidRDefault="00AF43C9" w:rsidP="00AF43C9">
      <w:pPr>
        <w:spacing w:before="0" w:after="0" w:line="240" w:lineRule="auto"/>
        <w:jc w:val="center"/>
        <w:rPr>
          <w:rFonts w:eastAsia="Times New Roman"/>
          <w:b/>
          <w:bCs/>
          <w:sz w:val="22"/>
          <w:szCs w:val="22"/>
          <w:lang w:eastAsia="ru-RU"/>
        </w:rPr>
      </w:pPr>
      <w:r w:rsidRPr="00AF43C9">
        <w:rPr>
          <w:rFonts w:eastAsia="Times New Roman"/>
          <w:b/>
          <w:bCs/>
          <w:sz w:val="22"/>
          <w:szCs w:val="22"/>
          <w:lang w:eastAsia="ru-RU"/>
        </w:rPr>
        <w:t xml:space="preserve">О </w:t>
      </w:r>
      <w:r w:rsidRPr="00AF43C9">
        <w:rPr>
          <w:rFonts w:eastAsia="Times New Roman"/>
          <w:b/>
          <w:sz w:val="22"/>
          <w:szCs w:val="22"/>
          <w:lang w:eastAsia="ru-RU"/>
        </w:rPr>
        <w:t xml:space="preserve">предварительном одобрении проекта решения «О внесении изменений </w:t>
      </w:r>
      <w:r w:rsidRPr="00AF43C9">
        <w:rPr>
          <w:rFonts w:eastAsia="Times New Roman"/>
          <w:b/>
          <w:sz w:val="22"/>
          <w:szCs w:val="22"/>
          <w:lang w:eastAsia="ru-RU"/>
        </w:rPr>
        <w:br/>
        <w:t xml:space="preserve">в Устав </w:t>
      </w:r>
      <w:r w:rsidRPr="00AF43C9">
        <w:rPr>
          <w:rFonts w:eastAsia="Times New Roman"/>
          <w:b/>
          <w:noProof/>
          <w:sz w:val="22"/>
          <w:szCs w:val="22"/>
          <w:lang w:eastAsia="ru-RU"/>
        </w:rPr>
        <w:t>сельского</w:t>
      </w:r>
      <w:r w:rsidRPr="00AF43C9">
        <w:rPr>
          <w:rFonts w:eastAsia="Times New Roman"/>
          <w:b/>
          <w:sz w:val="22"/>
          <w:szCs w:val="22"/>
          <w:lang w:eastAsia="ru-RU"/>
        </w:rPr>
        <w:t xml:space="preserve"> </w:t>
      </w:r>
      <w:r w:rsidRPr="00AF43C9">
        <w:rPr>
          <w:rFonts w:eastAsia="Times New Roman"/>
          <w:b/>
          <w:bCs/>
          <w:sz w:val="22"/>
          <w:szCs w:val="22"/>
          <w:lang w:eastAsia="ru-RU"/>
        </w:rPr>
        <w:t xml:space="preserve">поселения </w:t>
      </w:r>
      <w:r w:rsidRPr="00AF43C9">
        <w:rPr>
          <w:rFonts w:eastAsia="Times New Roman"/>
          <w:b/>
          <w:bCs/>
          <w:noProof/>
          <w:sz w:val="22"/>
          <w:szCs w:val="22"/>
          <w:lang w:eastAsia="ru-RU"/>
        </w:rPr>
        <w:t>Абашево</w:t>
      </w:r>
      <w:r w:rsidRPr="00AF43C9">
        <w:rPr>
          <w:rFonts w:eastAsia="Times New Roman"/>
          <w:b/>
          <w:bCs/>
          <w:sz w:val="22"/>
          <w:szCs w:val="22"/>
          <w:lang w:eastAsia="ru-RU"/>
        </w:rPr>
        <w:t xml:space="preserve"> муниципального района </w:t>
      </w:r>
      <w:r w:rsidRPr="00AF43C9">
        <w:rPr>
          <w:rFonts w:eastAsia="Times New Roman"/>
          <w:b/>
          <w:bCs/>
          <w:noProof/>
          <w:sz w:val="22"/>
          <w:szCs w:val="22"/>
          <w:lang w:eastAsia="ru-RU"/>
        </w:rPr>
        <w:t xml:space="preserve">Хворостянский </w:t>
      </w:r>
      <w:r w:rsidRPr="00AF43C9">
        <w:rPr>
          <w:rFonts w:eastAsia="Times New Roman"/>
          <w:b/>
          <w:bCs/>
          <w:sz w:val="22"/>
          <w:szCs w:val="22"/>
          <w:lang w:eastAsia="ru-RU"/>
        </w:rPr>
        <w:t>Самарской области» и вынесении проекта на публичные слушания</w:t>
      </w:r>
    </w:p>
    <w:p w:rsidR="00AF43C9" w:rsidRPr="00AF43C9" w:rsidRDefault="00AF43C9" w:rsidP="00AF43C9">
      <w:pPr>
        <w:spacing w:before="240" w:after="0" w:line="240" w:lineRule="auto"/>
        <w:jc w:val="both"/>
        <w:rPr>
          <w:rFonts w:eastAsia="Times New Roman"/>
          <w:sz w:val="22"/>
          <w:szCs w:val="22"/>
          <w:lang w:eastAsia="ru-RU"/>
        </w:rPr>
      </w:pPr>
      <w:r w:rsidRPr="00AF43C9">
        <w:rPr>
          <w:rFonts w:eastAsia="Times New Roman"/>
          <w:sz w:val="22"/>
          <w:szCs w:val="22"/>
          <w:lang w:eastAsia="ru-RU"/>
        </w:rPr>
        <w:t xml:space="preserve">           </w:t>
      </w:r>
    </w:p>
    <w:p w:rsidR="00AF43C9" w:rsidRPr="00AF43C9" w:rsidRDefault="00AF43C9" w:rsidP="00AF43C9">
      <w:pPr>
        <w:spacing w:before="240" w:after="0" w:line="240" w:lineRule="auto"/>
        <w:jc w:val="both"/>
        <w:rPr>
          <w:rFonts w:eastAsia="Times New Roman"/>
          <w:sz w:val="22"/>
          <w:szCs w:val="22"/>
          <w:lang w:eastAsia="ru-RU"/>
        </w:rPr>
      </w:pPr>
      <w:r w:rsidRPr="00AF43C9">
        <w:rPr>
          <w:rFonts w:eastAsia="Times New Roman"/>
          <w:sz w:val="22"/>
          <w:szCs w:val="22"/>
          <w:lang w:eastAsia="ru-RU"/>
        </w:rPr>
        <w:t xml:space="preserve">          В соответствии со статьями 28 и 44 Федерального закона от 06.10.2003 № 131-ФЗ «Об общих принципах организации местного самоуправления </w:t>
      </w:r>
      <w:r w:rsidRPr="00AF43C9">
        <w:rPr>
          <w:rFonts w:eastAsia="Times New Roman"/>
          <w:sz w:val="22"/>
          <w:szCs w:val="22"/>
          <w:lang w:eastAsia="ru-RU"/>
        </w:rPr>
        <w:br/>
        <w:t xml:space="preserve">в Российской Федерации», </w:t>
      </w:r>
    </w:p>
    <w:p w:rsidR="00AF43C9" w:rsidRPr="00AF43C9" w:rsidRDefault="00AF43C9" w:rsidP="00AF43C9">
      <w:pPr>
        <w:spacing w:before="240" w:after="0" w:line="240" w:lineRule="auto"/>
        <w:ind w:firstLine="709"/>
        <w:jc w:val="both"/>
        <w:rPr>
          <w:rFonts w:eastAsia="Times New Roman"/>
          <w:sz w:val="22"/>
          <w:szCs w:val="22"/>
          <w:lang w:eastAsia="ru-RU"/>
        </w:rPr>
      </w:pPr>
      <w:r w:rsidRPr="00AF43C9">
        <w:rPr>
          <w:rFonts w:eastAsia="Times New Roman"/>
          <w:sz w:val="22"/>
          <w:szCs w:val="22"/>
          <w:lang w:eastAsia="ru-RU"/>
        </w:rPr>
        <w:t xml:space="preserve">Собрание представителей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Самарской области</w:t>
      </w:r>
    </w:p>
    <w:p w:rsidR="00AF43C9" w:rsidRPr="00AF43C9" w:rsidRDefault="00AF43C9" w:rsidP="00AF43C9">
      <w:pPr>
        <w:spacing w:before="240" w:after="0" w:line="240" w:lineRule="auto"/>
        <w:ind w:firstLine="709"/>
        <w:jc w:val="both"/>
        <w:rPr>
          <w:rFonts w:eastAsia="Times New Roman"/>
          <w:sz w:val="22"/>
          <w:szCs w:val="22"/>
          <w:lang w:eastAsia="ru-RU"/>
        </w:rPr>
      </w:pPr>
      <w:r w:rsidRPr="00AF43C9">
        <w:rPr>
          <w:rFonts w:eastAsia="Times New Roman"/>
          <w:sz w:val="22"/>
          <w:szCs w:val="22"/>
          <w:lang w:eastAsia="ru-RU"/>
        </w:rPr>
        <w:t xml:space="preserve"> РЕШИЛО:</w:t>
      </w:r>
    </w:p>
    <w:p w:rsidR="00AF43C9" w:rsidRPr="00AF43C9" w:rsidRDefault="00AF43C9" w:rsidP="00AF43C9">
      <w:pPr>
        <w:widowControl w:val="0"/>
        <w:numPr>
          <w:ilvl w:val="0"/>
          <w:numId w:val="4"/>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AF43C9">
        <w:rPr>
          <w:rFonts w:eastAsia="Times New Roman"/>
          <w:sz w:val="22"/>
          <w:szCs w:val="22"/>
          <w:lang w:eastAsia="ru-RU"/>
        </w:rPr>
        <w:t xml:space="preserve">Предварительно одобрить проект решения Собрания представителей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Самарской области «</w:t>
      </w:r>
      <w:r w:rsidRPr="00AF43C9">
        <w:rPr>
          <w:rFonts w:eastAsia="Times New Roman"/>
          <w:bCs/>
          <w:sz w:val="22"/>
          <w:szCs w:val="22"/>
          <w:lang w:eastAsia="ru-RU"/>
        </w:rPr>
        <w:t>О внесении изменений в Устав</w:t>
      </w:r>
      <w:r w:rsidRPr="00AF43C9">
        <w:rPr>
          <w:rFonts w:eastAsia="Times New Roman"/>
          <w:b/>
          <w:bCs/>
          <w:sz w:val="22"/>
          <w:szCs w:val="22"/>
          <w:lang w:eastAsia="ru-RU"/>
        </w:rPr>
        <w:t xml:space="preserve">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Самарской области» (приложение к настоящему решению).</w:t>
      </w:r>
    </w:p>
    <w:p w:rsidR="00AF43C9" w:rsidRPr="00AF43C9" w:rsidRDefault="00AF43C9" w:rsidP="00AF43C9">
      <w:pPr>
        <w:widowControl w:val="0"/>
        <w:numPr>
          <w:ilvl w:val="0"/>
          <w:numId w:val="4"/>
        </w:numPr>
        <w:tabs>
          <w:tab w:val="num" w:pos="0"/>
          <w:tab w:val="left" w:pos="1200"/>
        </w:tabs>
        <w:autoSpaceDE w:val="0"/>
        <w:autoSpaceDN w:val="0"/>
        <w:adjustRightInd w:val="0"/>
        <w:spacing w:before="0" w:after="0" w:line="240" w:lineRule="auto"/>
        <w:ind w:left="0" w:firstLine="709"/>
        <w:jc w:val="both"/>
        <w:rPr>
          <w:rFonts w:eastAsia="Times New Roman"/>
          <w:bCs/>
          <w:sz w:val="22"/>
          <w:szCs w:val="22"/>
          <w:lang w:eastAsia="ru-RU"/>
        </w:rPr>
      </w:pPr>
      <w:proofErr w:type="gramStart"/>
      <w:r w:rsidRPr="00AF43C9">
        <w:rPr>
          <w:rFonts w:eastAsia="Times New Roman"/>
          <w:sz w:val="22"/>
          <w:szCs w:val="22"/>
          <w:lang w:eastAsia="ru-RU"/>
        </w:rPr>
        <w:lastRenderedPageBreak/>
        <w:t xml:space="preserve">В целях обсуждения проекта решения Собрания представителей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Самарской области «</w:t>
      </w:r>
      <w:r w:rsidRPr="00AF43C9">
        <w:rPr>
          <w:rFonts w:eastAsia="Times New Roman"/>
          <w:bCs/>
          <w:sz w:val="22"/>
          <w:szCs w:val="22"/>
          <w:lang w:eastAsia="ru-RU"/>
        </w:rPr>
        <w:t>О внесении изменений в Устав</w:t>
      </w:r>
      <w:r w:rsidRPr="00AF43C9">
        <w:rPr>
          <w:rFonts w:eastAsia="Times New Roman"/>
          <w:b/>
          <w:bCs/>
          <w:sz w:val="22"/>
          <w:szCs w:val="22"/>
          <w:lang w:eastAsia="ru-RU"/>
        </w:rPr>
        <w:t xml:space="preserve">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 xml:space="preserve">Самарской области» провести на территории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proofErr w:type="spellStart"/>
      <w:r w:rsidRPr="00AF43C9">
        <w:rPr>
          <w:rFonts w:eastAsia="Times New Roman"/>
          <w:sz w:val="22"/>
          <w:szCs w:val="22"/>
          <w:lang w:eastAsia="ru-RU"/>
        </w:rPr>
        <w:t>Хворостянский</w:t>
      </w:r>
      <w:proofErr w:type="spellEnd"/>
      <w:r w:rsidRPr="00AF43C9">
        <w:rPr>
          <w:rFonts w:eastAsia="Times New Roman"/>
          <w:sz w:val="22"/>
          <w:szCs w:val="22"/>
          <w:lang w:eastAsia="ru-RU"/>
        </w:rPr>
        <w:t xml:space="preserve"> Самарской области публичные слушания в соответствии с Порядком организации и проведения публичных слушаний в </w:t>
      </w:r>
      <w:r w:rsidRPr="00AF43C9">
        <w:rPr>
          <w:rFonts w:eastAsia="Times New Roman"/>
          <w:noProof/>
          <w:sz w:val="22"/>
          <w:szCs w:val="22"/>
          <w:lang w:eastAsia="ru-RU"/>
        </w:rPr>
        <w:t>сельском</w:t>
      </w:r>
      <w:r w:rsidRPr="00AF43C9">
        <w:rPr>
          <w:rFonts w:eastAsia="Times New Roman"/>
          <w:sz w:val="22"/>
          <w:szCs w:val="22"/>
          <w:lang w:eastAsia="ru-RU"/>
        </w:rPr>
        <w:t xml:space="preserve"> поселении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Самарской области, утвержденным</w:t>
      </w:r>
      <w:proofErr w:type="gramEnd"/>
      <w:r w:rsidRPr="00AF43C9">
        <w:rPr>
          <w:rFonts w:eastAsia="Times New Roman"/>
          <w:sz w:val="22"/>
          <w:szCs w:val="22"/>
          <w:lang w:eastAsia="ru-RU"/>
        </w:rPr>
        <w:t xml:space="preserve"> решением Собрания представителей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 xml:space="preserve">Самарской области от </w:t>
      </w:r>
      <w:r w:rsidRPr="00AF43C9">
        <w:rPr>
          <w:rFonts w:eastAsia="Times New Roman"/>
          <w:noProof/>
          <w:sz w:val="22"/>
          <w:szCs w:val="22"/>
          <w:lang w:eastAsia="ru-RU"/>
        </w:rPr>
        <w:t>10.02.2010 № 108</w:t>
      </w:r>
      <w:r w:rsidRPr="00AF43C9">
        <w:rPr>
          <w:rFonts w:eastAsia="Times New Roman"/>
          <w:sz w:val="22"/>
          <w:szCs w:val="22"/>
          <w:lang w:eastAsia="ru-RU"/>
        </w:rPr>
        <w:t>.</w:t>
      </w:r>
    </w:p>
    <w:p w:rsidR="00AF43C9" w:rsidRPr="00AF43C9" w:rsidRDefault="00AF43C9" w:rsidP="00AF43C9">
      <w:pPr>
        <w:widowControl w:val="0"/>
        <w:numPr>
          <w:ilvl w:val="0"/>
          <w:numId w:val="4"/>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AF43C9">
        <w:rPr>
          <w:rFonts w:eastAsia="Times New Roman"/>
          <w:sz w:val="22"/>
          <w:szCs w:val="22"/>
          <w:lang w:eastAsia="ru-RU"/>
        </w:rPr>
        <w:t xml:space="preserve">Срок проведения публичных слушаний составляет </w:t>
      </w:r>
      <w:r w:rsidRPr="00AF43C9">
        <w:rPr>
          <w:rFonts w:eastAsia="Times New Roman"/>
          <w:noProof/>
          <w:sz w:val="22"/>
          <w:szCs w:val="22"/>
          <w:lang w:eastAsia="ru-RU"/>
        </w:rPr>
        <w:t>20 (двадцать)</w:t>
      </w:r>
      <w:r w:rsidRPr="00AF43C9">
        <w:rPr>
          <w:rFonts w:eastAsia="Times New Roman"/>
          <w:sz w:val="22"/>
          <w:szCs w:val="22"/>
          <w:lang w:eastAsia="ru-RU"/>
        </w:rPr>
        <w:t xml:space="preserve"> дней с </w:t>
      </w:r>
      <w:r w:rsidRPr="00AF43C9">
        <w:rPr>
          <w:rFonts w:eastAsia="Times New Roman"/>
          <w:noProof/>
          <w:sz w:val="22"/>
          <w:szCs w:val="22"/>
          <w:lang w:eastAsia="ru-RU"/>
        </w:rPr>
        <w:t>27 февраля 2017 года по 18 марта 2017 года</w:t>
      </w:r>
      <w:r w:rsidRPr="00AF43C9">
        <w:rPr>
          <w:rFonts w:eastAsia="Times New Roman"/>
          <w:sz w:val="22"/>
          <w:szCs w:val="22"/>
          <w:lang w:eastAsia="ru-RU"/>
        </w:rPr>
        <w:t>.</w:t>
      </w:r>
    </w:p>
    <w:p w:rsidR="00AF43C9" w:rsidRPr="00AF43C9" w:rsidRDefault="00AF43C9" w:rsidP="00AF43C9">
      <w:pPr>
        <w:widowControl w:val="0"/>
        <w:numPr>
          <w:ilvl w:val="0"/>
          <w:numId w:val="4"/>
        </w:numPr>
        <w:tabs>
          <w:tab w:val="num" w:pos="0"/>
          <w:tab w:val="left" w:pos="1200"/>
        </w:tabs>
        <w:autoSpaceDE w:val="0"/>
        <w:autoSpaceDN w:val="0"/>
        <w:adjustRightInd w:val="0"/>
        <w:spacing w:before="0" w:after="0" w:line="240" w:lineRule="auto"/>
        <w:ind w:left="0" w:firstLine="709"/>
        <w:jc w:val="both"/>
        <w:rPr>
          <w:rFonts w:eastAsia="Times New Roman"/>
          <w:bCs/>
          <w:sz w:val="22"/>
          <w:szCs w:val="22"/>
          <w:lang w:eastAsia="ru-RU"/>
        </w:rPr>
      </w:pPr>
      <w:proofErr w:type="gramStart"/>
      <w:r w:rsidRPr="00AF43C9">
        <w:rPr>
          <w:rFonts w:eastAsia="Times New Roman"/>
          <w:sz w:val="22"/>
          <w:szCs w:val="22"/>
          <w:lang w:eastAsia="ru-RU"/>
        </w:rPr>
        <w:t xml:space="preserve">Обсуждение проекта решения Собрания представителей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Самарской области «</w:t>
      </w:r>
      <w:r w:rsidRPr="00AF43C9">
        <w:rPr>
          <w:rFonts w:eastAsia="Times New Roman"/>
          <w:bCs/>
          <w:sz w:val="22"/>
          <w:szCs w:val="22"/>
          <w:lang w:eastAsia="ru-RU"/>
        </w:rPr>
        <w:t>О внесении изменений в Устав</w:t>
      </w:r>
      <w:r w:rsidRPr="00AF43C9">
        <w:rPr>
          <w:rFonts w:eastAsia="Times New Roman"/>
          <w:b/>
          <w:bCs/>
          <w:sz w:val="22"/>
          <w:szCs w:val="22"/>
          <w:lang w:eastAsia="ru-RU"/>
        </w:rPr>
        <w:t xml:space="preserve">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 xml:space="preserve">Самарской области», а также учет представленных жителями поселения и иными заинтересованными лицами замечаний и предложений по проекту решения Собрания представителей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Самарской области «</w:t>
      </w:r>
      <w:r w:rsidRPr="00AF43C9">
        <w:rPr>
          <w:rFonts w:eastAsia="Times New Roman"/>
          <w:bCs/>
          <w:sz w:val="22"/>
          <w:szCs w:val="22"/>
          <w:lang w:eastAsia="ru-RU"/>
        </w:rPr>
        <w:t>О внесении изменений в Устав</w:t>
      </w:r>
      <w:r w:rsidRPr="00AF43C9">
        <w:rPr>
          <w:rFonts w:eastAsia="Times New Roman"/>
          <w:b/>
          <w:bCs/>
          <w:sz w:val="22"/>
          <w:szCs w:val="22"/>
          <w:lang w:eastAsia="ru-RU"/>
        </w:rPr>
        <w:t xml:space="preserve">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proofErr w:type="gramEnd"/>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 xml:space="preserve">Самарской области» осуществляется в соответствии с Порядком организации и проведения публичных </w:t>
      </w:r>
      <w:r w:rsidRPr="00AF43C9">
        <w:rPr>
          <w:rFonts w:eastAsia="Times New Roman"/>
          <w:sz w:val="22"/>
          <w:szCs w:val="22"/>
          <w:lang w:eastAsia="ru-RU"/>
        </w:rPr>
        <w:lastRenderedPageBreak/>
        <w:t xml:space="preserve">слушаний в </w:t>
      </w:r>
      <w:r w:rsidRPr="00AF43C9">
        <w:rPr>
          <w:rFonts w:eastAsia="Times New Roman"/>
          <w:noProof/>
          <w:sz w:val="22"/>
          <w:szCs w:val="22"/>
          <w:lang w:eastAsia="ru-RU"/>
        </w:rPr>
        <w:t>сельском</w:t>
      </w:r>
      <w:r w:rsidRPr="00AF43C9">
        <w:rPr>
          <w:rFonts w:eastAsia="Times New Roman"/>
          <w:sz w:val="22"/>
          <w:szCs w:val="22"/>
          <w:lang w:eastAsia="ru-RU"/>
        </w:rPr>
        <w:t xml:space="preserve"> поселении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 xml:space="preserve">Самарской области, утвержденным решением Собрания представителей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 xml:space="preserve">Самарской области от </w:t>
      </w:r>
      <w:r w:rsidRPr="00AF43C9">
        <w:rPr>
          <w:rFonts w:eastAsia="Times New Roman"/>
          <w:noProof/>
          <w:sz w:val="22"/>
          <w:szCs w:val="22"/>
          <w:lang w:eastAsia="ru-RU"/>
        </w:rPr>
        <w:t>10.02.2010 № 108</w:t>
      </w:r>
      <w:r w:rsidRPr="00AF43C9">
        <w:rPr>
          <w:rFonts w:eastAsia="Times New Roman"/>
          <w:bCs/>
          <w:sz w:val="22"/>
          <w:szCs w:val="22"/>
          <w:lang w:eastAsia="ru-RU"/>
        </w:rPr>
        <w:t>.</w:t>
      </w:r>
    </w:p>
    <w:p w:rsidR="00AF43C9" w:rsidRPr="00AF43C9" w:rsidRDefault="00AF43C9" w:rsidP="00AF43C9">
      <w:pPr>
        <w:widowControl w:val="0"/>
        <w:numPr>
          <w:ilvl w:val="0"/>
          <w:numId w:val="4"/>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AF43C9">
        <w:rPr>
          <w:rFonts w:eastAsia="Times New Roman"/>
          <w:sz w:val="22"/>
          <w:szCs w:val="22"/>
          <w:lang w:eastAsia="ru-RU"/>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Абашево муниципального района </w:t>
      </w:r>
      <w:proofErr w:type="spellStart"/>
      <w:r w:rsidRPr="00AF43C9">
        <w:rPr>
          <w:rFonts w:eastAsia="Times New Roman"/>
          <w:sz w:val="22"/>
          <w:szCs w:val="22"/>
          <w:lang w:eastAsia="ru-RU"/>
        </w:rPr>
        <w:t>Хворостянский</w:t>
      </w:r>
      <w:proofErr w:type="spellEnd"/>
      <w:r w:rsidRPr="00AF43C9">
        <w:rPr>
          <w:rFonts w:eastAsia="Times New Roman"/>
          <w:sz w:val="22"/>
          <w:szCs w:val="22"/>
          <w:lang w:eastAsia="ru-RU"/>
        </w:rPr>
        <w:t xml:space="preserve"> Самарской области.</w:t>
      </w:r>
    </w:p>
    <w:p w:rsidR="00AF43C9" w:rsidRPr="00AF43C9" w:rsidRDefault="00AF43C9" w:rsidP="00AF43C9">
      <w:pPr>
        <w:widowControl w:val="0"/>
        <w:numPr>
          <w:ilvl w:val="0"/>
          <w:numId w:val="4"/>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AF43C9">
        <w:rPr>
          <w:rFonts w:eastAsia="Times New Roman"/>
          <w:sz w:val="22"/>
          <w:szCs w:val="22"/>
          <w:lang w:eastAsia="ru-RU"/>
        </w:rPr>
        <w:t xml:space="preserve">Место проведения публичных слушаний (место ведения протокола публичных слушаний) – 445599, Самарская область, </w:t>
      </w:r>
      <w:proofErr w:type="spellStart"/>
      <w:r w:rsidRPr="00AF43C9">
        <w:rPr>
          <w:rFonts w:eastAsia="Times New Roman"/>
          <w:sz w:val="22"/>
          <w:szCs w:val="22"/>
          <w:lang w:eastAsia="ru-RU"/>
        </w:rPr>
        <w:t>Хворостянский</w:t>
      </w:r>
      <w:proofErr w:type="spellEnd"/>
      <w:r w:rsidRPr="00AF43C9">
        <w:rPr>
          <w:rFonts w:eastAsia="Times New Roman"/>
          <w:sz w:val="22"/>
          <w:szCs w:val="22"/>
          <w:lang w:eastAsia="ru-RU"/>
        </w:rPr>
        <w:t xml:space="preserve"> район, село Абашево, ул. Озерная, д. 1.</w:t>
      </w:r>
    </w:p>
    <w:p w:rsidR="00AF43C9" w:rsidRPr="00AF43C9" w:rsidRDefault="00AF43C9" w:rsidP="00AF43C9">
      <w:pPr>
        <w:widowControl w:val="0"/>
        <w:numPr>
          <w:ilvl w:val="0"/>
          <w:numId w:val="4"/>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proofErr w:type="gramStart"/>
      <w:r w:rsidRPr="00AF43C9">
        <w:rPr>
          <w:rFonts w:eastAsia="Times New Roman"/>
          <w:sz w:val="22"/>
          <w:szCs w:val="22"/>
          <w:lang w:eastAsia="ru-RU"/>
        </w:rPr>
        <w:t xml:space="preserve">Мероприятие по информированию жителей поселения по вопросу обсуждения проекта решения Собрания представителей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Самарской области «</w:t>
      </w:r>
      <w:r w:rsidRPr="00AF43C9">
        <w:rPr>
          <w:rFonts w:eastAsia="Times New Roman"/>
          <w:bCs/>
          <w:sz w:val="22"/>
          <w:szCs w:val="22"/>
          <w:lang w:eastAsia="ru-RU"/>
        </w:rPr>
        <w:t>О внесении изменений в Устав</w:t>
      </w:r>
      <w:r w:rsidRPr="00AF43C9">
        <w:rPr>
          <w:rFonts w:eastAsia="Times New Roman"/>
          <w:b/>
          <w:bCs/>
          <w:sz w:val="22"/>
          <w:szCs w:val="22"/>
          <w:lang w:eastAsia="ru-RU"/>
        </w:rPr>
        <w:t xml:space="preserve">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w:t>
      </w:r>
      <w:r w:rsidRPr="00AF43C9">
        <w:rPr>
          <w:rFonts w:eastAsia="Times New Roman"/>
          <w:sz w:val="22"/>
          <w:szCs w:val="22"/>
          <w:lang w:eastAsia="ru-RU"/>
        </w:rPr>
        <w:t xml:space="preserve"> муниципального района </w:t>
      </w:r>
      <w:r w:rsidRPr="00AF43C9">
        <w:rPr>
          <w:rFonts w:eastAsia="Times New Roman"/>
          <w:noProof/>
          <w:sz w:val="22"/>
          <w:szCs w:val="22"/>
          <w:lang w:eastAsia="ru-RU"/>
        </w:rPr>
        <w:t xml:space="preserve">Хворостянский </w:t>
      </w:r>
      <w:r w:rsidRPr="00AF43C9">
        <w:rPr>
          <w:rFonts w:eastAsia="Times New Roman"/>
          <w:sz w:val="22"/>
          <w:szCs w:val="22"/>
          <w:lang w:eastAsia="ru-RU"/>
        </w:rPr>
        <w:t xml:space="preserve">Самарской области» состоится 3 марта 2017 года в 19.00 часов по адресу: 445599, Самарская область, </w:t>
      </w:r>
      <w:proofErr w:type="spellStart"/>
      <w:r w:rsidRPr="00AF43C9">
        <w:rPr>
          <w:rFonts w:eastAsia="Times New Roman"/>
          <w:sz w:val="22"/>
          <w:szCs w:val="22"/>
          <w:lang w:eastAsia="ru-RU"/>
        </w:rPr>
        <w:t>Хворостянский</w:t>
      </w:r>
      <w:proofErr w:type="spellEnd"/>
      <w:r w:rsidRPr="00AF43C9">
        <w:rPr>
          <w:rFonts w:eastAsia="Times New Roman"/>
          <w:sz w:val="22"/>
          <w:szCs w:val="22"/>
          <w:lang w:eastAsia="ru-RU"/>
        </w:rPr>
        <w:t xml:space="preserve"> район, село Абашево, ул. Озерная, д. 1.</w:t>
      </w:r>
      <w:proofErr w:type="gramEnd"/>
    </w:p>
    <w:p w:rsidR="00AF43C9" w:rsidRPr="00AF43C9" w:rsidRDefault="00AF43C9" w:rsidP="00AF43C9">
      <w:pPr>
        <w:widowControl w:val="0"/>
        <w:numPr>
          <w:ilvl w:val="0"/>
          <w:numId w:val="4"/>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AF43C9">
        <w:rPr>
          <w:rFonts w:eastAsia="Times New Roman"/>
          <w:sz w:val="22"/>
          <w:szCs w:val="22"/>
          <w:lang w:eastAsia="ru-RU"/>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Абашево муниципального района </w:t>
      </w:r>
      <w:proofErr w:type="spellStart"/>
      <w:r w:rsidRPr="00AF43C9">
        <w:rPr>
          <w:rFonts w:eastAsia="Times New Roman"/>
          <w:sz w:val="22"/>
          <w:szCs w:val="22"/>
          <w:lang w:eastAsia="ru-RU"/>
        </w:rPr>
        <w:t>Хворостянский</w:t>
      </w:r>
      <w:proofErr w:type="spellEnd"/>
      <w:r w:rsidRPr="00AF43C9">
        <w:rPr>
          <w:rFonts w:eastAsia="Times New Roman"/>
          <w:sz w:val="22"/>
          <w:szCs w:val="22"/>
          <w:lang w:eastAsia="ru-RU"/>
        </w:rPr>
        <w:t xml:space="preserve"> Самарской области по вопросу публичных слушаний, Главу сельского поселения Абашево Г.А. </w:t>
      </w:r>
      <w:proofErr w:type="spellStart"/>
      <w:r w:rsidRPr="00AF43C9">
        <w:rPr>
          <w:rFonts w:eastAsia="Times New Roman"/>
          <w:sz w:val="22"/>
          <w:szCs w:val="22"/>
          <w:lang w:eastAsia="ru-RU"/>
        </w:rPr>
        <w:t>Шабавнину</w:t>
      </w:r>
      <w:proofErr w:type="spellEnd"/>
      <w:r w:rsidRPr="00AF43C9">
        <w:rPr>
          <w:rFonts w:eastAsia="Times New Roman"/>
          <w:sz w:val="22"/>
          <w:szCs w:val="22"/>
          <w:lang w:eastAsia="ru-RU"/>
        </w:rPr>
        <w:t>.</w:t>
      </w:r>
    </w:p>
    <w:p w:rsidR="00AF43C9" w:rsidRPr="00AF43C9" w:rsidRDefault="00AF43C9" w:rsidP="00AF43C9">
      <w:pPr>
        <w:widowControl w:val="0"/>
        <w:numPr>
          <w:ilvl w:val="0"/>
          <w:numId w:val="4"/>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AF43C9">
        <w:rPr>
          <w:rFonts w:eastAsia="Times New Roman"/>
          <w:sz w:val="22"/>
          <w:szCs w:val="22"/>
          <w:lang w:eastAsia="ru-RU"/>
        </w:rPr>
        <w:t xml:space="preserve">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w:t>
      </w:r>
      <w:r w:rsidRPr="00AF43C9">
        <w:rPr>
          <w:rFonts w:eastAsia="Times New Roman"/>
          <w:sz w:val="22"/>
          <w:szCs w:val="22"/>
          <w:lang w:eastAsia="ru-RU"/>
        </w:rPr>
        <w:lastRenderedPageBreak/>
        <w:t>публичных слушаний.</w:t>
      </w:r>
    </w:p>
    <w:p w:rsidR="00AF43C9" w:rsidRPr="00AF43C9" w:rsidRDefault="00AF43C9" w:rsidP="00AF43C9">
      <w:pPr>
        <w:widowControl w:val="0"/>
        <w:tabs>
          <w:tab w:val="left" w:pos="-142"/>
        </w:tabs>
        <w:autoSpaceDE w:val="0"/>
        <w:autoSpaceDN w:val="0"/>
        <w:adjustRightInd w:val="0"/>
        <w:spacing w:before="0" w:after="0" w:line="240" w:lineRule="auto"/>
        <w:ind w:firstLine="774"/>
        <w:jc w:val="both"/>
        <w:rPr>
          <w:rFonts w:eastAsia="Times New Roman"/>
          <w:sz w:val="22"/>
          <w:szCs w:val="22"/>
          <w:lang w:eastAsia="ru-RU"/>
        </w:rPr>
      </w:pPr>
      <w:r w:rsidRPr="00AF43C9">
        <w:rPr>
          <w:rFonts w:eastAsia="Times New Roman"/>
          <w:sz w:val="22"/>
          <w:szCs w:val="22"/>
          <w:lang w:eastAsia="ru-RU"/>
        </w:rPr>
        <w:t xml:space="preserve">10. Прием замечаний и предложений по вопросу публичных слушаний оканчивается </w:t>
      </w:r>
      <w:r w:rsidRPr="00AF43C9">
        <w:rPr>
          <w:rFonts w:eastAsia="Times New Roman"/>
          <w:noProof/>
          <w:sz w:val="22"/>
          <w:szCs w:val="22"/>
          <w:lang w:eastAsia="ru-RU"/>
        </w:rPr>
        <w:t>15 марта</w:t>
      </w:r>
      <w:r w:rsidRPr="00AF43C9">
        <w:rPr>
          <w:rFonts w:eastAsia="Times New Roman"/>
          <w:sz w:val="22"/>
          <w:szCs w:val="22"/>
          <w:lang w:eastAsia="ru-RU"/>
        </w:rPr>
        <w:t xml:space="preserve"> 2017 года.</w:t>
      </w:r>
    </w:p>
    <w:p w:rsidR="00AF43C9" w:rsidRPr="00AF43C9" w:rsidRDefault="00AF43C9" w:rsidP="00AF43C9">
      <w:pPr>
        <w:widowControl w:val="0"/>
        <w:tabs>
          <w:tab w:val="left" w:pos="-142"/>
        </w:tabs>
        <w:autoSpaceDE w:val="0"/>
        <w:autoSpaceDN w:val="0"/>
        <w:adjustRightInd w:val="0"/>
        <w:spacing w:before="0" w:after="0" w:line="240" w:lineRule="auto"/>
        <w:ind w:firstLine="774"/>
        <w:jc w:val="both"/>
        <w:rPr>
          <w:rFonts w:eastAsia="Times New Roman"/>
          <w:noProof/>
          <w:sz w:val="22"/>
          <w:szCs w:val="22"/>
          <w:lang w:eastAsia="ru-RU"/>
        </w:rPr>
      </w:pPr>
      <w:r w:rsidRPr="00AF43C9">
        <w:rPr>
          <w:rFonts w:eastAsia="Times New Roman"/>
          <w:sz w:val="22"/>
          <w:szCs w:val="22"/>
          <w:lang w:eastAsia="ru-RU"/>
        </w:rPr>
        <w:t xml:space="preserve">11. Опубликовать настоящее решение, проект решения Собрания представителей </w:t>
      </w:r>
      <w:r w:rsidRPr="00AF43C9">
        <w:rPr>
          <w:rFonts w:eastAsia="Times New Roman"/>
          <w:noProof/>
          <w:sz w:val="22"/>
          <w:szCs w:val="22"/>
          <w:lang w:eastAsia="ru-RU"/>
        </w:rPr>
        <w:t>сельского</w:t>
      </w:r>
      <w:r w:rsidRPr="00AF43C9">
        <w:rPr>
          <w:rFonts w:eastAsia="Times New Roman"/>
          <w:sz w:val="22"/>
          <w:szCs w:val="22"/>
          <w:lang w:eastAsia="ru-RU"/>
        </w:rPr>
        <w:t xml:space="preserve"> поселения </w:t>
      </w:r>
      <w:r w:rsidRPr="00AF43C9">
        <w:rPr>
          <w:rFonts w:eastAsia="Times New Roman"/>
          <w:noProof/>
          <w:sz w:val="22"/>
          <w:szCs w:val="22"/>
          <w:lang w:eastAsia="ru-RU"/>
        </w:rPr>
        <w:t>Абашево муниципального района Хворостянский Самарской области «О внесении изменений в Устав сельского поселения Абашево муниципального района Хворостянский Самарской области» (приложение к настоящему решению) в газете «Абашевский вестник».</w:t>
      </w:r>
    </w:p>
    <w:p w:rsidR="00AF43C9" w:rsidRPr="00AF43C9" w:rsidRDefault="00AF43C9" w:rsidP="00AF43C9">
      <w:pPr>
        <w:widowControl w:val="0"/>
        <w:tabs>
          <w:tab w:val="left" w:pos="-142"/>
        </w:tabs>
        <w:autoSpaceDE w:val="0"/>
        <w:autoSpaceDN w:val="0"/>
        <w:adjustRightInd w:val="0"/>
        <w:spacing w:before="0" w:after="0" w:line="240" w:lineRule="auto"/>
        <w:ind w:firstLine="774"/>
        <w:jc w:val="both"/>
        <w:rPr>
          <w:rFonts w:eastAsia="Times New Roman"/>
          <w:sz w:val="22"/>
          <w:szCs w:val="22"/>
          <w:lang w:eastAsia="ru-RU"/>
        </w:rPr>
      </w:pPr>
      <w:r w:rsidRPr="00AF43C9">
        <w:rPr>
          <w:rFonts w:eastAsia="Times New Roman"/>
          <w:sz w:val="22"/>
          <w:szCs w:val="22"/>
          <w:lang w:eastAsia="ru-RU"/>
        </w:rPr>
        <w:t>12. Настоящее решение вступает в силу со дня его официального опубликования.</w:t>
      </w:r>
    </w:p>
    <w:tbl>
      <w:tblPr>
        <w:tblW w:w="9464" w:type="dxa"/>
        <w:tblLook w:val="04A0" w:firstRow="1" w:lastRow="0" w:firstColumn="1" w:lastColumn="0" w:noHBand="0" w:noVBand="1"/>
      </w:tblPr>
      <w:tblGrid>
        <w:gridCol w:w="5353"/>
        <w:gridCol w:w="4111"/>
      </w:tblGrid>
      <w:tr w:rsidR="00AF43C9" w:rsidRPr="00AF43C9" w:rsidTr="00AF43C9">
        <w:tc>
          <w:tcPr>
            <w:tcW w:w="5353" w:type="dxa"/>
          </w:tcPr>
          <w:p w:rsidR="00AF43C9" w:rsidRPr="00AF43C9" w:rsidRDefault="00AF43C9" w:rsidP="00AF43C9">
            <w:pPr>
              <w:tabs>
                <w:tab w:val="num" w:pos="200"/>
              </w:tabs>
              <w:spacing w:before="0" w:after="0" w:line="240" w:lineRule="auto"/>
              <w:outlineLvl w:val="0"/>
              <w:rPr>
                <w:rFonts w:eastAsia="MS ??"/>
                <w:sz w:val="22"/>
                <w:szCs w:val="22"/>
                <w:lang w:eastAsia="ru-RU"/>
              </w:rPr>
            </w:pPr>
          </w:p>
          <w:p w:rsidR="00AF43C9" w:rsidRPr="00AF43C9" w:rsidRDefault="00AF43C9" w:rsidP="00AF43C9">
            <w:pPr>
              <w:tabs>
                <w:tab w:val="num" w:pos="200"/>
              </w:tabs>
              <w:spacing w:before="0" w:after="0" w:line="240" w:lineRule="auto"/>
              <w:outlineLvl w:val="0"/>
              <w:rPr>
                <w:rFonts w:eastAsia="MS ??"/>
                <w:sz w:val="22"/>
                <w:szCs w:val="22"/>
                <w:lang w:eastAsia="ru-RU"/>
              </w:rPr>
            </w:pPr>
          </w:p>
          <w:p w:rsidR="00AF43C9" w:rsidRPr="00AF43C9" w:rsidRDefault="00AF43C9" w:rsidP="00AF43C9">
            <w:pPr>
              <w:tabs>
                <w:tab w:val="num" w:pos="200"/>
              </w:tabs>
              <w:spacing w:before="0" w:after="0" w:line="240" w:lineRule="auto"/>
              <w:outlineLvl w:val="0"/>
              <w:rPr>
                <w:rFonts w:eastAsia="MS ??"/>
                <w:sz w:val="22"/>
                <w:szCs w:val="22"/>
                <w:lang w:eastAsia="ru-RU"/>
              </w:rPr>
            </w:pPr>
            <w:r w:rsidRPr="00AF43C9">
              <w:rPr>
                <w:rFonts w:eastAsia="MS ??"/>
                <w:sz w:val="22"/>
                <w:szCs w:val="22"/>
                <w:lang w:eastAsia="ru-RU"/>
              </w:rPr>
              <w:t>Председатель Собрания представителей</w:t>
            </w:r>
          </w:p>
          <w:p w:rsidR="00AF43C9" w:rsidRPr="00AF43C9" w:rsidRDefault="00AF43C9" w:rsidP="00AF43C9">
            <w:pPr>
              <w:tabs>
                <w:tab w:val="num" w:pos="200"/>
              </w:tabs>
              <w:spacing w:before="0" w:after="0" w:line="240" w:lineRule="auto"/>
              <w:outlineLvl w:val="0"/>
              <w:rPr>
                <w:rFonts w:eastAsia="MS ??"/>
                <w:bCs/>
                <w:sz w:val="22"/>
                <w:szCs w:val="22"/>
                <w:lang w:eastAsia="ru-RU"/>
              </w:rPr>
            </w:pPr>
            <w:r w:rsidRPr="00AF43C9">
              <w:rPr>
                <w:rFonts w:eastAsia="MS ??"/>
                <w:bCs/>
                <w:sz w:val="22"/>
                <w:szCs w:val="22"/>
                <w:lang w:eastAsia="ru-RU"/>
              </w:rPr>
              <w:t>сельского поселения Абашево</w:t>
            </w:r>
          </w:p>
          <w:p w:rsidR="00AF43C9" w:rsidRPr="00AF43C9" w:rsidRDefault="00AF43C9" w:rsidP="00AF43C9">
            <w:pPr>
              <w:tabs>
                <w:tab w:val="num" w:pos="200"/>
              </w:tabs>
              <w:spacing w:before="0" w:after="0" w:line="240" w:lineRule="auto"/>
              <w:outlineLvl w:val="0"/>
              <w:rPr>
                <w:rFonts w:eastAsia="MS ??"/>
                <w:sz w:val="22"/>
                <w:szCs w:val="22"/>
                <w:lang w:eastAsia="ru-RU"/>
              </w:rPr>
            </w:pPr>
            <w:r w:rsidRPr="00AF43C9">
              <w:rPr>
                <w:rFonts w:eastAsia="MS ??"/>
                <w:bCs/>
                <w:sz w:val="22"/>
                <w:szCs w:val="22"/>
                <w:lang w:eastAsia="ru-RU"/>
              </w:rPr>
              <w:t xml:space="preserve">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w:t>
            </w:r>
          </w:p>
          <w:p w:rsidR="00AF43C9" w:rsidRPr="00AF43C9" w:rsidRDefault="00AF43C9" w:rsidP="00AF43C9">
            <w:pPr>
              <w:autoSpaceDE w:val="0"/>
              <w:autoSpaceDN w:val="0"/>
              <w:adjustRightInd w:val="0"/>
              <w:spacing w:before="0" w:after="0" w:line="240" w:lineRule="auto"/>
              <w:jc w:val="both"/>
              <w:rPr>
                <w:rFonts w:eastAsia="MS ??"/>
                <w:sz w:val="22"/>
                <w:szCs w:val="22"/>
                <w:lang w:eastAsia="ru-RU"/>
              </w:rPr>
            </w:pPr>
            <w:r w:rsidRPr="00AF43C9">
              <w:rPr>
                <w:rFonts w:eastAsia="MS ??"/>
                <w:sz w:val="22"/>
                <w:szCs w:val="22"/>
                <w:lang w:eastAsia="ru-RU"/>
              </w:rPr>
              <w:t>Самарской области</w:t>
            </w:r>
          </w:p>
        </w:tc>
        <w:tc>
          <w:tcPr>
            <w:tcW w:w="4111" w:type="dxa"/>
            <w:vAlign w:val="bottom"/>
            <w:hideMark/>
          </w:tcPr>
          <w:p w:rsidR="00AF43C9" w:rsidRPr="00AF43C9" w:rsidRDefault="00AF43C9" w:rsidP="00AF43C9">
            <w:pPr>
              <w:autoSpaceDE w:val="0"/>
              <w:autoSpaceDN w:val="0"/>
              <w:adjustRightInd w:val="0"/>
              <w:spacing w:before="0" w:after="0" w:line="240" w:lineRule="auto"/>
              <w:jc w:val="right"/>
              <w:rPr>
                <w:rFonts w:eastAsia="MS ??"/>
                <w:sz w:val="22"/>
                <w:szCs w:val="22"/>
                <w:lang w:eastAsia="ru-RU"/>
              </w:rPr>
            </w:pPr>
            <w:r w:rsidRPr="00AF43C9">
              <w:rPr>
                <w:rFonts w:eastAsia="MS ??"/>
                <w:color w:val="000000"/>
                <w:sz w:val="22"/>
                <w:szCs w:val="22"/>
                <w:lang w:eastAsia="ru-RU"/>
              </w:rPr>
              <w:t>В.А. Щербинин</w:t>
            </w:r>
          </w:p>
        </w:tc>
      </w:tr>
      <w:tr w:rsidR="00AF43C9" w:rsidRPr="00AF43C9" w:rsidTr="00AF43C9">
        <w:tc>
          <w:tcPr>
            <w:tcW w:w="5353" w:type="dxa"/>
          </w:tcPr>
          <w:p w:rsidR="00AF43C9" w:rsidRPr="00AF43C9" w:rsidRDefault="00AF43C9" w:rsidP="00AF43C9">
            <w:pPr>
              <w:tabs>
                <w:tab w:val="num" w:pos="200"/>
              </w:tabs>
              <w:spacing w:before="0" w:after="0" w:line="240" w:lineRule="auto"/>
              <w:outlineLvl w:val="0"/>
              <w:rPr>
                <w:rFonts w:eastAsia="MS ??"/>
                <w:sz w:val="22"/>
                <w:szCs w:val="22"/>
                <w:lang w:eastAsia="ru-RU"/>
              </w:rPr>
            </w:pPr>
          </w:p>
        </w:tc>
        <w:tc>
          <w:tcPr>
            <w:tcW w:w="4111" w:type="dxa"/>
            <w:vAlign w:val="bottom"/>
          </w:tcPr>
          <w:p w:rsidR="00AF43C9" w:rsidRPr="00AF43C9" w:rsidRDefault="00AF43C9" w:rsidP="00AF43C9">
            <w:pPr>
              <w:autoSpaceDE w:val="0"/>
              <w:autoSpaceDN w:val="0"/>
              <w:adjustRightInd w:val="0"/>
              <w:spacing w:before="0" w:after="0" w:line="240" w:lineRule="auto"/>
              <w:jc w:val="right"/>
              <w:rPr>
                <w:rFonts w:eastAsia="MS ??"/>
                <w:color w:val="000000"/>
                <w:sz w:val="22"/>
                <w:szCs w:val="22"/>
                <w:lang w:eastAsia="ru-RU"/>
              </w:rPr>
            </w:pPr>
          </w:p>
        </w:tc>
      </w:tr>
      <w:tr w:rsidR="00AF43C9" w:rsidRPr="00AF43C9" w:rsidTr="00AF43C9">
        <w:tc>
          <w:tcPr>
            <w:tcW w:w="5353" w:type="dxa"/>
            <w:hideMark/>
          </w:tcPr>
          <w:p w:rsidR="00AF43C9" w:rsidRPr="00AF43C9" w:rsidRDefault="00AF43C9" w:rsidP="00AF43C9">
            <w:pPr>
              <w:tabs>
                <w:tab w:val="num" w:pos="200"/>
              </w:tabs>
              <w:spacing w:before="0" w:after="0" w:line="240" w:lineRule="auto"/>
              <w:outlineLvl w:val="0"/>
              <w:rPr>
                <w:rFonts w:eastAsia="MS ??"/>
                <w:bCs/>
                <w:sz w:val="22"/>
                <w:szCs w:val="22"/>
                <w:lang w:eastAsia="ru-RU"/>
              </w:rPr>
            </w:pPr>
            <w:r w:rsidRPr="00AF43C9">
              <w:rPr>
                <w:rFonts w:eastAsia="MS ??"/>
                <w:sz w:val="22"/>
                <w:szCs w:val="22"/>
                <w:lang w:eastAsia="ru-RU"/>
              </w:rPr>
              <w:t xml:space="preserve">Глава </w:t>
            </w:r>
            <w:r w:rsidRPr="00AF43C9">
              <w:rPr>
                <w:rFonts w:eastAsia="MS ??"/>
                <w:bCs/>
                <w:sz w:val="22"/>
                <w:szCs w:val="22"/>
                <w:lang w:eastAsia="ru-RU"/>
              </w:rPr>
              <w:t>сельского поселения Абашево</w:t>
            </w:r>
          </w:p>
          <w:p w:rsidR="00AF43C9" w:rsidRPr="00AF43C9" w:rsidRDefault="00AF43C9" w:rsidP="00AF43C9">
            <w:pPr>
              <w:tabs>
                <w:tab w:val="num" w:pos="200"/>
              </w:tabs>
              <w:spacing w:before="0" w:after="0" w:line="240" w:lineRule="auto"/>
              <w:outlineLvl w:val="0"/>
              <w:rPr>
                <w:rFonts w:eastAsia="MS ??"/>
                <w:sz w:val="22"/>
                <w:szCs w:val="22"/>
                <w:lang w:eastAsia="ru-RU"/>
              </w:rPr>
            </w:pPr>
            <w:r w:rsidRPr="00AF43C9">
              <w:rPr>
                <w:rFonts w:eastAsia="MS ??"/>
                <w:bCs/>
                <w:sz w:val="22"/>
                <w:szCs w:val="22"/>
                <w:lang w:eastAsia="ru-RU"/>
              </w:rPr>
              <w:t xml:space="preserve">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w:t>
            </w:r>
          </w:p>
          <w:p w:rsidR="00AF43C9" w:rsidRPr="00AF43C9" w:rsidRDefault="00AF43C9" w:rsidP="00AF43C9">
            <w:pPr>
              <w:autoSpaceDE w:val="0"/>
              <w:autoSpaceDN w:val="0"/>
              <w:adjustRightInd w:val="0"/>
              <w:spacing w:before="0" w:after="0" w:line="240" w:lineRule="auto"/>
              <w:jc w:val="both"/>
              <w:rPr>
                <w:rFonts w:eastAsia="MS ??"/>
                <w:sz w:val="22"/>
                <w:szCs w:val="22"/>
                <w:lang w:eastAsia="ru-RU"/>
              </w:rPr>
            </w:pPr>
            <w:r w:rsidRPr="00AF43C9">
              <w:rPr>
                <w:rFonts w:eastAsia="MS ??"/>
                <w:sz w:val="22"/>
                <w:szCs w:val="22"/>
                <w:lang w:eastAsia="ru-RU"/>
              </w:rPr>
              <w:t>Самарской области</w:t>
            </w:r>
          </w:p>
        </w:tc>
        <w:tc>
          <w:tcPr>
            <w:tcW w:w="4111" w:type="dxa"/>
            <w:vAlign w:val="bottom"/>
            <w:hideMark/>
          </w:tcPr>
          <w:p w:rsidR="00AF43C9" w:rsidRPr="00AF43C9" w:rsidRDefault="00AF43C9" w:rsidP="00AF43C9">
            <w:pPr>
              <w:tabs>
                <w:tab w:val="num" w:pos="200"/>
              </w:tabs>
              <w:spacing w:before="0" w:after="0" w:line="240" w:lineRule="auto"/>
              <w:jc w:val="right"/>
              <w:outlineLvl w:val="0"/>
              <w:rPr>
                <w:rFonts w:eastAsia="MS ??"/>
                <w:sz w:val="22"/>
                <w:szCs w:val="22"/>
                <w:lang w:eastAsia="ru-RU"/>
              </w:rPr>
            </w:pPr>
            <w:r w:rsidRPr="00AF43C9">
              <w:rPr>
                <w:rFonts w:eastAsia="MS ??"/>
                <w:sz w:val="22"/>
                <w:szCs w:val="22"/>
                <w:lang w:eastAsia="ru-RU"/>
              </w:rPr>
              <w:t xml:space="preserve">Г.А. </w:t>
            </w:r>
            <w:proofErr w:type="spellStart"/>
            <w:r w:rsidRPr="00AF43C9">
              <w:rPr>
                <w:rFonts w:eastAsia="MS ??"/>
                <w:sz w:val="22"/>
                <w:szCs w:val="22"/>
                <w:lang w:eastAsia="ru-RU"/>
              </w:rPr>
              <w:t>Шабавнина</w:t>
            </w:r>
            <w:proofErr w:type="spellEnd"/>
          </w:p>
        </w:tc>
      </w:tr>
    </w:tbl>
    <w:p w:rsidR="00AF43C9" w:rsidRDefault="00AF43C9" w:rsidP="00AF43C9">
      <w:pPr>
        <w:spacing w:before="0" w:after="0" w:line="240" w:lineRule="auto"/>
        <w:rPr>
          <w:rFonts w:eastAsia="Times New Roman"/>
          <w:sz w:val="22"/>
          <w:szCs w:val="22"/>
          <w:lang w:eastAsia="ru-RU"/>
        </w:rPr>
      </w:pPr>
    </w:p>
    <w:p w:rsidR="00AF43C9" w:rsidRPr="00AF43C9" w:rsidRDefault="00AF43C9" w:rsidP="00AF43C9">
      <w:pPr>
        <w:spacing w:before="0" w:after="0" w:line="240" w:lineRule="auto"/>
        <w:rPr>
          <w:rFonts w:eastAsia="MS ??"/>
          <w:bCs/>
          <w:sz w:val="22"/>
          <w:szCs w:val="22"/>
          <w:lang w:eastAsia="ru-RU"/>
        </w:rPr>
      </w:pPr>
      <w:r w:rsidRPr="00AF43C9">
        <w:rPr>
          <w:rFonts w:eastAsia="MS ??"/>
          <w:bCs/>
          <w:sz w:val="22"/>
          <w:szCs w:val="22"/>
          <w:lang w:eastAsia="ru-RU"/>
        </w:rPr>
        <w:t>ПРОЕКТ</w:t>
      </w:r>
    </w:p>
    <w:p w:rsidR="00AF43C9" w:rsidRPr="00AF43C9" w:rsidRDefault="00AF43C9" w:rsidP="00AF43C9">
      <w:pPr>
        <w:spacing w:before="0" w:after="0" w:line="240" w:lineRule="auto"/>
        <w:jc w:val="center"/>
        <w:rPr>
          <w:rFonts w:eastAsia="MS ??"/>
          <w:b/>
          <w:bCs/>
          <w:sz w:val="22"/>
          <w:szCs w:val="22"/>
          <w:lang w:eastAsia="ru-RU"/>
        </w:rPr>
      </w:pPr>
    </w:p>
    <w:p w:rsidR="00AF43C9" w:rsidRPr="00AF43C9" w:rsidRDefault="00AF43C9" w:rsidP="00AF43C9">
      <w:pPr>
        <w:spacing w:before="0" w:after="0" w:line="240" w:lineRule="auto"/>
        <w:rPr>
          <w:rFonts w:eastAsia="MS ??"/>
          <w:b/>
          <w:bCs/>
          <w:sz w:val="22"/>
          <w:szCs w:val="22"/>
          <w:lang w:eastAsia="ru-RU"/>
        </w:rPr>
      </w:pPr>
    </w:p>
    <w:p w:rsidR="00AF43C9" w:rsidRPr="00AF43C9" w:rsidRDefault="00AF43C9" w:rsidP="00AF43C9">
      <w:pPr>
        <w:spacing w:before="0" w:after="0" w:line="240" w:lineRule="auto"/>
        <w:jc w:val="center"/>
        <w:rPr>
          <w:rFonts w:eastAsia="MS ??"/>
          <w:b/>
          <w:bCs/>
          <w:sz w:val="22"/>
          <w:szCs w:val="22"/>
          <w:lang w:eastAsia="ru-RU"/>
        </w:rPr>
      </w:pPr>
    </w:p>
    <w:p w:rsidR="00AF43C9" w:rsidRPr="00AF43C9" w:rsidRDefault="00AF43C9" w:rsidP="00AF43C9">
      <w:pPr>
        <w:spacing w:before="0" w:after="0" w:line="240" w:lineRule="auto"/>
        <w:jc w:val="center"/>
        <w:rPr>
          <w:rFonts w:eastAsia="MS ??"/>
          <w:b/>
          <w:bCs/>
          <w:sz w:val="22"/>
          <w:szCs w:val="22"/>
          <w:lang w:eastAsia="ru-RU"/>
        </w:rPr>
      </w:pPr>
      <w:r w:rsidRPr="00AF43C9">
        <w:rPr>
          <w:rFonts w:eastAsia="MS ??"/>
          <w:b/>
          <w:bCs/>
          <w:sz w:val="22"/>
          <w:szCs w:val="22"/>
          <w:lang w:eastAsia="ru-RU"/>
        </w:rPr>
        <w:t xml:space="preserve">  РЕШЕНИЕ</w:t>
      </w:r>
    </w:p>
    <w:p w:rsidR="00AF43C9" w:rsidRPr="00AF43C9" w:rsidRDefault="00AF43C9" w:rsidP="00AF43C9">
      <w:pPr>
        <w:spacing w:before="0" w:after="0" w:line="240" w:lineRule="auto"/>
        <w:rPr>
          <w:rFonts w:eastAsia="MS ??"/>
          <w:b/>
          <w:bCs/>
          <w:sz w:val="22"/>
          <w:szCs w:val="22"/>
          <w:lang w:eastAsia="ru-RU"/>
        </w:rPr>
      </w:pPr>
      <w:r w:rsidRPr="00AF43C9">
        <w:rPr>
          <w:rFonts w:eastAsia="MS ??"/>
          <w:b/>
          <w:bCs/>
          <w:sz w:val="22"/>
          <w:szCs w:val="22"/>
          <w:lang w:eastAsia="ru-RU"/>
        </w:rPr>
        <w:t xml:space="preserve">  </w:t>
      </w:r>
      <w:r w:rsidRPr="00AF43C9">
        <w:rPr>
          <w:rFonts w:eastAsia="MS ??"/>
          <w:sz w:val="22"/>
          <w:szCs w:val="22"/>
          <w:lang w:eastAsia="ru-RU"/>
        </w:rPr>
        <w:t>«___ »  __________   2017 г.</w:t>
      </w:r>
      <w:r w:rsidRPr="00AF43C9">
        <w:rPr>
          <w:rFonts w:eastAsia="MS ??"/>
          <w:sz w:val="22"/>
          <w:szCs w:val="22"/>
          <w:lang w:eastAsia="ru-RU"/>
        </w:rPr>
        <w:tab/>
        <w:t>№ ____</w:t>
      </w:r>
    </w:p>
    <w:p w:rsidR="00AF43C9" w:rsidRPr="00AF43C9" w:rsidRDefault="00AF43C9" w:rsidP="00AF43C9">
      <w:pPr>
        <w:spacing w:before="0" w:after="0" w:line="240" w:lineRule="auto"/>
        <w:rPr>
          <w:rFonts w:eastAsia="MS ??"/>
          <w:b/>
          <w:bCs/>
          <w:sz w:val="22"/>
          <w:szCs w:val="22"/>
          <w:lang w:eastAsia="ru-RU"/>
        </w:rPr>
      </w:pPr>
      <w:r w:rsidRPr="00AF43C9">
        <w:rPr>
          <w:rFonts w:eastAsia="MS ??"/>
          <w:sz w:val="22"/>
          <w:szCs w:val="22"/>
          <w:lang w:eastAsia="ru-RU"/>
        </w:rPr>
        <w:tab/>
        <w:t xml:space="preserve">                     </w:t>
      </w:r>
      <w:r w:rsidR="00516A74">
        <w:rPr>
          <w:rFonts w:eastAsia="MS ??"/>
          <w:sz w:val="22"/>
          <w:szCs w:val="22"/>
          <w:lang w:eastAsia="ru-RU"/>
        </w:rPr>
        <w:t xml:space="preserve">                          </w:t>
      </w:r>
    </w:p>
    <w:p w:rsidR="00AF43C9" w:rsidRPr="00AF43C9" w:rsidRDefault="00AF43C9" w:rsidP="00AF43C9">
      <w:pPr>
        <w:spacing w:before="0" w:after="0" w:line="240" w:lineRule="auto"/>
        <w:rPr>
          <w:rFonts w:eastAsia="MS ??"/>
          <w:b/>
          <w:bCs/>
          <w:sz w:val="22"/>
          <w:szCs w:val="22"/>
          <w:lang w:eastAsia="ru-RU"/>
        </w:rPr>
      </w:pPr>
    </w:p>
    <w:p w:rsidR="00AF43C9" w:rsidRPr="00AF43C9" w:rsidRDefault="00AF43C9" w:rsidP="00AF43C9">
      <w:pPr>
        <w:spacing w:before="0" w:after="0" w:line="240" w:lineRule="auto"/>
        <w:jc w:val="right"/>
        <w:rPr>
          <w:rFonts w:eastAsia="MS ??"/>
          <w:b/>
          <w:bCs/>
          <w:sz w:val="22"/>
          <w:szCs w:val="22"/>
          <w:lang w:eastAsia="ru-RU"/>
        </w:rPr>
      </w:pPr>
    </w:p>
    <w:p w:rsidR="00AF43C9" w:rsidRPr="00AF43C9" w:rsidRDefault="00AF43C9" w:rsidP="00AF43C9">
      <w:pPr>
        <w:spacing w:before="0" w:after="0" w:line="240" w:lineRule="auto"/>
        <w:jc w:val="center"/>
        <w:rPr>
          <w:rFonts w:eastAsia="MS ??"/>
          <w:b/>
          <w:bCs/>
          <w:sz w:val="22"/>
          <w:szCs w:val="22"/>
          <w:lang w:eastAsia="ru-RU"/>
        </w:rPr>
      </w:pPr>
      <w:r w:rsidRPr="00AF43C9">
        <w:rPr>
          <w:rFonts w:eastAsia="MS ??"/>
          <w:b/>
          <w:bCs/>
          <w:sz w:val="22"/>
          <w:szCs w:val="22"/>
          <w:lang w:eastAsia="ru-RU"/>
        </w:rPr>
        <w:t xml:space="preserve">О внесении изменений в Устав сельского поселения Абашево муниципального района </w:t>
      </w:r>
      <w:proofErr w:type="spellStart"/>
      <w:r w:rsidRPr="00AF43C9">
        <w:rPr>
          <w:rFonts w:eastAsia="MS ??"/>
          <w:b/>
          <w:bCs/>
          <w:sz w:val="22"/>
          <w:szCs w:val="22"/>
          <w:lang w:eastAsia="ru-RU"/>
        </w:rPr>
        <w:t>Хворостянский</w:t>
      </w:r>
      <w:proofErr w:type="spellEnd"/>
      <w:r w:rsidRPr="00AF43C9">
        <w:rPr>
          <w:rFonts w:eastAsia="MS ??"/>
          <w:bCs/>
          <w:sz w:val="22"/>
          <w:szCs w:val="22"/>
          <w:lang w:eastAsia="ru-RU"/>
        </w:rPr>
        <w:t xml:space="preserve"> </w:t>
      </w:r>
      <w:r w:rsidRPr="00AF43C9">
        <w:rPr>
          <w:rFonts w:eastAsia="MS ??"/>
          <w:b/>
          <w:bCs/>
          <w:sz w:val="22"/>
          <w:szCs w:val="22"/>
          <w:lang w:eastAsia="ru-RU"/>
        </w:rPr>
        <w:t>Самарской области</w:t>
      </w:r>
    </w:p>
    <w:p w:rsidR="00AF43C9" w:rsidRPr="00AF43C9" w:rsidRDefault="00AF43C9" w:rsidP="00AF43C9">
      <w:pPr>
        <w:spacing w:before="0" w:after="0" w:line="240" w:lineRule="auto"/>
        <w:rPr>
          <w:rFonts w:eastAsia="MS ??"/>
          <w:sz w:val="22"/>
          <w:szCs w:val="22"/>
          <w:lang w:eastAsia="ru-RU"/>
        </w:rPr>
      </w:pPr>
    </w:p>
    <w:p w:rsidR="00AF43C9" w:rsidRPr="00AF43C9" w:rsidRDefault="00AF43C9" w:rsidP="00AF43C9">
      <w:pPr>
        <w:spacing w:before="0" w:after="0" w:line="240" w:lineRule="auto"/>
        <w:ind w:firstLine="709"/>
        <w:jc w:val="both"/>
        <w:rPr>
          <w:rFonts w:eastAsia="MS ??"/>
          <w:sz w:val="22"/>
          <w:szCs w:val="22"/>
          <w:lang w:eastAsia="ru-RU"/>
        </w:rPr>
      </w:pPr>
      <w:proofErr w:type="gramStart"/>
      <w:r w:rsidRPr="00AF43C9">
        <w:rPr>
          <w:rFonts w:eastAsia="MS ??"/>
          <w:sz w:val="22"/>
          <w:szCs w:val="2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w:t>
      </w:r>
      <w:r w:rsidRPr="00AF43C9">
        <w:rPr>
          <w:rFonts w:eastAsia="MS ??"/>
          <w:bCs/>
          <w:sz w:val="22"/>
          <w:szCs w:val="22"/>
          <w:lang w:eastAsia="ru-RU"/>
        </w:rPr>
        <w:t xml:space="preserve">сельского поселения Абашево 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Самарской области «О </w:t>
      </w:r>
      <w:r w:rsidRPr="00AF43C9">
        <w:rPr>
          <w:rFonts w:eastAsia="MS ??"/>
          <w:sz w:val="22"/>
          <w:szCs w:val="22"/>
          <w:lang w:eastAsia="ru-RU"/>
        </w:rPr>
        <w:lastRenderedPageBreak/>
        <w:t xml:space="preserve">внесении изменений в Устав </w:t>
      </w:r>
      <w:r w:rsidRPr="00AF43C9">
        <w:rPr>
          <w:rFonts w:eastAsia="MS ??"/>
          <w:bCs/>
          <w:sz w:val="22"/>
          <w:szCs w:val="22"/>
          <w:lang w:eastAsia="ru-RU"/>
        </w:rPr>
        <w:t xml:space="preserve">сельского поселения Абашево 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Самарской области» от _______ 2017 года, </w:t>
      </w:r>
      <w:proofErr w:type="gramEnd"/>
    </w:p>
    <w:p w:rsidR="00AF43C9" w:rsidRPr="00AF43C9" w:rsidRDefault="00AF43C9" w:rsidP="00AF43C9">
      <w:pPr>
        <w:spacing w:before="240" w:after="0" w:line="240" w:lineRule="auto"/>
        <w:ind w:firstLine="709"/>
        <w:jc w:val="both"/>
        <w:rPr>
          <w:rFonts w:eastAsia="MS ??"/>
          <w:sz w:val="22"/>
          <w:szCs w:val="22"/>
          <w:lang w:eastAsia="ru-RU"/>
        </w:rPr>
      </w:pPr>
      <w:r w:rsidRPr="00AF43C9">
        <w:rPr>
          <w:rFonts w:eastAsia="MS ??"/>
          <w:sz w:val="22"/>
          <w:szCs w:val="22"/>
          <w:lang w:eastAsia="ru-RU"/>
        </w:rPr>
        <w:t xml:space="preserve">Собрание представителей </w:t>
      </w:r>
      <w:r w:rsidRPr="00AF43C9">
        <w:rPr>
          <w:rFonts w:eastAsia="MS ??"/>
          <w:bCs/>
          <w:sz w:val="22"/>
          <w:szCs w:val="22"/>
          <w:lang w:eastAsia="ru-RU"/>
        </w:rPr>
        <w:t xml:space="preserve">сельского поселения Абашево 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Самарской области</w:t>
      </w:r>
    </w:p>
    <w:p w:rsidR="00AF43C9" w:rsidRPr="00AF43C9" w:rsidRDefault="00AF43C9" w:rsidP="00AF43C9">
      <w:pPr>
        <w:spacing w:before="240" w:after="0" w:line="240" w:lineRule="auto"/>
        <w:ind w:firstLine="709"/>
        <w:jc w:val="both"/>
        <w:rPr>
          <w:rFonts w:eastAsia="MS ??"/>
          <w:sz w:val="22"/>
          <w:szCs w:val="22"/>
          <w:lang w:eastAsia="ru-RU"/>
        </w:rPr>
      </w:pPr>
      <w:r w:rsidRPr="00AF43C9">
        <w:rPr>
          <w:rFonts w:eastAsia="MS ??"/>
          <w:sz w:val="22"/>
          <w:szCs w:val="22"/>
          <w:lang w:eastAsia="ru-RU"/>
        </w:rPr>
        <w:t xml:space="preserve"> РЕШИЛО:</w:t>
      </w:r>
    </w:p>
    <w:p w:rsidR="00AF43C9" w:rsidRPr="00AF43C9" w:rsidRDefault="00AF43C9" w:rsidP="00AF43C9">
      <w:pPr>
        <w:spacing w:before="0" w:after="0" w:line="240" w:lineRule="auto"/>
        <w:ind w:firstLine="708"/>
        <w:jc w:val="both"/>
        <w:rPr>
          <w:rFonts w:eastAsia="MS ??"/>
          <w:b/>
          <w:sz w:val="22"/>
          <w:szCs w:val="22"/>
          <w:lang w:eastAsia="ru-RU"/>
        </w:rPr>
      </w:pPr>
    </w:p>
    <w:p w:rsidR="00AF43C9" w:rsidRPr="00AF43C9" w:rsidRDefault="00AF43C9" w:rsidP="00AF43C9">
      <w:pPr>
        <w:numPr>
          <w:ilvl w:val="0"/>
          <w:numId w:val="5"/>
        </w:numPr>
        <w:tabs>
          <w:tab w:val="clear" w:pos="720"/>
          <w:tab w:val="num" w:pos="200"/>
          <w:tab w:val="left" w:pos="1200"/>
        </w:tabs>
        <w:autoSpaceDN w:val="0"/>
        <w:adjustRightInd w:val="0"/>
        <w:spacing w:before="0" w:after="0" w:line="240" w:lineRule="auto"/>
        <w:ind w:left="0" w:firstLine="700"/>
        <w:jc w:val="both"/>
        <w:rPr>
          <w:rFonts w:eastAsia="MS ??"/>
          <w:sz w:val="22"/>
          <w:szCs w:val="22"/>
          <w:lang w:eastAsia="ru-RU"/>
        </w:rPr>
      </w:pPr>
      <w:r w:rsidRPr="00AF43C9">
        <w:rPr>
          <w:rFonts w:eastAsia="MS ??"/>
          <w:sz w:val="22"/>
          <w:szCs w:val="22"/>
          <w:lang w:eastAsia="ru-RU"/>
        </w:rPr>
        <w:t xml:space="preserve">Внести следующие изменения в Устав </w:t>
      </w:r>
      <w:r w:rsidRPr="00AF43C9">
        <w:rPr>
          <w:rFonts w:eastAsia="MS ??"/>
          <w:bCs/>
          <w:sz w:val="22"/>
          <w:szCs w:val="22"/>
          <w:lang w:eastAsia="ru-RU"/>
        </w:rPr>
        <w:t xml:space="preserve">сельского поселения Абашево 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Самарской области, принятый решением Собрания представителей </w:t>
      </w:r>
      <w:r w:rsidRPr="00AF43C9">
        <w:rPr>
          <w:rFonts w:eastAsia="MS ??"/>
          <w:bCs/>
          <w:sz w:val="22"/>
          <w:szCs w:val="22"/>
          <w:lang w:eastAsia="ru-RU"/>
        </w:rPr>
        <w:t xml:space="preserve">сельского поселения Абашево 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Самарской области от 28.05.2014        № 60/32 (далее – Устав):</w:t>
      </w:r>
    </w:p>
    <w:p w:rsidR="00AF43C9" w:rsidRPr="00AF43C9" w:rsidRDefault="00AF43C9" w:rsidP="00AF43C9">
      <w:pPr>
        <w:tabs>
          <w:tab w:val="left" w:pos="1200"/>
        </w:tabs>
        <w:autoSpaceDN w:val="0"/>
        <w:adjustRightInd w:val="0"/>
        <w:spacing w:before="0" w:after="0" w:line="240" w:lineRule="auto"/>
        <w:ind w:firstLine="700"/>
        <w:jc w:val="both"/>
        <w:rPr>
          <w:rFonts w:eastAsia="MS ??"/>
          <w:sz w:val="22"/>
          <w:szCs w:val="22"/>
          <w:lang w:eastAsia="ru-RU"/>
        </w:rPr>
      </w:pPr>
      <w:r w:rsidRPr="00AF43C9">
        <w:rPr>
          <w:rFonts w:eastAsia="MS ??"/>
          <w:sz w:val="22"/>
          <w:szCs w:val="22"/>
          <w:lang w:eastAsia="ru-RU"/>
        </w:rPr>
        <w:t xml:space="preserve">1) в статье 7 Устава: </w:t>
      </w:r>
    </w:p>
    <w:p w:rsidR="00AF43C9" w:rsidRPr="00AF43C9" w:rsidRDefault="00AF43C9" w:rsidP="00AF43C9">
      <w:pPr>
        <w:tabs>
          <w:tab w:val="left" w:pos="1200"/>
        </w:tabs>
        <w:autoSpaceDN w:val="0"/>
        <w:adjustRightInd w:val="0"/>
        <w:spacing w:before="0" w:after="0" w:line="240" w:lineRule="auto"/>
        <w:ind w:firstLine="700"/>
        <w:jc w:val="both"/>
        <w:rPr>
          <w:rFonts w:eastAsia="MS ??"/>
          <w:sz w:val="22"/>
          <w:szCs w:val="22"/>
          <w:lang w:eastAsia="ru-RU"/>
        </w:rPr>
      </w:pPr>
      <w:r w:rsidRPr="00AF43C9">
        <w:rPr>
          <w:rFonts w:eastAsia="MS ??"/>
          <w:sz w:val="22"/>
          <w:szCs w:val="22"/>
          <w:lang w:eastAsia="ru-RU"/>
        </w:rPr>
        <w:t>а) пункт 22 изложить в следующей редакции:</w:t>
      </w:r>
    </w:p>
    <w:p w:rsidR="00AF43C9" w:rsidRPr="00AF43C9" w:rsidRDefault="00AF43C9" w:rsidP="00AF43C9">
      <w:pPr>
        <w:spacing w:before="0" w:after="0" w:line="240" w:lineRule="auto"/>
        <w:ind w:firstLine="700"/>
        <w:jc w:val="both"/>
        <w:rPr>
          <w:rFonts w:eastAsia="MS ??"/>
          <w:sz w:val="22"/>
          <w:szCs w:val="22"/>
          <w:lang w:eastAsia="ru-RU"/>
        </w:rPr>
      </w:pPr>
      <w:proofErr w:type="gramStart"/>
      <w:r w:rsidRPr="00AF43C9">
        <w:rPr>
          <w:rFonts w:eastAsia="MS ??"/>
          <w:sz w:val="22"/>
          <w:szCs w:val="2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w:t>
      </w:r>
      <w:proofErr w:type="gramEnd"/>
      <w:r w:rsidRPr="00AF43C9">
        <w:rPr>
          <w:rFonts w:eastAsia="MS ??"/>
          <w:sz w:val="22"/>
          <w:szCs w:val="22"/>
          <w:lang w:eastAsia="ru-RU"/>
        </w:rPr>
        <w:t xml:space="preserve"> </w:t>
      </w:r>
      <w:proofErr w:type="gramStart"/>
      <w:r w:rsidRPr="00AF43C9">
        <w:rPr>
          <w:rFonts w:eastAsia="MS ??"/>
          <w:sz w:val="22"/>
          <w:szCs w:val="22"/>
          <w:lang w:eastAsia="ru-RU"/>
        </w:rPr>
        <w:t>устранении</w:t>
      </w:r>
      <w:proofErr w:type="gramEnd"/>
      <w:r w:rsidRPr="00AF43C9">
        <w:rPr>
          <w:rFonts w:eastAsia="MS ??"/>
          <w:sz w:val="22"/>
          <w:szCs w:val="22"/>
          <w:lang w:eastAsia="ru-RU"/>
        </w:rPr>
        <w:t xml:space="preserve"> выявленных в ходе таких осмотров нарушений;»;</w:t>
      </w:r>
    </w:p>
    <w:p w:rsidR="00AF43C9" w:rsidRPr="00AF43C9" w:rsidRDefault="00AF43C9" w:rsidP="00AF43C9">
      <w:pPr>
        <w:tabs>
          <w:tab w:val="left" w:pos="1200"/>
        </w:tabs>
        <w:autoSpaceDN w:val="0"/>
        <w:adjustRightInd w:val="0"/>
        <w:spacing w:before="0" w:after="0" w:line="240" w:lineRule="auto"/>
        <w:ind w:firstLine="700"/>
        <w:jc w:val="both"/>
        <w:rPr>
          <w:rFonts w:eastAsia="MS ??"/>
          <w:sz w:val="22"/>
          <w:szCs w:val="22"/>
          <w:lang w:eastAsia="ru-RU"/>
        </w:rPr>
      </w:pPr>
      <w:r w:rsidRPr="00AF43C9">
        <w:rPr>
          <w:rFonts w:eastAsia="MS ??"/>
          <w:sz w:val="22"/>
          <w:szCs w:val="22"/>
          <w:lang w:eastAsia="ru-RU"/>
        </w:rPr>
        <w:t>б) пункт 25 признать утратившим силу;</w:t>
      </w:r>
    </w:p>
    <w:p w:rsidR="00AF43C9" w:rsidRPr="00AF43C9" w:rsidRDefault="00AF43C9" w:rsidP="00AF43C9">
      <w:pPr>
        <w:tabs>
          <w:tab w:val="left" w:pos="1200"/>
        </w:tabs>
        <w:autoSpaceDN w:val="0"/>
        <w:adjustRightInd w:val="0"/>
        <w:spacing w:before="0" w:after="0" w:line="240" w:lineRule="auto"/>
        <w:ind w:firstLine="700"/>
        <w:jc w:val="both"/>
        <w:rPr>
          <w:rFonts w:eastAsia="MS ??"/>
          <w:sz w:val="22"/>
          <w:szCs w:val="22"/>
          <w:lang w:eastAsia="ru-RU"/>
        </w:rPr>
      </w:pPr>
      <w:r w:rsidRPr="00AF43C9">
        <w:rPr>
          <w:rFonts w:eastAsia="MS ??"/>
          <w:sz w:val="22"/>
          <w:szCs w:val="22"/>
          <w:lang w:eastAsia="ru-RU"/>
        </w:rPr>
        <w:t>в) последний абзац признать утратившим силу;</w:t>
      </w:r>
    </w:p>
    <w:p w:rsidR="00AF43C9" w:rsidRPr="00AF43C9" w:rsidRDefault="00AF43C9" w:rsidP="00AF43C9">
      <w:pPr>
        <w:spacing w:before="0" w:after="0" w:line="240" w:lineRule="auto"/>
        <w:ind w:firstLine="700"/>
        <w:jc w:val="both"/>
        <w:rPr>
          <w:rFonts w:eastAsia="MS ??"/>
          <w:sz w:val="22"/>
          <w:szCs w:val="22"/>
          <w:lang w:eastAsia="ru-RU"/>
        </w:rPr>
      </w:pPr>
      <w:r w:rsidRPr="00AF43C9">
        <w:rPr>
          <w:rFonts w:eastAsia="MS ??"/>
          <w:sz w:val="22"/>
          <w:szCs w:val="22"/>
          <w:lang w:eastAsia="ru-RU"/>
        </w:rPr>
        <w:t>2) пункт 1 статьи 8 Устава дополнить подпунктом 14 следующего содержания:</w:t>
      </w:r>
    </w:p>
    <w:p w:rsidR="00AF43C9" w:rsidRPr="00AF43C9" w:rsidRDefault="00AF43C9" w:rsidP="00AF43C9">
      <w:pPr>
        <w:spacing w:before="0" w:after="0" w:line="240" w:lineRule="auto"/>
        <w:ind w:firstLine="700"/>
        <w:jc w:val="both"/>
        <w:rPr>
          <w:rFonts w:eastAsia="MS ??"/>
          <w:sz w:val="22"/>
          <w:szCs w:val="22"/>
          <w:lang w:eastAsia="ru-RU"/>
        </w:rPr>
      </w:pPr>
      <w:r w:rsidRPr="00AF43C9">
        <w:rPr>
          <w:rFonts w:eastAsia="MS ??"/>
          <w:sz w:val="22"/>
          <w:szCs w:val="22"/>
          <w:lang w:eastAsia="ru-RU"/>
        </w:rPr>
        <w:t xml:space="preserve">«14) осуществление мероприятий в сфере профилактики правонарушений, предусмотренных Федеральным законом от 23.06.2016         № 182-ФЗ «Об основах </w:t>
      </w:r>
      <w:r w:rsidRPr="00AF43C9">
        <w:rPr>
          <w:rFonts w:eastAsia="MS ??"/>
          <w:sz w:val="22"/>
          <w:szCs w:val="22"/>
          <w:lang w:eastAsia="ru-RU"/>
        </w:rPr>
        <w:lastRenderedPageBreak/>
        <w:t>системы профилактики правонарушений в Российской Федерации»</w:t>
      </w:r>
      <w:proofErr w:type="gramStart"/>
      <w:r w:rsidRPr="00AF43C9">
        <w:rPr>
          <w:rFonts w:eastAsia="MS ??"/>
          <w:sz w:val="22"/>
          <w:szCs w:val="22"/>
          <w:lang w:eastAsia="ru-RU"/>
        </w:rPr>
        <w:t>.»</w:t>
      </w:r>
      <w:proofErr w:type="gramEnd"/>
      <w:r w:rsidRPr="00AF43C9">
        <w:rPr>
          <w:rFonts w:eastAsia="MS ??"/>
          <w:sz w:val="22"/>
          <w:szCs w:val="22"/>
          <w:lang w:eastAsia="ru-RU"/>
        </w:rPr>
        <w:t>;</w:t>
      </w:r>
    </w:p>
    <w:p w:rsidR="00AF43C9" w:rsidRPr="00AF43C9" w:rsidRDefault="00AF43C9" w:rsidP="00AF43C9">
      <w:pPr>
        <w:tabs>
          <w:tab w:val="left" w:pos="1200"/>
        </w:tabs>
        <w:autoSpaceDE w:val="0"/>
        <w:autoSpaceDN w:val="0"/>
        <w:spacing w:before="0" w:after="0" w:line="240" w:lineRule="auto"/>
        <w:ind w:firstLine="700"/>
        <w:jc w:val="both"/>
        <w:rPr>
          <w:rFonts w:eastAsia="MS ??"/>
          <w:sz w:val="22"/>
          <w:szCs w:val="22"/>
          <w:lang w:eastAsia="ru-RU"/>
        </w:rPr>
      </w:pPr>
      <w:r w:rsidRPr="00AF43C9">
        <w:rPr>
          <w:rFonts w:eastAsia="MS ??"/>
          <w:sz w:val="22"/>
          <w:szCs w:val="22"/>
          <w:lang w:eastAsia="ru-RU"/>
        </w:rPr>
        <w:t>3) пункт 1.1 статьи 10 Устава после слов «Законами Самарской области» дополнить словами «в случаях, установленных федеральными законами</w:t>
      </w:r>
      <w:proofErr w:type="gramStart"/>
      <w:r w:rsidRPr="00AF43C9">
        <w:rPr>
          <w:rFonts w:eastAsia="MS ??"/>
          <w:sz w:val="22"/>
          <w:szCs w:val="22"/>
          <w:lang w:eastAsia="ru-RU"/>
        </w:rPr>
        <w:t>,»</w:t>
      </w:r>
      <w:proofErr w:type="gramEnd"/>
      <w:r w:rsidRPr="00AF43C9">
        <w:rPr>
          <w:rFonts w:eastAsia="MS ??"/>
          <w:sz w:val="22"/>
          <w:szCs w:val="22"/>
          <w:lang w:eastAsia="ru-RU"/>
        </w:rPr>
        <w:t>;</w:t>
      </w:r>
    </w:p>
    <w:p w:rsidR="00AF43C9" w:rsidRPr="00AF43C9" w:rsidRDefault="00AF43C9" w:rsidP="00AF43C9">
      <w:pPr>
        <w:spacing w:before="0" w:after="0" w:line="240" w:lineRule="auto"/>
        <w:ind w:firstLine="700"/>
        <w:jc w:val="both"/>
        <w:rPr>
          <w:rFonts w:eastAsia="MS ??"/>
          <w:sz w:val="22"/>
          <w:szCs w:val="22"/>
          <w:lang w:eastAsia="ru-RU"/>
        </w:rPr>
      </w:pPr>
      <w:r w:rsidRPr="00AF43C9">
        <w:rPr>
          <w:rFonts w:eastAsia="MS ??"/>
          <w:sz w:val="22"/>
          <w:szCs w:val="22"/>
          <w:lang w:eastAsia="ru-RU"/>
        </w:rPr>
        <w:t>4) дополнить пункт 1 статьи 38 Устава подпунктом 10.1 следующего содержания:</w:t>
      </w:r>
    </w:p>
    <w:p w:rsidR="00AF43C9" w:rsidRPr="00AF43C9" w:rsidRDefault="00AF43C9" w:rsidP="00AF43C9">
      <w:pPr>
        <w:spacing w:before="0" w:after="0" w:line="240" w:lineRule="auto"/>
        <w:ind w:firstLine="700"/>
        <w:jc w:val="both"/>
        <w:rPr>
          <w:rFonts w:eastAsia="MS ??"/>
          <w:sz w:val="22"/>
          <w:szCs w:val="22"/>
          <w:lang w:eastAsia="ru-RU"/>
        </w:rPr>
      </w:pPr>
      <w:proofErr w:type="gramStart"/>
      <w:r w:rsidRPr="00AF43C9">
        <w:rPr>
          <w:rFonts w:eastAsia="MS ??"/>
          <w:sz w:val="22"/>
          <w:szCs w:val="22"/>
          <w:lang w:eastAsia="ru-RU"/>
        </w:rPr>
        <w:t>«10.1)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AF43C9">
        <w:rPr>
          <w:rFonts w:eastAsia="MS ??"/>
          <w:sz w:val="22"/>
          <w:szCs w:val="22"/>
          <w:lang w:eastAsia="ru-RU"/>
        </w:rPr>
        <w:t xml:space="preserve">, </w:t>
      </w:r>
      <w:proofErr w:type="gramStart"/>
      <w:r w:rsidRPr="00AF43C9">
        <w:rPr>
          <w:rFonts w:eastAsia="MS ??"/>
          <w:sz w:val="22"/>
          <w:szCs w:val="22"/>
          <w:lang w:eastAsia="ru-RU"/>
        </w:rPr>
        <w:t>расположенных</w:t>
      </w:r>
      <w:proofErr w:type="gramEnd"/>
      <w:r w:rsidRPr="00AF43C9">
        <w:rPr>
          <w:rFonts w:eastAsia="MS ??"/>
          <w:sz w:val="22"/>
          <w:szCs w:val="22"/>
          <w:lang w:eastAsia="ru-RU"/>
        </w:rPr>
        <w:t xml:space="preserve"> за пределами территории Российской Федерации, владеть и (или) пользоваться иностранными финансовыми инструментами»;»;</w:t>
      </w:r>
    </w:p>
    <w:p w:rsidR="00AF43C9" w:rsidRPr="00AF43C9" w:rsidRDefault="00AF43C9" w:rsidP="00AF43C9">
      <w:pPr>
        <w:spacing w:before="0" w:after="0" w:line="240" w:lineRule="auto"/>
        <w:ind w:firstLine="700"/>
        <w:jc w:val="both"/>
        <w:rPr>
          <w:rFonts w:eastAsia="MS ??"/>
          <w:sz w:val="22"/>
          <w:szCs w:val="22"/>
          <w:lang w:eastAsia="ru-RU"/>
        </w:rPr>
      </w:pPr>
      <w:r w:rsidRPr="00AF43C9">
        <w:rPr>
          <w:rFonts w:eastAsia="MS ??"/>
          <w:sz w:val="22"/>
          <w:szCs w:val="22"/>
          <w:lang w:eastAsia="ru-RU"/>
        </w:rPr>
        <w:t xml:space="preserve">5) в статье 40.1 Устава: </w:t>
      </w:r>
    </w:p>
    <w:p w:rsidR="00AF43C9" w:rsidRPr="00AF43C9" w:rsidRDefault="00AF43C9" w:rsidP="00AF43C9">
      <w:pPr>
        <w:spacing w:before="0" w:after="0" w:line="240" w:lineRule="auto"/>
        <w:ind w:firstLine="700"/>
        <w:jc w:val="both"/>
        <w:rPr>
          <w:rFonts w:eastAsia="MS ??"/>
          <w:sz w:val="22"/>
          <w:szCs w:val="22"/>
          <w:lang w:eastAsia="ru-RU"/>
        </w:rPr>
      </w:pPr>
      <w:r w:rsidRPr="00AF43C9">
        <w:rPr>
          <w:rFonts w:eastAsia="MS ??"/>
          <w:sz w:val="22"/>
          <w:szCs w:val="22"/>
          <w:lang w:eastAsia="ru-RU"/>
        </w:rPr>
        <w:t>а) пункт 2 дополнить абзацем следующего содержания:</w:t>
      </w:r>
    </w:p>
    <w:p w:rsidR="00AF43C9" w:rsidRPr="00AF43C9" w:rsidRDefault="00AF43C9" w:rsidP="00AF43C9">
      <w:pPr>
        <w:spacing w:before="0" w:after="0" w:line="240" w:lineRule="auto"/>
        <w:ind w:firstLine="700"/>
        <w:jc w:val="both"/>
        <w:rPr>
          <w:rFonts w:eastAsia="MS ??"/>
          <w:sz w:val="22"/>
          <w:szCs w:val="22"/>
          <w:lang w:eastAsia="ru-RU"/>
        </w:rPr>
      </w:pPr>
      <w:r w:rsidRPr="00AF43C9">
        <w:rPr>
          <w:rFonts w:eastAsia="MS ??"/>
          <w:sz w:val="22"/>
          <w:szCs w:val="22"/>
          <w:lang w:eastAsia="ru-RU"/>
        </w:rPr>
        <w:t>«Собранию представителей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roofErr w:type="gramStart"/>
      <w:r w:rsidRPr="00AF43C9">
        <w:rPr>
          <w:rFonts w:eastAsia="MS ??"/>
          <w:sz w:val="22"/>
          <w:szCs w:val="22"/>
          <w:lang w:eastAsia="ru-RU"/>
        </w:rPr>
        <w:t>.»;</w:t>
      </w:r>
      <w:proofErr w:type="gramEnd"/>
    </w:p>
    <w:p w:rsidR="00AF43C9" w:rsidRPr="00AF43C9" w:rsidRDefault="00AF43C9" w:rsidP="00AF43C9">
      <w:pPr>
        <w:spacing w:before="0" w:after="0" w:line="240" w:lineRule="auto"/>
        <w:ind w:firstLine="700"/>
        <w:jc w:val="both"/>
        <w:rPr>
          <w:rFonts w:eastAsia="MS ??"/>
          <w:sz w:val="22"/>
          <w:szCs w:val="22"/>
          <w:lang w:eastAsia="ru-RU"/>
        </w:rPr>
      </w:pPr>
      <w:r w:rsidRPr="00AF43C9">
        <w:rPr>
          <w:rFonts w:eastAsia="MS ??"/>
          <w:sz w:val="22"/>
          <w:szCs w:val="22"/>
          <w:lang w:eastAsia="ru-RU"/>
        </w:rPr>
        <w:t xml:space="preserve">б) пункт 6 после слова «подотчетен» дополнить словами «населению поселения и»; </w:t>
      </w:r>
    </w:p>
    <w:p w:rsidR="00AF43C9" w:rsidRPr="00AF43C9" w:rsidRDefault="00AF43C9" w:rsidP="00AF43C9">
      <w:pPr>
        <w:spacing w:before="0" w:after="0" w:line="240" w:lineRule="auto"/>
        <w:ind w:firstLine="700"/>
        <w:jc w:val="both"/>
        <w:rPr>
          <w:rFonts w:eastAsia="MS ??"/>
          <w:sz w:val="22"/>
          <w:szCs w:val="22"/>
          <w:lang w:eastAsia="ru-RU"/>
        </w:rPr>
      </w:pPr>
      <w:r w:rsidRPr="00AF43C9">
        <w:rPr>
          <w:rFonts w:eastAsia="MS ??"/>
          <w:sz w:val="22"/>
          <w:szCs w:val="22"/>
          <w:lang w:eastAsia="ru-RU"/>
        </w:rPr>
        <w:t>в) пункты 11 и 12 изложить в следующей редакции:</w:t>
      </w:r>
    </w:p>
    <w:p w:rsidR="00AF43C9" w:rsidRPr="00AF43C9" w:rsidRDefault="00AF43C9" w:rsidP="00AF43C9">
      <w:pPr>
        <w:spacing w:before="0" w:after="0" w:line="240" w:lineRule="auto"/>
        <w:ind w:firstLine="697"/>
        <w:jc w:val="both"/>
        <w:rPr>
          <w:rFonts w:eastAsia="MS ??"/>
          <w:sz w:val="22"/>
          <w:szCs w:val="22"/>
          <w:lang w:eastAsia="ru-RU"/>
        </w:rPr>
      </w:pPr>
      <w:r w:rsidRPr="00AF43C9">
        <w:rPr>
          <w:rFonts w:eastAsia="MS ??"/>
          <w:sz w:val="22"/>
          <w:szCs w:val="22"/>
          <w:lang w:eastAsia="ru-RU"/>
        </w:rPr>
        <w:t xml:space="preserve">«11. </w:t>
      </w:r>
      <w:proofErr w:type="gramStart"/>
      <w:r w:rsidRPr="00AF43C9">
        <w:rPr>
          <w:rFonts w:eastAsia="MS ??"/>
          <w:sz w:val="22"/>
          <w:szCs w:val="22"/>
          <w:lang w:eastAsia="ru-RU"/>
        </w:rPr>
        <w:t xml:space="preserve">В случае досрочного прекращения полномочий Главы поселения,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невозможности выполнения им своих обязанностей (отпуск, служебная </w:t>
      </w:r>
      <w:r w:rsidRPr="00AF43C9">
        <w:rPr>
          <w:rFonts w:eastAsia="MS ??"/>
          <w:sz w:val="22"/>
          <w:szCs w:val="22"/>
          <w:lang w:eastAsia="ru-RU"/>
        </w:rPr>
        <w:lastRenderedPageBreak/>
        <w:t>командировка, болезнь и др.) его полномочия временно исполняет заместитель Главы поселения.</w:t>
      </w:r>
      <w:proofErr w:type="gramEnd"/>
    </w:p>
    <w:p w:rsidR="00AF43C9" w:rsidRPr="00AF43C9" w:rsidRDefault="00AF43C9" w:rsidP="00AF43C9">
      <w:pPr>
        <w:widowControl w:val="0"/>
        <w:autoSpaceDE w:val="0"/>
        <w:autoSpaceDN w:val="0"/>
        <w:adjustRightInd w:val="0"/>
        <w:spacing w:before="0" w:after="0" w:line="240" w:lineRule="auto"/>
        <w:ind w:firstLine="697"/>
        <w:jc w:val="both"/>
        <w:rPr>
          <w:rFonts w:eastAsia="MS ??"/>
          <w:sz w:val="22"/>
          <w:szCs w:val="22"/>
          <w:lang w:eastAsia="ru-RU"/>
        </w:rPr>
      </w:pPr>
      <w:r w:rsidRPr="00AF43C9">
        <w:rPr>
          <w:rFonts w:eastAsia="MS ??"/>
          <w:sz w:val="22"/>
          <w:szCs w:val="22"/>
          <w:lang w:eastAsia="ru-RU"/>
        </w:rPr>
        <w:t>12. В случае отсутствия Главы поселения по основаниям, предусмотренным пунктом 11 настоящей статьи, и отсутствия заместителя Главы поселения обязанности по осуществлению полномочий Главы поселения выполняет должностное лицо местного самоуправления, назначенное в соответствии с распоряжением Администрации поселения</w:t>
      </w:r>
      <w:proofErr w:type="gramStart"/>
      <w:r w:rsidRPr="00AF43C9">
        <w:rPr>
          <w:rFonts w:eastAsia="MS ??"/>
          <w:sz w:val="22"/>
          <w:szCs w:val="22"/>
          <w:lang w:eastAsia="ru-RU"/>
        </w:rPr>
        <w:t>.»;</w:t>
      </w:r>
      <w:proofErr w:type="gramEnd"/>
    </w:p>
    <w:p w:rsidR="00AF43C9" w:rsidRPr="00AF43C9" w:rsidRDefault="00AF43C9" w:rsidP="00AF43C9">
      <w:pPr>
        <w:spacing w:before="0" w:after="0" w:line="240" w:lineRule="auto"/>
        <w:ind w:firstLine="700"/>
        <w:jc w:val="both"/>
        <w:rPr>
          <w:rFonts w:eastAsia="MS ??"/>
          <w:sz w:val="22"/>
          <w:szCs w:val="22"/>
          <w:lang w:eastAsia="ru-RU"/>
        </w:rPr>
      </w:pPr>
      <w:r w:rsidRPr="00AF43C9">
        <w:rPr>
          <w:rFonts w:eastAsia="MS ??"/>
          <w:sz w:val="22"/>
          <w:szCs w:val="22"/>
          <w:lang w:eastAsia="ru-RU"/>
        </w:rPr>
        <w:t>6) статью 42 Устава дополнить подпунктом 14.1 следующего содержания:</w:t>
      </w:r>
    </w:p>
    <w:p w:rsidR="00AF43C9" w:rsidRPr="00AF43C9" w:rsidRDefault="00AF43C9" w:rsidP="00AF43C9">
      <w:pPr>
        <w:spacing w:before="0" w:after="0" w:line="240" w:lineRule="auto"/>
        <w:ind w:firstLine="700"/>
        <w:jc w:val="both"/>
        <w:rPr>
          <w:rFonts w:eastAsia="MS ??"/>
          <w:sz w:val="22"/>
          <w:szCs w:val="22"/>
          <w:lang w:eastAsia="ru-RU"/>
        </w:rPr>
      </w:pPr>
      <w:proofErr w:type="gramStart"/>
      <w:r w:rsidRPr="00AF43C9">
        <w:rPr>
          <w:rFonts w:eastAsia="MS ??"/>
          <w:sz w:val="22"/>
          <w:szCs w:val="22"/>
          <w:lang w:eastAsia="ru-RU"/>
        </w:rPr>
        <w:t>«14.1)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AF43C9">
        <w:rPr>
          <w:rFonts w:eastAsia="MS ??"/>
          <w:sz w:val="22"/>
          <w:szCs w:val="22"/>
          <w:lang w:eastAsia="ru-RU"/>
        </w:rPr>
        <w:t xml:space="preserve">, </w:t>
      </w:r>
      <w:proofErr w:type="gramStart"/>
      <w:r w:rsidRPr="00AF43C9">
        <w:rPr>
          <w:rFonts w:eastAsia="MS ??"/>
          <w:sz w:val="22"/>
          <w:szCs w:val="22"/>
          <w:lang w:eastAsia="ru-RU"/>
        </w:rPr>
        <w:t>расположенных</w:t>
      </w:r>
      <w:proofErr w:type="gramEnd"/>
      <w:r w:rsidRPr="00AF43C9">
        <w:rPr>
          <w:rFonts w:eastAsia="MS ??"/>
          <w:sz w:val="22"/>
          <w:szCs w:val="22"/>
          <w:lang w:eastAsia="ru-RU"/>
        </w:rPr>
        <w:t xml:space="preserve"> за пределами территории Российской Федерации, владеть и (или) пользоваться иностранными финансовыми инструментами»;»;</w:t>
      </w:r>
    </w:p>
    <w:p w:rsidR="00AF43C9" w:rsidRPr="00AF43C9" w:rsidRDefault="00AF43C9" w:rsidP="00AF43C9">
      <w:pPr>
        <w:spacing w:before="0" w:after="0" w:line="240" w:lineRule="auto"/>
        <w:ind w:firstLine="709"/>
        <w:jc w:val="both"/>
        <w:rPr>
          <w:rFonts w:eastAsia="MS ??"/>
          <w:sz w:val="22"/>
          <w:szCs w:val="22"/>
          <w:lang w:eastAsia="ru-RU"/>
        </w:rPr>
      </w:pPr>
      <w:r w:rsidRPr="00AF43C9">
        <w:rPr>
          <w:rFonts w:eastAsia="MS ??"/>
          <w:sz w:val="22"/>
          <w:szCs w:val="22"/>
          <w:lang w:eastAsia="ru-RU"/>
        </w:rPr>
        <w:t xml:space="preserve">7) в статье 44 Устава: </w:t>
      </w:r>
    </w:p>
    <w:p w:rsidR="00AF43C9" w:rsidRPr="00AF43C9" w:rsidRDefault="00AF43C9" w:rsidP="00AF43C9">
      <w:pPr>
        <w:spacing w:before="0" w:after="0" w:line="240" w:lineRule="auto"/>
        <w:ind w:firstLine="709"/>
        <w:jc w:val="both"/>
        <w:rPr>
          <w:rFonts w:eastAsia="MS ??"/>
          <w:sz w:val="22"/>
          <w:szCs w:val="22"/>
          <w:lang w:eastAsia="ru-RU"/>
        </w:rPr>
      </w:pPr>
      <w:r w:rsidRPr="00AF43C9">
        <w:rPr>
          <w:rFonts w:eastAsia="MS ??"/>
          <w:sz w:val="22"/>
          <w:szCs w:val="22"/>
          <w:lang w:eastAsia="ru-RU"/>
        </w:rPr>
        <w:t>а) пункт 19 изложить в следующей редакции:</w:t>
      </w:r>
    </w:p>
    <w:p w:rsidR="00AF43C9" w:rsidRPr="00AF43C9" w:rsidRDefault="00AF43C9" w:rsidP="00AF43C9">
      <w:pPr>
        <w:spacing w:before="0" w:after="0" w:line="240" w:lineRule="auto"/>
        <w:ind w:firstLine="709"/>
        <w:jc w:val="both"/>
        <w:rPr>
          <w:rFonts w:eastAsia="MS ??"/>
          <w:sz w:val="22"/>
          <w:szCs w:val="22"/>
          <w:lang w:eastAsia="ru-RU"/>
        </w:rPr>
      </w:pPr>
      <w:proofErr w:type="gramStart"/>
      <w:r w:rsidRPr="00AF43C9">
        <w:rPr>
          <w:rFonts w:eastAsia="MS ??"/>
          <w:sz w:val="22"/>
          <w:szCs w:val="22"/>
          <w:lang w:eastAsia="ru-RU"/>
        </w:rPr>
        <w:t>«19) осуществление полномочий по организации транспортного обслуживания населения, предусмотренных Законом Самарской области от 18.01.2016 № 14-ГД «Об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roofErr w:type="gramEnd"/>
    </w:p>
    <w:p w:rsidR="00AF43C9" w:rsidRPr="00AF43C9" w:rsidRDefault="00AF43C9" w:rsidP="00AF43C9">
      <w:pPr>
        <w:spacing w:before="0" w:after="0" w:line="240" w:lineRule="auto"/>
        <w:ind w:firstLine="709"/>
        <w:jc w:val="both"/>
        <w:rPr>
          <w:rFonts w:eastAsia="MS ??"/>
          <w:sz w:val="22"/>
          <w:szCs w:val="22"/>
          <w:lang w:eastAsia="ru-RU"/>
        </w:rPr>
      </w:pPr>
      <w:r w:rsidRPr="00AF43C9">
        <w:rPr>
          <w:rFonts w:eastAsia="MS ??"/>
          <w:sz w:val="22"/>
          <w:szCs w:val="22"/>
          <w:lang w:eastAsia="ru-RU"/>
        </w:rPr>
        <w:t>б) дополнить пунктом 21.1 следующего содержания:</w:t>
      </w:r>
    </w:p>
    <w:p w:rsidR="00AF43C9" w:rsidRPr="00AF43C9" w:rsidRDefault="00AF43C9" w:rsidP="00AF43C9">
      <w:pPr>
        <w:spacing w:before="0" w:after="0" w:line="240" w:lineRule="auto"/>
        <w:ind w:firstLine="709"/>
        <w:jc w:val="both"/>
        <w:rPr>
          <w:rFonts w:eastAsia="MS ??"/>
          <w:sz w:val="22"/>
          <w:szCs w:val="22"/>
          <w:lang w:eastAsia="ru-RU"/>
        </w:rPr>
      </w:pPr>
      <w:r w:rsidRPr="00AF43C9">
        <w:rPr>
          <w:rFonts w:eastAsia="MS ??"/>
          <w:sz w:val="22"/>
          <w:szCs w:val="22"/>
          <w:lang w:eastAsia="ru-RU"/>
        </w:rPr>
        <w:lastRenderedPageBreak/>
        <w:t xml:space="preserve">«21.1) осуществление полномочий, предусмотренных Федеральным законом от 13.07.2015 № 224-ФЗ «О государственно-частном партнерстве, </w:t>
      </w:r>
      <w:proofErr w:type="spellStart"/>
      <w:r w:rsidRPr="00AF43C9">
        <w:rPr>
          <w:rFonts w:eastAsia="MS ??"/>
          <w:sz w:val="22"/>
          <w:szCs w:val="22"/>
          <w:lang w:eastAsia="ru-RU"/>
        </w:rPr>
        <w:t>муниципально</w:t>
      </w:r>
      <w:proofErr w:type="spellEnd"/>
      <w:r w:rsidRPr="00AF43C9">
        <w:rPr>
          <w:rFonts w:eastAsia="MS ??"/>
          <w:sz w:val="22"/>
          <w:szCs w:val="22"/>
          <w:lang w:eastAsia="ru-RU"/>
        </w:rPr>
        <w:t>-частном партнерстве в Российской Федерации и внесении изменений в отдельные законодательные акты Российской Федерации»</w:t>
      </w:r>
      <w:proofErr w:type="gramStart"/>
      <w:r w:rsidRPr="00AF43C9">
        <w:rPr>
          <w:rFonts w:eastAsia="MS ??"/>
          <w:sz w:val="22"/>
          <w:szCs w:val="22"/>
          <w:lang w:eastAsia="ru-RU"/>
        </w:rPr>
        <w:t>;»</w:t>
      </w:r>
      <w:proofErr w:type="gramEnd"/>
      <w:r w:rsidRPr="00AF43C9">
        <w:rPr>
          <w:rFonts w:eastAsia="MS ??"/>
          <w:sz w:val="22"/>
          <w:szCs w:val="22"/>
          <w:lang w:eastAsia="ru-RU"/>
        </w:rPr>
        <w:t>;</w:t>
      </w:r>
    </w:p>
    <w:p w:rsidR="00AF43C9" w:rsidRPr="00AF43C9" w:rsidRDefault="00AF43C9" w:rsidP="00AF43C9">
      <w:pPr>
        <w:spacing w:before="0" w:after="0" w:line="240" w:lineRule="auto"/>
        <w:ind w:firstLine="709"/>
        <w:jc w:val="both"/>
        <w:rPr>
          <w:rFonts w:eastAsia="MS ??"/>
          <w:sz w:val="22"/>
          <w:szCs w:val="22"/>
          <w:lang w:eastAsia="ru-RU"/>
        </w:rPr>
      </w:pPr>
      <w:r w:rsidRPr="00AF43C9">
        <w:rPr>
          <w:rFonts w:eastAsia="MS ??"/>
          <w:sz w:val="22"/>
          <w:szCs w:val="22"/>
          <w:lang w:eastAsia="ru-RU"/>
        </w:rPr>
        <w:t>8) в пункте 4 статьи 52 Устава слова «(государственной службы)» исключить, слова «профессиональным знаниям и навыкам, необходимым для исполнения должностных обязанностей» заменить словами «направлению подготовки, необходимым для замещения должностей муниципальной службы»;</w:t>
      </w:r>
    </w:p>
    <w:p w:rsidR="00AF43C9" w:rsidRPr="00AF43C9" w:rsidRDefault="00AF43C9" w:rsidP="00AF43C9">
      <w:pPr>
        <w:tabs>
          <w:tab w:val="left" w:pos="1134"/>
        </w:tabs>
        <w:spacing w:before="0" w:after="0" w:line="240" w:lineRule="auto"/>
        <w:ind w:firstLine="709"/>
        <w:contextualSpacing/>
        <w:jc w:val="both"/>
        <w:rPr>
          <w:rFonts w:eastAsia="MS ??"/>
          <w:sz w:val="22"/>
          <w:szCs w:val="22"/>
          <w:lang w:eastAsia="ru-RU"/>
        </w:rPr>
      </w:pPr>
      <w:r w:rsidRPr="00AF43C9">
        <w:rPr>
          <w:rFonts w:eastAsia="MS ??"/>
          <w:sz w:val="22"/>
          <w:szCs w:val="22"/>
          <w:lang w:eastAsia="ru-RU"/>
        </w:rPr>
        <w:t>9) пункты 1 и 2 статьи 57 Устава изложить в следующей редакции:</w:t>
      </w:r>
    </w:p>
    <w:p w:rsidR="00AF43C9" w:rsidRPr="00AF43C9" w:rsidRDefault="00AF43C9" w:rsidP="00AF43C9">
      <w:pPr>
        <w:tabs>
          <w:tab w:val="left" w:pos="1134"/>
        </w:tabs>
        <w:spacing w:before="0" w:after="0" w:line="240" w:lineRule="auto"/>
        <w:ind w:firstLine="709"/>
        <w:contextualSpacing/>
        <w:jc w:val="both"/>
        <w:rPr>
          <w:rFonts w:eastAsia="MS ??"/>
          <w:sz w:val="22"/>
          <w:szCs w:val="22"/>
          <w:lang w:eastAsia="ru-RU"/>
        </w:rPr>
      </w:pPr>
      <w:r w:rsidRPr="00AF43C9">
        <w:rPr>
          <w:rFonts w:eastAsia="MS ??"/>
          <w:sz w:val="22"/>
          <w:szCs w:val="22"/>
          <w:lang w:eastAsia="ru-RU"/>
        </w:rPr>
        <w:t xml:space="preserve">«1. </w:t>
      </w:r>
      <w:proofErr w:type="gramStart"/>
      <w:r w:rsidRPr="00AF43C9">
        <w:rPr>
          <w:rFonts w:eastAsia="MS ??"/>
          <w:sz w:val="22"/>
          <w:szCs w:val="22"/>
          <w:lang w:eastAsia="ru-RU"/>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w:t>
      </w:r>
      <w:proofErr w:type="gramEnd"/>
    </w:p>
    <w:p w:rsidR="00AF43C9" w:rsidRPr="00AF43C9" w:rsidRDefault="00AF43C9" w:rsidP="00AF43C9">
      <w:pPr>
        <w:tabs>
          <w:tab w:val="left" w:pos="1134"/>
        </w:tabs>
        <w:spacing w:before="0" w:after="0" w:line="240" w:lineRule="auto"/>
        <w:ind w:firstLine="709"/>
        <w:contextualSpacing/>
        <w:jc w:val="both"/>
        <w:rPr>
          <w:rFonts w:eastAsia="MS ??"/>
          <w:sz w:val="22"/>
          <w:szCs w:val="22"/>
          <w:lang w:eastAsia="ru-RU"/>
        </w:rPr>
      </w:pPr>
      <w:r w:rsidRPr="00AF43C9">
        <w:rPr>
          <w:rFonts w:eastAsia="MS ??"/>
          <w:sz w:val="22"/>
          <w:szCs w:val="22"/>
          <w:lang w:eastAsia="ru-RU"/>
        </w:rPr>
        <w:t xml:space="preserve">2. Проект Устава поселения, проект решения Собрания представителей поселения о внесении изменений и дополнений в Устав поселения не </w:t>
      </w:r>
      <w:proofErr w:type="gramStart"/>
      <w:r w:rsidRPr="00AF43C9">
        <w:rPr>
          <w:rFonts w:eastAsia="MS ??"/>
          <w:sz w:val="22"/>
          <w:szCs w:val="22"/>
          <w:lang w:eastAsia="ru-RU"/>
        </w:rPr>
        <w:t>позднее</w:t>
      </w:r>
      <w:proofErr w:type="gramEnd"/>
      <w:r w:rsidRPr="00AF43C9">
        <w:rPr>
          <w:rFonts w:eastAsia="MS ??"/>
          <w:sz w:val="22"/>
          <w:szCs w:val="22"/>
          <w:lang w:eastAsia="ru-RU"/>
        </w:rPr>
        <w:t xml:space="preserve">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предложений по указанным проектам, а также порядка участия граждан в обсуждении указанных проектов, составленного с учетом </w:t>
      </w:r>
      <w:proofErr w:type="gramStart"/>
      <w:r w:rsidRPr="00AF43C9">
        <w:rPr>
          <w:rFonts w:eastAsia="MS ??"/>
          <w:sz w:val="22"/>
          <w:szCs w:val="22"/>
          <w:lang w:eastAsia="ru-RU"/>
        </w:rPr>
        <w:t>требовании</w:t>
      </w:r>
      <w:proofErr w:type="gramEnd"/>
      <w:r w:rsidRPr="00AF43C9">
        <w:rPr>
          <w:rFonts w:eastAsia="MS ??"/>
          <w:sz w:val="22"/>
          <w:szCs w:val="22"/>
          <w:lang w:eastAsia="ru-RU"/>
        </w:rPr>
        <w:t xml:space="preserve">̆ настоящего Устава. </w:t>
      </w:r>
      <w:proofErr w:type="gramStart"/>
      <w:r w:rsidRPr="00AF43C9">
        <w:rPr>
          <w:rFonts w:eastAsia="MS ??"/>
          <w:sz w:val="22"/>
          <w:szCs w:val="22"/>
          <w:lang w:eastAsia="ru-RU"/>
        </w:rPr>
        <w:t xml:space="preserve">Не требуется официальное опубликование (обнародование) порядка учета предложений по проекту решения Собрания </w:t>
      </w:r>
      <w:r w:rsidRPr="00AF43C9">
        <w:rPr>
          <w:rFonts w:eastAsia="MS ??"/>
          <w:sz w:val="22"/>
          <w:szCs w:val="22"/>
          <w:lang w:eastAsia="ru-RU"/>
        </w:rPr>
        <w:lastRenderedPageBreak/>
        <w:t>представителей поселения о внесении изменений и дополнений в Устав поселения, а также порядка участия граждан в его обсуждении в случае, если указанные изменения вносятся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w:t>
      </w:r>
      <w:proofErr w:type="gramEnd"/>
      <w:r w:rsidRPr="00AF43C9">
        <w:rPr>
          <w:rFonts w:eastAsia="MS ??"/>
          <w:sz w:val="22"/>
          <w:szCs w:val="22"/>
          <w:lang w:eastAsia="ru-RU"/>
        </w:rPr>
        <w:t xml:space="preserve"> с этими нормативными правовыми актами</w:t>
      </w:r>
      <w:proofErr w:type="gramStart"/>
      <w:r w:rsidRPr="00AF43C9">
        <w:rPr>
          <w:rFonts w:eastAsia="MS ??"/>
          <w:sz w:val="22"/>
          <w:szCs w:val="22"/>
          <w:lang w:eastAsia="ru-RU"/>
        </w:rPr>
        <w:t>.»;</w:t>
      </w:r>
      <w:proofErr w:type="gramEnd"/>
    </w:p>
    <w:p w:rsidR="00AF43C9" w:rsidRPr="00AF43C9" w:rsidRDefault="00AF43C9" w:rsidP="00AF43C9">
      <w:pPr>
        <w:spacing w:before="0" w:after="0" w:line="240" w:lineRule="auto"/>
        <w:ind w:firstLine="709"/>
        <w:jc w:val="both"/>
        <w:rPr>
          <w:rFonts w:eastAsia="MS ??"/>
          <w:sz w:val="22"/>
          <w:szCs w:val="22"/>
          <w:lang w:eastAsia="ru-RU"/>
        </w:rPr>
      </w:pPr>
      <w:r w:rsidRPr="00AF43C9">
        <w:rPr>
          <w:rFonts w:eastAsia="MS ??"/>
          <w:sz w:val="22"/>
          <w:szCs w:val="22"/>
          <w:lang w:eastAsia="ru-RU"/>
        </w:rPr>
        <w:t xml:space="preserve">10) в подпункте 2 пункта 1 статьи 87 Устава </w:t>
      </w:r>
      <w:r w:rsidRPr="00AF43C9">
        <w:rPr>
          <w:rFonts w:eastAsia="MS Mincho"/>
          <w:sz w:val="22"/>
          <w:szCs w:val="22"/>
          <w:lang w:eastAsia="ru-RU"/>
        </w:rPr>
        <w:t>слова «нецелевое расходование субвенций из федерального бюджета или бюджета Самарской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F43C9" w:rsidRPr="00AF43C9" w:rsidRDefault="00AF43C9" w:rsidP="00AF43C9">
      <w:pPr>
        <w:tabs>
          <w:tab w:val="left" w:pos="1200"/>
        </w:tabs>
        <w:autoSpaceDN w:val="0"/>
        <w:adjustRightInd w:val="0"/>
        <w:spacing w:before="0" w:after="0" w:line="240" w:lineRule="auto"/>
        <w:ind w:firstLine="709"/>
        <w:jc w:val="both"/>
        <w:rPr>
          <w:rFonts w:eastAsia="MS ??"/>
          <w:sz w:val="22"/>
          <w:szCs w:val="22"/>
          <w:lang w:eastAsia="ru-RU"/>
        </w:rPr>
      </w:pPr>
      <w:r w:rsidRPr="00AF43C9">
        <w:rPr>
          <w:rFonts w:eastAsia="MS ??"/>
          <w:sz w:val="22"/>
          <w:szCs w:val="22"/>
          <w:lang w:eastAsia="ru-RU"/>
        </w:rPr>
        <w:t xml:space="preserve">2. Поручить Главе </w:t>
      </w:r>
      <w:r w:rsidRPr="00AF43C9">
        <w:rPr>
          <w:rFonts w:eastAsia="MS ??"/>
          <w:bCs/>
          <w:sz w:val="22"/>
          <w:szCs w:val="22"/>
          <w:lang w:eastAsia="ru-RU"/>
        </w:rPr>
        <w:t xml:space="preserve">сельского поселения Абашево 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F43C9" w:rsidRPr="00AF43C9" w:rsidRDefault="00AF43C9" w:rsidP="00AF43C9">
      <w:pPr>
        <w:tabs>
          <w:tab w:val="left" w:pos="1200"/>
        </w:tabs>
        <w:autoSpaceDN w:val="0"/>
        <w:adjustRightInd w:val="0"/>
        <w:spacing w:before="0" w:after="0" w:line="240" w:lineRule="auto"/>
        <w:ind w:firstLine="700"/>
        <w:jc w:val="both"/>
        <w:rPr>
          <w:rFonts w:eastAsia="MS ??"/>
          <w:sz w:val="22"/>
          <w:szCs w:val="22"/>
          <w:lang w:eastAsia="ru-RU"/>
        </w:rPr>
      </w:pPr>
      <w:r w:rsidRPr="00AF43C9">
        <w:rPr>
          <w:rFonts w:eastAsia="MS ??"/>
          <w:sz w:val="22"/>
          <w:szCs w:val="22"/>
          <w:lang w:eastAsia="ru-RU"/>
        </w:rPr>
        <w:t xml:space="preserve">3. После государственной регистрации вносимых настоящим Решением изменений в Устав </w:t>
      </w:r>
      <w:r w:rsidRPr="00AF43C9">
        <w:rPr>
          <w:rFonts w:eastAsia="MS ??"/>
          <w:bCs/>
          <w:sz w:val="22"/>
          <w:szCs w:val="22"/>
          <w:lang w:eastAsia="ru-RU"/>
        </w:rPr>
        <w:t xml:space="preserve">сельского поселения Абашево 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Самарской области осуществить официальное опубликование настоящего Решения в газете </w:t>
      </w:r>
      <w:r w:rsidRPr="00AF43C9">
        <w:rPr>
          <w:rFonts w:eastAsia="MS ??"/>
          <w:bCs/>
          <w:snapToGrid w:val="0"/>
          <w:sz w:val="22"/>
          <w:szCs w:val="22"/>
          <w:lang w:eastAsia="ru-RU"/>
        </w:rPr>
        <w:t>«</w:t>
      </w:r>
      <w:proofErr w:type="spellStart"/>
      <w:r w:rsidRPr="00AF43C9">
        <w:rPr>
          <w:rFonts w:eastAsia="MS ??"/>
          <w:bCs/>
          <w:snapToGrid w:val="0"/>
          <w:sz w:val="22"/>
          <w:szCs w:val="22"/>
          <w:lang w:eastAsia="ru-RU"/>
        </w:rPr>
        <w:t>Абашевский</w:t>
      </w:r>
      <w:proofErr w:type="spellEnd"/>
      <w:r w:rsidRPr="00AF43C9">
        <w:rPr>
          <w:rFonts w:eastAsia="MS ??"/>
          <w:bCs/>
          <w:snapToGrid w:val="0"/>
          <w:sz w:val="22"/>
          <w:szCs w:val="22"/>
          <w:lang w:eastAsia="ru-RU"/>
        </w:rPr>
        <w:t xml:space="preserve"> вестник».</w:t>
      </w:r>
    </w:p>
    <w:p w:rsidR="00AF43C9" w:rsidRPr="00AF43C9" w:rsidRDefault="00AF43C9" w:rsidP="00AF43C9">
      <w:pPr>
        <w:tabs>
          <w:tab w:val="left" w:pos="1200"/>
        </w:tabs>
        <w:autoSpaceDN w:val="0"/>
        <w:adjustRightInd w:val="0"/>
        <w:spacing w:before="0" w:after="0" w:line="240" w:lineRule="auto"/>
        <w:ind w:firstLine="700"/>
        <w:jc w:val="both"/>
        <w:rPr>
          <w:rFonts w:eastAsia="MS ??"/>
          <w:sz w:val="22"/>
          <w:szCs w:val="22"/>
          <w:lang w:eastAsia="ru-RU"/>
        </w:rPr>
      </w:pPr>
      <w:r w:rsidRPr="00AF43C9">
        <w:rPr>
          <w:rFonts w:eastAsia="MS ??"/>
          <w:sz w:val="22"/>
          <w:szCs w:val="22"/>
          <w:lang w:eastAsia="ru-RU"/>
        </w:rPr>
        <w:t>4. Настоящее Решение вступает в силу со дня его официального опубликования, за исключением подпункта «б» подпункта 7 пункта 1 настоящего Решения.</w:t>
      </w:r>
    </w:p>
    <w:p w:rsidR="00AF43C9" w:rsidRPr="00AF43C9" w:rsidRDefault="00AF43C9" w:rsidP="00AF43C9">
      <w:pPr>
        <w:tabs>
          <w:tab w:val="left" w:pos="1200"/>
        </w:tabs>
        <w:autoSpaceDN w:val="0"/>
        <w:adjustRightInd w:val="0"/>
        <w:spacing w:before="0" w:after="0" w:line="240" w:lineRule="auto"/>
        <w:ind w:firstLine="700"/>
        <w:jc w:val="both"/>
        <w:rPr>
          <w:rFonts w:eastAsia="MS ??"/>
          <w:sz w:val="22"/>
          <w:szCs w:val="22"/>
          <w:lang w:eastAsia="ru-RU"/>
        </w:rPr>
      </w:pPr>
      <w:r w:rsidRPr="00AF43C9">
        <w:rPr>
          <w:rFonts w:eastAsia="MS ??"/>
          <w:sz w:val="22"/>
          <w:szCs w:val="22"/>
          <w:lang w:eastAsia="ru-RU"/>
        </w:rPr>
        <w:t xml:space="preserve">Подпункт «б» подпункта 7 пункта 1 настоящего Решения вступает в силу по истечении </w:t>
      </w:r>
      <w:proofErr w:type="gramStart"/>
      <w:r w:rsidRPr="00AF43C9">
        <w:rPr>
          <w:rFonts w:eastAsia="MS ??"/>
          <w:sz w:val="22"/>
          <w:szCs w:val="22"/>
          <w:lang w:eastAsia="ru-RU"/>
        </w:rPr>
        <w:t xml:space="preserve">срока полномочий Собрания представителей </w:t>
      </w:r>
      <w:r w:rsidRPr="00AF43C9">
        <w:rPr>
          <w:rFonts w:eastAsia="MS ??"/>
          <w:bCs/>
          <w:sz w:val="22"/>
          <w:szCs w:val="22"/>
          <w:lang w:eastAsia="ru-RU"/>
        </w:rPr>
        <w:t>сельского поселения</w:t>
      </w:r>
      <w:proofErr w:type="gramEnd"/>
      <w:r w:rsidRPr="00AF43C9">
        <w:rPr>
          <w:rFonts w:eastAsia="MS ??"/>
          <w:bCs/>
          <w:sz w:val="22"/>
          <w:szCs w:val="22"/>
          <w:lang w:eastAsia="ru-RU"/>
        </w:rPr>
        <w:t xml:space="preserve"> Абашево муниципального района </w:t>
      </w:r>
      <w:proofErr w:type="spellStart"/>
      <w:r w:rsidRPr="00AF43C9">
        <w:rPr>
          <w:rFonts w:eastAsia="MS ??"/>
          <w:bCs/>
          <w:sz w:val="22"/>
          <w:szCs w:val="22"/>
          <w:lang w:eastAsia="ru-RU"/>
        </w:rPr>
        <w:t>Хворостянский</w:t>
      </w:r>
      <w:proofErr w:type="spellEnd"/>
      <w:r w:rsidRPr="00AF43C9">
        <w:rPr>
          <w:rFonts w:eastAsia="MS ??"/>
          <w:sz w:val="22"/>
          <w:szCs w:val="22"/>
          <w:lang w:eastAsia="ru-RU"/>
        </w:rPr>
        <w:t xml:space="preserve"> Самарской области, принявшего настоящие Решение.</w:t>
      </w:r>
    </w:p>
    <w:p w:rsidR="00AF43C9" w:rsidRPr="00AF43C9" w:rsidRDefault="00AF43C9" w:rsidP="00AF43C9">
      <w:pPr>
        <w:autoSpaceDE w:val="0"/>
        <w:autoSpaceDN w:val="0"/>
        <w:adjustRightInd w:val="0"/>
        <w:spacing w:before="0" w:after="0" w:line="240" w:lineRule="auto"/>
        <w:ind w:firstLine="709"/>
        <w:jc w:val="both"/>
        <w:rPr>
          <w:rFonts w:eastAsia="MS ??"/>
          <w:sz w:val="22"/>
          <w:szCs w:val="22"/>
          <w:lang w:eastAsia="ru-RU"/>
        </w:rPr>
      </w:pPr>
    </w:p>
    <w:tbl>
      <w:tblPr>
        <w:tblStyle w:val="af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AF43C9" w:rsidRPr="00AF43C9" w:rsidTr="00EB0F48">
        <w:tc>
          <w:tcPr>
            <w:tcW w:w="5353" w:type="dxa"/>
          </w:tcPr>
          <w:p w:rsidR="00AF43C9" w:rsidRPr="00AF43C9" w:rsidRDefault="00AF43C9" w:rsidP="00AF43C9">
            <w:pPr>
              <w:tabs>
                <w:tab w:val="num" w:pos="200"/>
              </w:tabs>
              <w:outlineLvl w:val="0"/>
              <w:rPr>
                <w:rFonts w:ascii="Times New Roman" w:hAnsi="Times New Roman"/>
              </w:rPr>
            </w:pPr>
            <w:r w:rsidRPr="00AF43C9">
              <w:rPr>
                <w:rFonts w:ascii="Times New Roman" w:hAnsi="Times New Roman"/>
              </w:rPr>
              <w:t>Председатель Собрания представителей</w:t>
            </w:r>
          </w:p>
          <w:p w:rsidR="00AF43C9" w:rsidRPr="00AF43C9" w:rsidRDefault="00AF43C9" w:rsidP="00AF43C9">
            <w:pPr>
              <w:tabs>
                <w:tab w:val="num" w:pos="200"/>
              </w:tabs>
              <w:outlineLvl w:val="0"/>
              <w:rPr>
                <w:rFonts w:ascii="Times New Roman" w:hAnsi="Times New Roman"/>
                <w:bCs/>
              </w:rPr>
            </w:pPr>
            <w:r w:rsidRPr="00AF43C9">
              <w:rPr>
                <w:rFonts w:ascii="Times New Roman" w:hAnsi="Times New Roman"/>
                <w:bCs/>
              </w:rPr>
              <w:t>сельского поселения Абашево</w:t>
            </w:r>
          </w:p>
          <w:p w:rsidR="00AF43C9" w:rsidRPr="00AF43C9" w:rsidRDefault="00AF43C9" w:rsidP="00AF43C9">
            <w:pPr>
              <w:tabs>
                <w:tab w:val="num" w:pos="200"/>
              </w:tabs>
              <w:outlineLvl w:val="0"/>
              <w:rPr>
                <w:rFonts w:ascii="Times New Roman" w:hAnsi="Times New Roman"/>
              </w:rPr>
            </w:pPr>
            <w:r w:rsidRPr="00AF43C9">
              <w:rPr>
                <w:rFonts w:ascii="Times New Roman" w:hAnsi="Times New Roman"/>
                <w:bCs/>
              </w:rPr>
              <w:t xml:space="preserve">муниципального района </w:t>
            </w:r>
            <w:proofErr w:type="spellStart"/>
            <w:r w:rsidRPr="00AF43C9">
              <w:rPr>
                <w:rFonts w:ascii="Times New Roman" w:hAnsi="Times New Roman"/>
                <w:bCs/>
              </w:rPr>
              <w:t>Хворостянский</w:t>
            </w:r>
            <w:proofErr w:type="spellEnd"/>
            <w:r w:rsidRPr="00AF43C9">
              <w:rPr>
                <w:rFonts w:ascii="Times New Roman" w:hAnsi="Times New Roman"/>
              </w:rPr>
              <w:t xml:space="preserve"> </w:t>
            </w:r>
          </w:p>
          <w:p w:rsidR="00AF43C9" w:rsidRPr="00AF43C9" w:rsidRDefault="00AF43C9" w:rsidP="00AF43C9">
            <w:pPr>
              <w:autoSpaceDE w:val="0"/>
              <w:autoSpaceDN w:val="0"/>
              <w:adjustRightInd w:val="0"/>
              <w:jc w:val="both"/>
              <w:rPr>
                <w:rFonts w:ascii="Times New Roman" w:hAnsi="Times New Roman"/>
              </w:rPr>
            </w:pPr>
            <w:r w:rsidRPr="00AF43C9">
              <w:rPr>
                <w:rFonts w:ascii="Times New Roman" w:hAnsi="Times New Roman"/>
              </w:rPr>
              <w:t>Самарской области</w:t>
            </w:r>
          </w:p>
        </w:tc>
        <w:tc>
          <w:tcPr>
            <w:tcW w:w="4111" w:type="dxa"/>
            <w:vAlign w:val="bottom"/>
          </w:tcPr>
          <w:p w:rsidR="00AF43C9" w:rsidRPr="00AF43C9" w:rsidRDefault="00AF43C9" w:rsidP="00AF43C9">
            <w:pPr>
              <w:autoSpaceDE w:val="0"/>
              <w:autoSpaceDN w:val="0"/>
              <w:adjustRightInd w:val="0"/>
              <w:jc w:val="right"/>
            </w:pPr>
            <w:r w:rsidRPr="00AF43C9">
              <w:rPr>
                <w:color w:val="000000"/>
              </w:rPr>
              <w:t>В.А. Щербинин</w:t>
            </w:r>
          </w:p>
        </w:tc>
      </w:tr>
      <w:tr w:rsidR="00AF43C9" w:rsidRPr="00AF43C9" w:rsidTr="00EB0F48">
        <w:tc>
          <w:tcPr>
            <w:tcW w:w="5353" w:type="dxa"/>
          </w:tcPr>
          <w:p w:rsidR="00AF43C9" w:rsidRPr="00AF43C9" w:rsidRDefault="00AF43C9" w:rsidP="00AF43C9">
            <w:pPr>
              <w:tabs>
                <w:tab w:val="num" w:pos="200"/>
              </w:tabs>
              <w:outlineLvl w:val="0"/>
              <w:rPr>
                <w:rFonts w:ascii="Times New Roman" w:hAnsi="Times New Roman"/>
              </w:rPr>
            </w:pPr>
          </w:p>
        </w:tc>
        <w:tc>
          <w:tcPr>
            <w:tcW w:w="4111" w:type="dxa"/>
            <w:vAlign w:val="bottom"/>
          </w:tcPr>
          <w:p w:rsidR="00AF43C9" w:rsidRPr="00AF43C9" w:rsidRDefault="00AF43C9" w:rsidP="00AF43C9">
            <w:pPr>
              <w:autoSpaceDE w:val="0"/>
              <w:autoSpaceDN w:val="0"/>
              <w:adjustRightInd w:val="0"/>
              <w:jc w:val="right"/>
              <w:rPr>
                <w:color w:val="000000"/>
              </w:rPr>
            </w:pPr>
          </w:p>
        </w:tc>
      </w:tr>
      <w:tr w:rsidR="00AF43C9" w:rsidRPr="00AF43C9" w:rsidTr="00EB0F48">
        <w:tc>
          <w:tcPr>
            <w:tcW w:w="5353" w:type="dxa"/>
          </w:tcPr>
          <w:p w:rsidR="00AF43C9" w:rsidRPr="00AF43C9" w:rsidRDefault="00AF43C9" w:rsidP="00AF43C9">
            <w:pPr>
              <w:tabs>
                <w:tab w:val="num" w:pos="200"/>
              </w:tabs>
              <w:outlineLvl w:val="0"/>
              <w:rPr>
                <w:rFonts w:ascii="Times New Roman" w:hAnsi="Times New Roman"/>
                <w:bCs/>
              </w:rPr>
            </w:pPr>
            <w:r w:rsidRPr="00AF43C9">
              <w:rPr>
                <w:rFonts w:ascii="Times New Roman" w:hAnsi="Times New Roman"/>
              </w:rPr>
              <w:t xml:space="preserve">Глава </w:t>
            </w:r>
            <w:r w:rsidRPr="00AF43C9">
              <w:rPr>
                <w:rFonts w:ascii="Times New Roman" w:hAnsi="Times New Roman"/>
                <w:bCs/>
              </w:rPr>
              <w:t>сельского поселения Абашево</w:t>
            </w:r>
          </w:p>
          <w:p w:rsidR="00AF43C9" w:rsidRPr="00AF43C9" w:rsidRDefault="00AF43C9" w:rsidP="00AF43C9">
            <w:pPr>
              <w:tabs>
                <w:tab w:val="num" w:pos="200"/>
              </w:tabs>
              <w:outlineLvl w:val="0"/>
              <w:rPr>
                <w:rFonts w:ascii="Times New Roman" w:hAnsi="Times New Roman"/>
              </w:rPr>
            </w:pPr>
            <w:r w:rsidRPr="00AF43C9">
              <w:rPr>
                <w:rFonts w:ascii="Times New Roman" w:hAnsi="Times New Roman"/>
                <w:bCs/>
              </w:rPr>
              <w:t xml:space="preserve">муниципального района </w:t>
            </w:r>
            <w:proofErr w:type="spellStart"/>
            <w:r w:rsidRPr="00AF43C9">
              <w:rPr>
                <w:rFonts w:ascii="Times New Roman" w:hAnsi="Times New Roman"/>
                <w:bCs/>
              </w:rPr>
              <w:t>Хворостянский</w:t>
            </w:r>
            <w:proofErr w:type="spellEnd"/>
            <w:r w:rsidRPr="00AF43C9">
              <w:rPr>
                <w:rFonts w:ascii="Times New Roman" w:hAnsi="Times New Roman"/>
              </w:rPr>
              <w:t xml:space="preserve"> </w:t>
            </w:r>
          </w:p>
          <w:p w:rsidR="00AF43C9" w:rsidRPr="00AF43C9" w:rsidRDefault="00AF43C9" w:rsidP="00AF43C9">
            <w:pPr>
              <w:autoSpaceDE w:val="0"/>
              <w:autoSpaceDN w:val="0"/>
              <w:adjustRightInd w:val="0"/>
              <w:jc w:val="both"/>
              <w:rPr>
                <w:rFonts w:ascii="Times New Roman" w:hAnsi="Times New Roman"/>
              </w:rPr>
            </w:pPr>
            <w:r w:rsidRPr="00AF43C9">
              <w:rPr>
                <w:rFonts w:ascii="Times New Roman" w:hAnsi="Times New Roman"/>
              </w:rPr>
              <w:t>Самарской области</w:t>
            </w:r>
          </w:p>
        </w:tc>
        <w:tc>
          <w:tcPr>
            <w:tcW w:w="4111" w:type="dxa"/>
            <w:vAlign w:val="bottom"/>
          </w:tcPr>
          <w:p w:rsidR="00AF43C9" w:rsidRPr="00AF43C9" w:rsidRDefault="00AF43C9" w:rsidP="00AF43C9">
            <w:pPr>
              <w:tabs>
                <w:tab w:val="num" w:pos="200"/>
              </w:tabs>
              <w:jc w:val="right"/>
              <w:outlineLvl w:val="0"/>
            </w:pPr>
            <w:r w:rsidRPr="00AF43C9">
              <w:t xml:space="preserve">Г.А. </w:t>
            </w:r>
            <w:proofErr w:type="spellStart"/>
            <w:r w:rsidRPr="00AF43C9">
              <w:t>Шабавнина</w:t>
            </w:r>
            <w:proofErr w:type="spellEnd"/>
          </w:p>
        </w:tc>
      </w:tr>
    </w:tbl>
    <w:p w:rsidR="00AF43C9" w:rsidRPr="00AF43C9" w:rsidRDefault="00AF43C9" w:rsidP="00AF43C9">
      <w:pPr>
        <w:spacing w:before="0" w:after="0" w:line="240" w:lineRule="auto"/>
        <w:outlineLvl w:val="0"/>
        <w:rPr>
          <w:rFonts w:eastAsia="MS ??"/>
          <w:sz w:val="22"/>
          <w:szCs w:val="22"/>
          <w:lang w:eastAsia="ru-RU"/>
        </w:rPr>
      </w:pPr>
    </w:p>
    <w:p w:rsidR="00AF43C9" w:rsidRPr="00AF43C9" w:rsidRDefault="00AF43C9" w:rsidP="00AF43C9">
      <w:pPr>
        <w:rPr>
          <w:sz w:val="22"/>
          <w:szCs w:val="22"/>
        </w:rPr>
      </w:pPr>
    </w:p>
    <w:sectPr w:rsidR="00AF43C9" w:rsidRPr="00AF43C9" w:rsidSect="00482A93">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0A" w:rsidRDefault="00A11C0A" w:rsidP="008A35F8">
      <w:pPr>
        <w:spacing w:before="0" w:after="0" w:line="240" w:lineRule="auto"/>
      </w:pPr>
      <w:r>
        <w:separator/>
      </w:r>
    </w:p>
  </w:endnote>
  <w:endnote w:type="continuationSeparator" w:id="0">
    <w:p w:rsidR="00A11C0A" w:rsidRDefault="00A11C0A"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3B3C23" w:rsidRDefault="00E5122A" w:rsidP="008A35F8">
    <w:pPr>
      <w:pStyle w:val="a9"/>
      <w:rPr>
        <w:rFonts w:eastAsia="Calibri"/>
        <w:i/>
        <w:sz w:val="24"/>
        <w:szCs w:val="24"/>
      </w:rPr>
    </w:pPr>
    <w:r w:rsidRPr="003B3C23">
      <w:rPr>
        <w:rFonts w:eastAsia="Calibri"/>
        <w:i/>
        <w:sz w:val="24"/>
        <w:szCs w:val="24"/>
      </w:rPr>
      <w:t>Гл</w:t>
    </w:r>
    <w:proofErr w:type="gramStart"/>
    <w:r w:rsidRPr="003B3C23">
      <w:rPr>
        <w:rFonts w:eastAsia="Calibri"/>
        <w:i/>
        <w:sz w:val="24"/>
        <w:szCs w:val="24"/>
      </w:rPr>
      <w:t>.р</w:t>
    </w:r>
    <w:proofErr w:type="gramEnd"/>
    <w:r w:rsidRPr="003B3C23">
      <w:rPr>
        <w:rFonts w:eastAsia="Calibri"/>
        <w:i/>
        <w:sz w:val="24"/>
        <w:szCs w:val="24"/>
      </w:rPr>
      <w:t>едактор: Ермакова Ольга Евгеньевна</w:t>
    </w:r>
  </w:p>
  <w:p w:rsidR="00E5122A" w:rsidRPr="003B3C23" w:rsidRDefault="00E5122A" w:rsidP="008A35F8">
    <w:pPr>
      <w:pStyle w:val="a9"/>
      <w:rPr>
        <w:rFonts w:eastAsia="Calibri"/>
        <w:i/>
        <w:sz w:val="24"/>
        <w:szCs w:val="24"/>
      </w:rPr>
    </w:pPr>
    <w:r w:rsidRPr="003B3C23">
      <w:rPr>
        <w:rFonts w:eastAsia="Calibri"/>
        <w:i/>
        <w:sz w:val="24"/>
        <w:szCs w:val="24"/>
        <w:lang w:val="en-AU"/>
      </w:rPr>
      <w:t>E</w:t>
    </w:r>
    <w:r w:rsidRPr="003B3C23">
      <w:rPr>
        <w:rFonts w:eastAsia="Calibri"/>
        <w:i/>
        <w:sz w:val="24"/>
        <w:szCs w:val="24"/>
      </w:rPr>
      <w:t>-</w:t>
    </w:r>
    <w:r w:rsidRPr="003B3C23">
      <w:rPr>
        <w:rFonts w:eastAsia="Calibri"/>
        <w:i/>
        <w:sz w:val="24"/>
        <w:szCs w:val="24"/>
        <w:lang w:val="en-AU"/>
      </w:rPr>
      <w:t>mail</w:t>
    </w:r>
    <w:r w:rsidRPr="003B3C23">
      <w:rPr>
        <w:rFonts w:eastAsia="Calibri"/>
        <w:i/>
        <w:sz w:val="24"/>
        <w:szCs w:val="24"/>
      </w:rPr>
      <w:t>:</w:t>
    </w:r>
    <w:r w:rsidRPr="003B3C23">
      <w:rPr>
        <w:rFonts w:eastAsia="Calibri"/>
        <w:i/>
        <w:sz w:val="24"/>
        <w:szCs w:val="24"/>
        <w:lang w:val="en-AU"/>
      </w:rPr>
      <w:t>asp</w:t>
    </w:r>
    <w:r w:rsidRPr="003B3C23">
      <w:rPr>
        <w:rFonts w:eastAsia="Calibri"/>
        <w:i/>
        <w:sz w:val="24"/>
        <w:szCs w:val="24"/>
      </w:rPr>
      <w:t>.</w:t>
    </w:r>
    <w:proofErr w:type="spellStart"/>
    <w:r w:rsidRPr="003B3C23">
      <w:rPr>
        <w:rFonts w:eastAsia="Calibri"/>
        <w:i/>
        <w:sz w:val="24"/>
        <w:szCs w:val="24"/>
        <w:lang w:val="en-AU"/>
      </w:rPr>
      <w:t>abashevo</w:t>
    </w:r>
    <w:proofErr w:type="spellEnd"/>
    <w:r w:rsidRPr="003B3C23">
      <w:rPr>
        <w:rFonts w:eastAsia="Calibri"/>
        <w:i/>
        <w:sz w:val="24"/>
        <w:szCs w:val="24"/>
      </w:rPr>
      <w:t>@</w:t>
    </w:r>
    <w:proofErr w:type="spellStart"/>
    <w:r w:rsidRPr="003B3C23">
      <w:rPr>
        <w:rFonts w:eastAsia="Calibri"/>
        <w:i/>
        <w:sz w:val="24"/>
        <w:szCs w:val="24"/>
        <w:lang w:val="en-AU"/>
      </w:rPr>
      <w:t>hvorostyanka</w:t>
    </w:r>
    <w:proofErr w:type="spellEnd"/>
    <w:r w:rsidRPr="003B3C23">
      <w:rPr>
        <w:rFonts w:eastAsia="Calibri"/>
        <w:i/>
        <w:sz w:val="24"/>
        <w:szCs w:val="24"/>
      </w:rPr>
      <w:t>.</w:t>
    </w:r>
    <w:proofErr w:type="spellStart"/>
    <w:r w:rsidRPr="003B3C23">
      <w:rPr>
        <w:rFonts w:eastAsia="Calibri"/>
        <w:i/>
        <w:sz w:val="24"/>
        <w:szCs w:val="24"/>
        <w:lang w:val="en-AU"/>
      </w:rPr>
      <w:t>ru</w:t>
    </w:r>
    <w:proofErr w:type="spellEnd"/>
  </w:p>
  <w:p w:rsidR="00E5122A" w:rsidRPr="003B3C23" w:rsidRDefault="00E5122A" w:rsidP="008A35F8">
    <w:pPr>
      <w:pStyle w:val="a9"/>
      <w:rPr>
        <w:rFonts w:eastAsia="Calibri"/>
        <w:i/>
        <w:sz w:val="24"/>
        <w:szCs w:val="24"/>
      </w:rPr>
    </w:pPr>
    <w:r w:rsidRPr="003B3C23">
      <w:rPr>
        <w:rFonts w:eastAsia="Calibri"/>
        <w:i/>
        <w:sz w:val="24"/>
        <w:szCs w:val="24"/>
      </w:rPr>
      <w:t>Адрес:445599,Самарская область, Хворостянский район, с</w:t>
    </w:r>
    <w:proofErr w:type="gramStart"/>
    <w:r w:rsidRPr="003B3C23">
      <w:rPr>
        <w:rFonts w:eastAsia="Calibri"/>
        <w:i/>
        <w:sz w:val="24"/>
        <w:szCs w:val="24"/>
      </w:rPr>
      <w:t>.А</w:t>
    </w:r>
    <w:proofErr w:type="gramEnd"/>
    <w:r w:rsidRPr="003B3C23">
      <w:rPr>
        <w:rFonts w:eastAsia="Calibri"/>
        <w:i/>
        <w:sz w:val="24"/>
        <w:szCs w:val="24"/>
      </w:rPr>
      <w:t>башево, ул.Озерная, д.1</w:t>
    </w:r>
  </w:p>
  <w:p w:rsidR="00E5122A" w:rsidRPr="003B3C23" w:rsidRDefault="00E5122A" w:rsidP="008A35F8">
    <w:pPr>
      <w:pStyle w:val="a9"/>
      <w:rPr>
        <w:rFonts w:eastAsia="Calibri"/>
        <w:i/>
        <w:sz w:val="24"/>
        <w:szCs w:val="24"/>
      </w:rPr>
    </w:pPr>
    <w:r w:rsidRPr="003B3C23">
      <w:rPr>
        <w:rFonts w:eastAsia="Calibri"/>
        <w:i/>
        <w:sz w:val="24"/>
        <w:szCs w:val="24"/>
      </w:rPr>
      <w:t>тел.:(846)77 9-55-89</w:t>
    </w:r>
  </w:p>
  <w:p w:rsidR="00E5122A" w:rsidRPr="003B3C23" w:rsidRDefault="00E5122A" w:rsidP="008A35F8">
    <w:pPr>
      <w:pStyle w:val="a9"/>
      <w:rPr>
        <w:rFonts w:eastAsia="Calibri"/>
        <w:i/>
        <w:sz w:val="24"/>
        <w:szCs w:val="24"/>
      </w:rPr>
    </w:pPr>
    <w:r w:rsidRPr="003B3C23">
      <w:rPr>
        <w:rFonts w:eastAsia="Calibri"/>
        <w:i/>
        <w:sz w:val="24"/>
        <w:szCs w:val="24"/>
      </w:rPr>
      <w:t>Тираж   50 экз.</w:t>
    </w:r>
  </w:p>
  <w:p w:rsidR="00E5122A" w:rsidRPr="003B3C23" w:rsidRDefault="00E5122A" w:rsidP="008A35F8">
    <w:pPr>
      <w:pStyle w:val="a9"/>
      <w:rPr>
        <w:rFonts w:eastAsia="Calibri"/>
        <w:b/>
        <w:i/>
        <w:sz w:val="24"/>
        <w:szCs w:val="24"/>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0A" w:rsidRDefault="00A11C0A" w:rsidP="008A35F8">
      <w:pPr>
        <w:spacing w:before="0" w:after="0" w:line="240" w:lineRule="auto"/>
      </w:pPr>
      <w:r>
        <w:separator/>
      </w:r>
    </w:p>
  </w:footnote>
  <w:footnote w:type="continuationSeparator" w:id="0">
    <w:p w:rsidR="00A11C0A" w:rsidRDefault="00A11C0A"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1055E8" w:rsidP="001055E8">
    <w:pPr>
      <w:pStyle w:val="a7"/>
      <w:tabs>
        <w:tab w:val="clear" w:pos="4677"/>
        <w:tab w:val="clear" w:pos="9355"/>
        <w:tab w:val="left" w:pos="6690"/>
      </w:tabs>
      <w:rPr>
        <w:sz w:val="24"/>
        <w:szCs w:val="24"/>
      </w:rPr>
    </w:pPr>
    <w:sdt>
      <w:sdtPr>
        <w:id w:val="2007931286"/>
        <w:docPartObj>
          <w:docPartGallery w:val="Page Numbers (Top of Page)"/>
          <w:docPartUnique/>
        </w:docPartObj>
      </w:sdtPr>
      <w:sdtEndPr>
        <w:rPr>
          <w:sz w:val="24"/>
          <w:szCs w:val="24"/>
        </w:rPr>
      </w:sdtEndPr>
      <w:sdtContent>
        <w:r w:rsidRPr="001055E8">
          <w:rPr>
            <w:sz w:val="22"/>
            <w:szCs w:val="22"/>
          </w:rPr>
          <w:t>Стр.</w:t>
        </w:r>
        <w:r w:rsidRPr="001055E8">
          <w:rPr>
            <w:sz w:val="24"/>
            <w:szCs w:val="24"/>
          </w:rPr>
          <w:fldChar w:fldCharType="begin"/>
        </w:r>
        <w:r w:rsidRPr="001055E8">
          <w:rPr>
            <w:sz w:val="24"/>
            <w:szCs w:val="24"/>
          </w:rPr>
          <w:instrText>PAGE   \* MERGEFORMAT</w:instrText>
        </w:r>
        <w:r w:rsidRPr="001055E8">
          <w:rPr>
            <w:sz w:val="24"/>
            <w:szCs w:val="24"/>
          </w:rPr>
          <w:fldChar w:fldCharType="separate"/>
        </w:r>
        <w:r w:rsidR="00260792">
          <w:rPr>
            <w:noProof/>
            <w:sz w:val="24"/>
            <w:szCs w:val="24"/>
          </w:rPr>
          <w:t>3</w:t>
        </w:r>
        <w:r w:rsidRPr="001055E8">
          <w:rPr>
            <w:sz w:val="24"/>
            <w:szCs w:val="24"/>
          </w:rPr>
          <w:fldChar w:fldCharType="end"/>
        </w:r>
      </w:sdtContent>
    </w:sdt>
    <w:r w:rsidRPr="001055E8">
      <w:rPr>
        <w:sz w:val="24"/>
        <w:szCs w:val="24"/>
      </w:rPr>
      <w:tab/>
      <w:t>№ 6  февраль  2017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2">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B48D6"/>
    <w:rsid w:val="000D08C8"/>
    <w:rsid w:val="000D467F"/>
    <w:rsid w:val="001055E8"/>
    <w:rsid w:val="001126DB"/>
    <w:rsid w:val="00162D76"/>
    <w:rsid w:val="001A3D75"/>
    <w:rsid w:val="001B2DAE"/>
    <w:rsid w:val="001B421E"/>
    <w:rsid w:val="001B6AE2"/>
    <w:rsid w:val="001C09B4"/>
    <w:rsid w:val="001C1E5B"/>
    <w:rsid w:val="001D27F6"/>
    <w:rsid w:val="002544B9"/>
    <w:rsid w:val="00260792"/>
    <w:rsid w:val="00272404"/>
    <w:rsid w:val="002A1807"/>
    <w:rsid w:val="00314033"/>
    <w:rsid w:val="00327B37"/>
    <w:rsid w:val="00402544"/>
    <w:rsid w:val="0042415D"/>
    <w:rsid w:val="00471F5D"/>
    <w:rsid w:val="00472576"/>
    <w:rsid w:val="00482A93"/>
    <w:rsid w:val="004B20C6"/>
    <w:rsid w:val="00516A74"/>
    <w:rsid w:val="00552FE3"/>
    <w:rsid w:val="00570466"/>
    <w:rsid w:val="00592DAF"/>
    <w:rsid w:val="005D2ED6"/>
    <w:rsid w:val="005F2703"/>
    <w:rsid w:val="00656297"/>
    <w:rsid w:val="006B6536"/>
    <w:rsid w:val="006D435E"/>
    <w:rsid w:val="006D4CF6"/>
    <w:rsid w:val="007429E4"/>
    <w:rsid w:val="007618C4"/>
    <w:rsid w:val="007924BD"/>
    <w:rsid w:val="00801847"/>
    <w:rsid w:val="008163A7"/>
    <w:rsid w:val="00836518"/>
    <w:rsid w:val="0089666C"/>
    <w:rsid w:val="008A35F8"/>
    <w:rsid w:val="0090314D"/>
    <w:rsid w:val="009B449B"/>
    <w:rsid w:val="009C5F49"/>
    <w:rsid w:val="009F1D0B"/>
    <w:rsid w:val="00A11C0A"/>
    <w:rsid w:val="00A574FC"/>
    <w:rsid w:val="00AB50E6"/>
    <w:rsid w:val="00AF43C9"/>
    <w:rsid w:val="00B17D8A"/>
    <w:rsid w:val="00B67409"/>
    <w:rsid w:val="00BC1DF3"/>
    <w:rsid w:val="00BD3E50"/>
    <w:rsid w:val="00BE39F8"/>
    <w:rsid w:val="00C01169"/>
    <w:rsid w:val="00C65356"/>
    <w:rsid w:val="00C82071"/>
    <w:rsid w:val="00CA3A13"/>
    <w:rsid w:val="00D617D5"/>
    <w:rsid w:val="00DA49B1"/>
    <w:rsid w:val="00DA6D56"/>
    <w:rsid w:val="00DF2474"/>
    <w:rsid w:val="00DF5746"/>
    <w:rsid w:val="00E5122A"/>
    <w:rsid w:val="00EB7914"/>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4" type="connector" idref="#_x0000_s1033"/>
        <o:r id="V:Rule5" type="connector" idref="#_x0000_s1038"/>
        <o:r id="V:Rule6"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uiPriority w:val="9"/>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99"/>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99"/>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semiHidden/>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
    <w:name w:val="Body Text 2"/>
    <w:basedOn w:val="a"/>
    <w:link w:val="20"/>
    <w:uiPriority w:val="99"/>
    <w:semiHidden/>
    <w:unhideWhenUsed/>
    <w:rsid w:val="00AF43C9"/>
    <w:pPr>
      <w:spacing w:line="480" w:lineRule="auto"/>
    </w:pPr>
  </w:style>
  <w:style w:type="character" w:customStyle="1" w:styleId="20">
    <w:name w:val="Основной текст 2 Знак"/>
    <w:basedOn w:val="a0"/>
    <w:link w:val="2"/>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04"/>
    <w:rsid w:val="0099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99ADF990DE43E0AD1C086004ED9162">
    <w:name w:val="5799ADF990DE43E0AD1C086004ED9162"/>
    <w:rsid w:val="00996804"/>
  </w:style>
  <w:style w:type="paragraph" w:customStyle="1" w:styleId="5BD5246B508F43B9A66CC1EBF631D595">
    <w:name w:val="5BD5246B508F43B9A66CC1EBF631D595"/>
    <w:rsid w:val="009968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99ADF990DE43E0AD1C086004ED9162">
    <w:name w:val="5799ADF990DE43E0AD1C086004ED9162"/>
    <w:rsid w:val="00996804"/>
  </w:style>
  <w:style w:type="paragraph" w:customStyle="1" w:styleId="5BD5246B508F43B9A66CC1EBF631D595">
    <w:name w:val="5BD5246B508F43B9A66CC1EBF631D595"/>
    <w:rsid w:val="00996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2178</Words>
  <Characters>12420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subject/>
  <dc:creator>1</dc:creator>
  <cp:keywords/>
  <dc:description/>
  <cp:lastModifiedBy>ab</cp:lastModifiedBy>
  <cp:revision>26</cp:revision>
  <cp:lastPrinted>2017-01-19T05:47:00Z</cp:lastPrinted>
  <dcterms:created xsi:type="dcterms:W3CDTF">2014-12-22T09:33:00Z</dcterms:created>
  <dcterms:modified xsi:type="dcterms:W3CDTF">2017-03-22T04:20:00Z</dcterms:modified>
</cp:coreProperties>
</file>