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73" w:rsidRDefault="00C70073" w:rsidP="00C70073">
      <w:pPr>
        <w:rPr>
          <w:sz w:val="28"/>
          <w:szCs w:val="28"/>
        </w:rPr>
      </w:pPr>
    </w:p>
    <w:p w:rsidR="00C70073" w:rsidRDefault="00C70073" w:rsidP="00C70073">
      <w:pPr>
        <w:rPr>
          <w:sz w:val="28"/>
          <w:szCs w:val="28"/>
        </w:rPr>
      </w:pPr>
    </w:p>
    <w:p w:rsidR="00C70073" w:rsidRDefault="00C70073" w:rsidP="00C70073">
      <w:pPr>
        <w:rPr>
          <w:sz w:val="28"/>
          <w:szCs w:val="28"/>
        </w:rPr>
      </w:pPr>
    </w:p>
    <w:p w:rsidR="00C70073" w:rsidRPr="00C21EA8" w:rsidRDefault="00C70073" w:rsidP="00C70073">
      <w:r w:rsidRPr="003C696A">
        <w:rPr>
          <w:b/>
        </w:rPr>
        <w:t xml:space="preserve">РОССИЙСКАЯ   ФЕДЕРАЦИЯ                                 </w:t>
      </w:r>
      <w:r w:rsidR="00C21EA8">
        <w:t xml:space="preserve">                    </w:t>
      </w:r>
      <w:r w:rsidR="00AE1907">
        <w:t xml:space="preserve">                    </w:t>
      </w:r>
    </w:p>
    <w:p w:rsidR="00C70073" w:rsidRPr="00C21EA8" w:rsidRDefault="00C70073" w:rsidP="00C70073">
      <w:pPr>
        <w:rPr>
          <w:sz w:val="28"/>
          <w:szCs w:val="28"/>
        </w:rPr>
      </w:pPr>
      <w:r w:rsidRPr="003C696A">
        <w:rPr>
          <w:b/>
        </w:rPr>
        <w:t xml:space="preserve">    САМАРСКАЯ  ОБЛАСТЬ          </w:t>
      </w:r>
      <w:r w:rsidR="00C21EA8">
        <w:rPr>
          <w:b/>
        </w:rPr>
        <w:t xml:space="preserve"> </w:t>
      </w:r>
      <w:r w:rsidR="003C696A" w:rsidRPr="003C696A">
        <w:rPr>
          <w:b/>
        </w:rPr>
        <w:t xml:space="preserve"> </w:t>
      </w:r>
      <w:r w:rsidR="00C21EA8">
        <w:rPr>
          <w:b/>
        </w:rPr>
        <w:t xml:space="preserve">        </w:t>
      </w:r>
    </w:p>
    <w:p w:rsidR="00C70073" w:rsidRPr="00AE1907" w:rsidRDefault="00C70073" w:rsidP="00C70073">
      <w:pPr>
        <w:rPr>
          <w:sz w:val="28"/>
          <w:szCs w:val="28"/>
        </w:rPr>
      </w:pPr>
      <w:r w:rsidRPr="003C696A">
        <w:rPr>
          <w:b/>
        </w:rPr>
        <w:t>МУНИЦИПАЛЬНЫЙ РАЙОН</w:t>
      </w:r>
      <w:r w:rsidR="00E517F2" w:rsidRPr="003C696A">
        <w:rPr>
          <w:b/>
        </w:rPr>
        <w:t xml:space="preserve">      </w:t>
      </w:r>
    </w:p>
    <w:p w:rsidR="00C70073" w:rsidRPr="00711CAF" w:rsidRDefault="00C70073" w:rsidP="00C70073">
      <w:pPr>
        <w:rPr>
          <w:sz w:val="28"/>
          <w:szCs w:val="28"/>
        </w:rPr>
      </w:pPr>
      <w:r w:rsidRPr="003C696A">
        <w:rPr>
          <w:b/>
        </w:rPr>
        <w:t xml:space="preserve">      ХВОРОСТЯНСКИЙ</w:t>
      </w:r>
      <w:r w:rsidR="00E517F2" w:rsidRPr="003C696A">
        <w:rPr>
          <w:b/>
        </w:rPr>
        <w:t xml:space="preserve">                          </w:t>
      </w:r>
      <w:r w:rsidR="00402B42">
        <w:rPr>
          <w:b/>
        </w:rPr>
        <w:t xml:space="preserve">     </w:t>
      </w:r>
      <w:r w:rsidR="00BF07EE">
        <w:rPr>
          <w:b/>
        </w:rPr>
        <w:t xml:space="preserve"> </w:t>
      </w:r>
      <w:r w:rsidR="00AE1907">
        <w:rPr>
          <w:b/>
        </w:rPr>
        <w:t xml:space="preserve">                  </w:t>
      </w:r>
      <w:r w:rsidR="00BF07EE" w:rsidRPr="00AE1907">
        <w:t xml:space="preserve"> </w:t>
      </w:r>
      <w:r w:rsidR="00BF07EE">
        <w:rPr>
          <w:b/>
        </w:rPr>
        <w:t xml:space="preserve">   </w:t>
      </w:r>
      <w:r w:rsidR="00711CAF">
        <w:rPr>
          <w:b/>
        </w:rPr>
        <w:t xml:space="preserve">                  </w:t>
      </w:r>
    </w:p>
    <w:p w:rsidR="00C70073" w:rsidRPr="00402B42" w:rsidRDefault="00C70073" w:rsidP="00C70073">
      <w:pPr>
        <w:rPr>
          <w:sz w:val="28"/>
          <w:szCs w:val="28"/>
        </w:rPr>
      </w:pPr>
      <w:r w:rsidRPr="003C696A">
        <w:rPr>
          <w:b/>
        </w:rPr>
        <w:t xml:space="preserve">      АДМИНИСТРАЦИЯ</w:t>
      </w:r>
      <w:r w:rsidR="003C696A" w:rsidRPr="003C696A">
        <w:rPr>
          <w:b/>
        </w:rPr>
        <w:t xml:space="preserve">                                   </w:t>
      </w:r>
      <w:r w:rsidR="002E3FA4">
        <w:rPr>
          <w:b/>
        </w:rPr>
        <w:t xml:space="preserve">                   </w:t>
      </w:r>
      <w:r w:rsidR="003C696A" w:rsidRPr="003C696A">
        <w:rPr>
          <w:b/>
        </w:rPr>
        <w:t xml:space="preserve">  </w:t>
      </w:r>
      <w:r w:rsidR="00BF07EE">
        <w:rPr>
          <w:b/>
        </w:rPr>
        <w:t xml:space="preserve">                </w:t>
      </w:r>
      <w:r w:rsidR="00402B42">
        <w:rPr>
          <w:b/>
        </w:rPr>
        <w:t xml:space="preserve">  </w:t>
      </w:r>
    </w:p>
    <w:p w:rsidR="00C70073" w:rsidRPr="003C696A" w:rsidRDefault="00C70073" w:rsidP="00C70073">
      <w:pPr>
        <w:rPr>
          <w:b/>
        </w:rPr>
      </w:pPr>
      <w:r w:rsidRPr="003C696A">
        <w:rPr>
          <w:b/>
        </w:rPr>
        <w:t xml:space="preserve">СЕЛЬСКОГО ПОСЕЛЕНИЯ                        </w:t>
      </w:r>
      <w:r w:rsidR="002E3FA4">
        <w:rPr>
          <w:b/>
        </w:rPr>
        <w:t xml:space="preserve">    </w:t>
      </w:r>
      <w:r w:rsidRPr="003C696A">
        <w:rPr>
          <w:b/>
        </w:rPr>
        <w:t xml:space="preserve"> </w:t>
      </w:r>
    </w:p>
    <w:p w:rsidR="00C70073" w:rsidRPr="003C696A" w:rsidRDefault="00C70073" w:rsidP="003C696A">
      <w:pPr>
        <w:ind w:left="708" w:hanging="708"/>
        <w:rPr>
          <w:b/>
        </w:rPr>
      </w:pPr>
      <w:r w:rsidRPr="003C696A">
        <w:rPr>
          <w:b/>
        </w:rPr>
        <w:t xml:space="preserve">            АБАШЕВО                                            </w:t>
      </w:r>
      <w:r w:rsidR="003C696A" w:rsidRPr="003C696A">
        <w:rPr>
          <w:b/>
        </w:rPr>
        <w:t xml:space="preserve">        </w:t>
      </w:r>
      <w:r w:rsidRPr="00FA6DF9"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C70073" w:rsidRPr="003C696A" w:rsidRDefault="00C70073" w:rsidP="00C70073">
      <w:pPr>
        <w:rPr>
          <w:b/>
        </w:rPr>
      </w:pPr>
      <w:r w:rsidRPr="003C696A">
        <w:rPr>
          <w:b/>
        </w:rPr>
        <w:t>445599,с</w:t>
      </w:r>
      <w:proofErr w:type="gramStart"/>
      <w:r w:rsidRPr="003C696A">
        <w:rPr>
          <w:b/>
        </w:rPr>
        <w:t>.А</w:t>
      </w:r>
      <w:proofErr w:type="gramEnd"/>
      <w:r w:rsidRPr="003C696A">
        <w:rPr>
          <w:b/>
        </w:rPr>
        <w:t xml:space="preserve">башево,ул.Озерная-1                       </w:t>
      </w:r>
    </w:p>
    <w:p w:rsidR="004A17B2" w:rsidRDefault="00C70073" w:rsidP="00C70073">
      <w:pPr>
        <w:rPr>
          <w:b/>
        </w:rPr>
      </w:pPr>
      <w:r w:rsidRPr="003C696A">
        <w:rPr>
          <w:b/>
        </w:rPr>
        <w:t xml:space="preserve"> </w:t>
      </w:r>
      <w:r w:rsidR="00BF07EE">
        <w:rPr>
          <w:b/>
        </w:rPr>
        <w:t xml:space="preserve">     </w:t>
      </w:r>
      <w:r w:rsidRPr="003C696A">
        <w:rPr>
          <w:b/>
        </w:rPr>
        <w:t>тел.(846-77)9-55-8</w:t>
      </w:r>
      <w:r w:rsidR="00227275">
        <w:rPr>
          <w:b/>
        </w:rPr>
        <w:t>9</w:t>
      </w:r>
    </w:p>
    <w:p w:rsidR="00AF64EE" w:rsidRDefault="00BF07EE" w:rsidP="00C70073">
      <w:pPr>
        <w:rPr>
          <w:b/>
          <w:u w:val="single"/>
        </w:rPr>
      </w:pPr>
      <w:r>
        <w:rPr>
          <w:b/>
          <w:lang w:val="en-US"/>
        </w:rPr>
        <w:t>E</w:t>
      </w:r>
      <w:r w:rsidRPr="00BF07EE"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>:</w:t>
      </w:r>
      <w:proofErr w:type="spellStart"/>
      <w:r>
        <w:rPr>
          <w:b/>
          <w:u w:val="single"/>
          <w:lang w:val="en-US"/>
        </w:rPr>
        <w:t>volost</w:t>
      </w:r>
      <w:proofErr w:type="spellEnd"/>
      <w:r w:rsidRPr="00BF07EE">
        <w:rPr>
          <w:b/>
          <w:u w:val="single"/>
        </w:rPr>
        <w:t>-</w:t>
      </w:r>
      <w:proofErr w:type="spellStart"/>
      <w:r>
        <w:rPr>
          <w:b/>
          <w:u w:val="single"/>
          <w:lang w:val="en-US"/>
        </w:rPr>
        <w:t>abasch</w:t>
      </w:r>
      <w:proofErr w:type="spellEnd"/>
      <w:r w:rsidRPr="00BF07EE">
        <w:rPr>
          <w:b/>
          <w:u w:val="single"/>
        </w:rPr>
        <w:t>@</w:t>
      </w:r>
      <w:r>
        <w:rPr>
          <w:b/>
          <w:u w:val="single"/>
          <w:lang w:val="en-US"/>
        </w:rPr>
        <w:t>mail</w:t>
      </w:r>
      <w:r w:rsidRPr="00BF07EE">
        <w:rPr>
          <w:b/>
          <w:u w:val="single"/>
        </w:rPr>
        <w:t>.</w:t>
      </w:r>
      <w:proofErr w:type="spellStart"/>
      <w:r>
        <w:rPr>
          <w:b/>
          <w:u w:val="single"/>
          <w:lang w:val="en-US"/>
        </w:rPr>
        <w:t>ru</w:t>
      </w:r>
      <w:proofErr w:type="spellEnd"/>
    </w:p>
    <w:p w:rsidR="00C21EA8" w:rsidRDefault="00C21EA8" w:rsidP="00C70073">
      <w:pPr>
        <w:rPr>
          <w:b/>
          <w:u w:val="single"/>
        </w:rPr>
      </w:pPr>
    </w:p>
    <w:p w:rsidR="00A44B88" w:rsidRDefault="006A0F60" w:rsidP="00A44B88">
      <w:pPr>
        <w:rPr>
          <w:b/>
        </w:rPr>
      </w:pPr>
      <w:r>
        <w:rPr>
          <w:b/>
        </w:rPr>
        <w:t xml:space="preserve"> №  </w:t>
      </w:r>
      <w:r w:rsidR="001044F3">
        <w:rPr>
          <w:b/>
        </w:rPr>
        <w:t>5 а</w:t>
      </w:r>
      <w:r w:rsidR="00AE1907">
        <w:rPr>
          <w:b/>
        </w:rPr>
        <w:t xml:space="preserve">   </w:t>
      </w:r>
      <w:r>
        <w:rPr>
          <w:b/>
        </w:rPr>
        <w:t xml:space="preserve">от   </w:t>
      </w:r>
      <w:r w:rsidR="001044F3">
        <w:rPr>
          <w:b/>
        </w:rPr>
        <w:t>15</w:t>
      </w:r>
      <w:r w:rsidR="00E1247B">
        <w:rPr>
          <w:b/>
        </w:rPr>
        <w:t>.</w:t>
      </w:r>
      <w:r w:rsidR="001044F3">
        <w:rPr>
          <w:b/>
        </w:rPr>
        <w:t xml:space="preserve">02.2016 </w:t>
      </w:r>
      <w:r w:rsidR="00A44B88">
        <w:rPr>
          <w:b/>
        </w:rPr>
        <w:t>г.</w:t>
      </w:r>
    </w:p>
    <w:p w:rsidR="001044F3" w:rsidRPr="001044F3" w:rsidRDefault="001044F3" w:rsidP="001044F3">
      <w:pPr>
        <w:pStyle w:val="p8"/>
        <w:rPr>
          <w:b/>
        </w:rPr>
      </w:pPr>
      <w:r w:rsidRPr="001044F3">
        <w:rPr>
          <w:b/>
          <w:bCs/>
          <w:spacing w:val="-8"/>
        </w:rPr>
        <w:t xml:space="preserve">« </w:t>
      </w:r>
      <w:r w:rsidRPr="001044F3">
        <w:rPr>
          <w:rStyle w:val="s1"/>
          <w:b/>
        </w:rPr>
        <w:t>Об определении гарантирующей организации в сфере холодного водоснабжения и (или) водоотведен</w:t>
      </w:r>
      <w:r>
        <w:rPr>
          <w:rStyle w:val="s1"/>
          <w:b/>
        </w:rPr>
        <w:t>ия</w:t>
      </w:r>
      <w:r w:rsidRPr="001044F3">
        <w:rPr>
          <w:rStyle w:val="s1"/>
          <w:b/>
        </w:rPr>
        <w:t xml:space="preserve"> на территории </w:t>
      </w:r>
      <w:r>
        <w:rPr>
          <w:rStyle w:val="s1"/>
          <w:b/>
        </w:rPr>
        <w:t>сельского</w:t>
      </w:r>
      <w:r w:rsidRPr="001044F3">
        <w:rPr>
          <w:rStyle w:val="s1"/>
          <w:b/>
        </w:rPr>
        <w:t xml:space="preserve"> поселения </w:t>
      </w:r>
      <w:r>
        <w:rPr>
          <w:rStyle w:val="s1"/>
          <w:b/>
        </w:rPr>
        <w:t>Абашево</w:t>
      </w:r>
      <w:r w:rsidRPr="001044F3">
        <w:rPr>
          <w:rStyle w:val="s1"/>
          <w:b/>
        </w:rPr>
        <w:t xml:space="preserve"> муниципального района </w:t>
      </w:r>
      <w:r>
        <w:rPr>
          <w:rStyle w:val="s1"/>
          <w:b/>
        </w:rPr>
        <w:t xml:space="preserve">Хворостянский </w:t>
      </w:r>
      <w:r w:rsidRPr="001044F3">
        <w:rPr>
          <w:rStyle w:val="s1"/>
          <w:b/>
        </w:rPr>
        <w:t xml:space="preserve"> Самарской области и установления зоны ее деятельности</w:t>
      </w:r>
      <w:r>
        <w:rPr>
          <w:rStyle w:val="s1"/>
          <w:b/>
        </w:rPr>
        <w:t>»</w:t>
      </w:r>
    </w:p>
    <w:p w:rsidR="00A44B88" w:rsidRPr="00A44B88" w:rsidRDefault="00A44B88" w:rsidP="00A44B88">
      <w:pPr>
        <w:rPr>
          <w:b/>
        </w:rPr>
      </w:pPr>
      <w:r>
        <w:rPr>
          <w:b/>
        </w:rPr>
        <w:t xml:space="preserve">     </w:t>
      </w:r>
      <w:proofErr w:type="gramStart"/>
      <w:r w:rsidRPr="00A44B88">
        <w:rPr>
          <w:bCs/>
          <w:kern w:val="36"/>
        </w:rPr>
        <w:t>В соответствии со ст.14 Федерального закона от 06.10.2003 г. N 131-ФЗ «Об общих принципах организации местного самоуправления в Российской Федерации», в целях реализации Федерального закона от 7 декабря 2011 г. N 416-ФЗ «О водоснабжении и водоотведении» и обеспечения бесперебойного водоснабжения в границах сельского поселения Абашево муниципального района Хворостянский Самарской области,</w:t>
      </w:r>
      <w:proofErr w:type="gramEnd"/>
    </w:p>
    <w:p w:rsidR="00A44B88" w:rsidRPr="00A44B88" w:rsidRDefault="00A44B88" w:rsidP="00A44B88">
      <w:pPr>
        <w:spacing w:before="100" w:beforeAutospacing="1" w:after="100" w:afterAutospacing="1"/>
        <w:jc w:val="center"/>
      </w:pPr>
      <w:r w:rsidRPr="00A44B88">
        <w:rPr>
          <w:b/>
          <w:bCs/>
        </w:rPr>
        <w:t>ПОСТАНОВЛЯЮ:</w:t>
      </w:r>
    </w:p>
    <w:p w:rsidR="00A44B88" w:rsidRPr="00A44B88" w:rsidRDefault="00A44B88" w:rsidP="00A44B88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  <w:jc w:val="both"/>
      </w:pPr>
      <w:r w:rsidRPr="00A44B88">
        <w:t>Определить ООО «Абашевское»</w:t>
      </w:r>
      <w:r w:rsidRPr="00A44B88">
        <w:rPr>
          <w:color w:val="FFFFFF" w:themeColor="background1"/>
        </w:rPr>
        <w:t xml:space="preserve"> </w:t>
      </w:r>
      <w:r w:rsidRPr="00A44B88">
        <w:t>в качестве гарантирующей организации, осуществляющей холодное водоснабжение на территории сельского поселения Хворостянка муниципального района Хворостянский.</w:t>
      </w:r>
    </w:p>
    <w:p w:rsidR="00A44B88" w:rsidRPr="00A44B88" w:rsidRDefault="00A44B88" w:rsidP="00A44B88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  <w:jc w:val="both"/>
      </w:pPr>
      <w:r w:rsidRPr="00A44B88">
        <w:t xml:space="preserve">Определить, что зоной деятельности гарантирующей организации является территория сельского поселения </w:t>
      </w:r>
      <w:r w:rsidRPr="00A44B88">
        <w:rPr>
          <w:color w:val="FFFFFF" w:themeColor="background1"/>
        </w:rPr>
        <w:t>А</w:t>
      </w:r>
      <w:r w:rsidRPr="00A44B88">
        <w:rPr>
          <w:color w:val="000000" w:themeColor="text1"/>
        </w:rPr>
        <w:t>Абашево</w:t>
      </w:r>
      <w:r w:rsidRPr="00A44B88">
        <w:t xml:space="preserve"> муниципального района Хворостянкий.</w:t>
      </w:r>
    </w:p>
    <w:p w:rsidR="00A44B88" w:rsidRPr="00A44B88" w:rsidRDefault="00A44B88" w:rsidP="00A44B88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</w:pPr>
      <w:r w:rsidRPr="00A44B88">
        <w:t>Директор</w:t>
      </w:r>
      <w:proofErr w:type="gramStart"/>
      <w:r w:rsidRPr="00A44B88">
        <w:t xml:space="preserve">у </w:t>
      </w:r>
      <w:r w:rsidR="001044F3">
        <w:rPr>
          <w:color w:val="000000" w:themeColor="text1"/>
        </w:rPr>
        <w:t>ООО</w:t>
      </w:r>
      <w:proofErr w:type="gramEnd"/>
      <w:r w:rsidR="001044F3">
        <w:rPr>
          <w:color w:val="000000" w:themeColor="text1"/>
        </w:rPr>
        <w:t xml:space="preserve"> «Абашевское» (Беловой М.А.</w:t>
      </w:r>
      <w:r w:rsidRPr="00A44B88">
        <w:rPr>
          <w:color w:val="000000" w:themeColor="text1"/>
        </w:rPr>
        <w:t>)</w:t>
      </w:r>
      <w:r w:rsidRPr="00A44B88">
        <w:t>:</w:t>
      </w:r>
    </w:p>
    <w:p w:rsidR="00A44B88" w:rsidRPr="00A44B88" w:rsidRDefault="00A44B88" w:rsidP="00A44B88">
      <w:pPr>
        <w:ind w:firstLine="360"/>
        <w:jc w:val="both"/>
      </w:pPr>
      <w:r w:rsidRPr="00A44B88">
        <w:t xml:space="preserve">     3.1. Обеспечить холодное водоснабжение абонентов, присоединенных в установленном порядке к централизованным системам холодного водоснабжения.</w:t>
      </w:r>
    </w:p>
    <w:p w:rsidR="00A44B88" w:rsidRPr="00A44B88" w:rsidRDefault="00A44B88" w:rsidP="00A44B88">
      <w:pPr>
        <w:ind w:firstLine="360"/>
        <w:jc w:val="both"/>
      </w:pPr>
      <w:r w:rsidRPr="00A44B88">
        <w:t xml:space="preserve">     3.2. Заключить договоры, необходимые для обеспечения надежного и бесперебойного холодного водоснабжения, в соответствии с требованиями законодательства Российской Федерации.</w:t>
      </w:r>
    </w:p>
    <w:p w:rsidR="00A44B88" w:rsidRPr="00A44B88" w:rsidRDefault="00A44B88" w:rsidP="00A44B88">
      <w:pPr>
        <w:ind w:firstLine="709"/>
        <w:jc w:val="both"/>
        <w:rPr>
          <w:color w:val="000000" w:themeColor="text1"/>
        </w:rPr>
      </w:pPr>
      <w:r w:rsidRPr="00A44B88">
        <w:t xml:space="preserve">4. </w:t>
      </w:r>
      <w:proofErr w:type="gramStart"/>
      <w:r w:rsidRPr="00A44B88">
        <w:t>Контроль за</w:t>
      </w:r>
      <w:proofErr w:type="gramEnd"/>
      <w:r w:rsidRPr="00A44B88">
        <w:t xml:space="preserve"> исполнением настоящего постановления возложить на  главу администрации сельского поселения </w:t>
      </w:r>
      <w:r w:rsidRPr="00A44B88">
        <w:rPr>
          <w:color w:val="000000" w:themeColor="text1"/>
        </w:rPr>
        <w:t xml:space="preserve">Абашево </w:t>
      </w:r>
      <w:r w:rsidRPr="00A44B88">
        <w:rPr>
          <w:color w:val="FF0000"/>
        </w:rPr>
        <w:t xml:space="preserve"> </w:t>
      </w:r>
      <w:r w:rsidRPr="00A44B88">
        <w:rPr>
          <w:color w:val="000000" w:themeColor="text1"/>
        </w:rPr>
        <w:t>Шабавнину Г.А.</w:t>
      </w:r>
    </w:p>
    <w:p w:rsidR="00A44B88" w:rsidRPr="00A44B88" w:rsidRDefault="00A44B88" w:rsidP="00A44B88">
      <w:pPr>
        <w:ind w:firstLine="709"/>
        <w:jc w:val="both"/>
      </w:pPr>
      <w:r w:rsidRPr="00A44B88">
        <w:t>5. Данное постановление вступает в силу с момента его подписания и надлежит размещению на официальном сайте администрации</w:t>
      </w:r>
      <w:r w:rsidR="001044F3">
        <w:t xml:space="preserve"> сельского </w:t>
      </w:r>
      <w:r w:rsidRPr="00A44B88">
        <w:t xml:space="preserve"> поселения  </w:t>
      </w:r>
      <w:r w:rsidRPr="00A44B88">
        <w:rPr>
          <w:color w:val="000000" w:themeColor="text1"/>
        </w:rPr>
        <w:t xml:space="preserve">Абашево </w:t>
      </w:r>
      <w:r w:rsidRPr="00A44B88">
        <w:rPr>
          <w:color w:val="FF0000"/>
        </w:rPr>
        <w:t xml:space="preserve"> </w:t>
      </w:r>
      <w:r w:rsidRPr="00A44B88">
        <w:t>в сети «Интернет».</w:t>
      </w:r>
    </w:p>
    <w:p w:rsidR="00A44B88" w:rsidRPr="00A44B88" w:rsidRDefault="00A44B88" w:rsidP="00A44B88">
      <w:pPr>
        <w:jc w:val="both"/>
      </w:pPr>
      <w:r w:rsidRPr="00A44B88">
        <w:t> </w:t>
      </w:r>
    </w:p>
    <w:p w:rsidR="00A44B88" w:rsidRPr="00A44B88" w:rsidRDefault="00A44B88" w:rsidP="00A44B88">
      <w:pPr>
        <w:jc w:val="both"/>
      </w:pPr>
    </w:p>
    <w:p w:rsidR="00A44B88" w:rsidRPr="00A44B88" w:rsidRDefault="00A44B88" w:rsidP="00A44B88">
      <w:pPr>
        <w:jc w:val="both"/>
      </w:pPr>
    </w:p>
    <w:p w:rsidR="00A44B88" w:rsidRPr="00A44B88" w:rsidRDefault="00A44B88" w:rsidP="00A44B88">
      <w:pPr>
        <w:jc w:val="both"/>
        <w:rPr>
          <w:b/>
        </w:rPr>
      </w:pPr>
      <w:r w:rsidRPr="00A44B88">
        <w:rPr>
          <w:b/>
        </w:rPr>
        <w:t>Глава сельского поселения</w:t>
      </w:r>
    </w:p>
    <w:p w:rsidR="00A44B88" w:rsidRPr="00A44B88" w:rsidRDefault="00A44B88" w:rsidP="00A44B88">
      <w:pPr>
        <w:jc w:val="both"/>
        <w:rPr>
          <w:b/>
          <w:color w:val="000000" w:themeColor="text1"/>
        </w:rPr>
      </w:pPr>
      <w:r w:rsidRPr="00A44B88">
        <w:rPr>
          <w:b/>
          <w:color w:val="000000" w:themeColor="text1"/>
        </w:rPr>
        <w:t xml:space="preserve">Абашево </w:t>
      </w:r>
      <w:r w:rsidRPr="00A44B88">
        <w:rPr>
          <w:b/>
          <w:color w:val="FF0000"/>
        </w:rPr>
        <w:t xml:space="preserve">                                                                           </w:t>
      </w:r>
      <w:bookmarkStart w:id="0" w:name="_GoBack"/>
      <w:bookmarkEnd w:id="0"/>
      <w:r w:rsidR="00E1247B">
        <w:rPr>
          <w:b/>
          <w:color w:val="FF0000"/>
        </w:rPr>
        <w:t xml:space="preserve">                         </w:t>
      </w:r>
      <w:r w:rsidRPr="00A44B88">
        <w:rPr>
          <w:b/>
          <w:color w:val="000000" w:themeColor="text1"/>
        </w:rPr>
        <w:t>Г.А.Шабавнина</w:t>
      </w:r>
    </w:p>
    <w:p w:rsidR="00C21EA8" w:rsidRPr="00A44B88" w:rsidRDefault="006E08AF" w:rsidP="00A44B88">
      <w:r w:rsidRPr="00A44B88">
        <w:t xml:space="preserve">                        </w:t>
      </w:r>
    </w:p>
    <w:p w:rsidR="009812E1" w:rsidRPr="00A44B88" w:rsidRDefault="009812E1" w:rsidP="00C70073"/>
    <w:sectPr w:rsidR="009812E1" w:rsidRPr="00A44B88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2A3E"/>
    <w:multiLevelType w:val="hybridMultilevel"/>
    <w:tmpl w:val="8E1C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F07F4"/>
    <w:multiLevelType w:val="multilevel"/>
    <w:tmpl w:val="9ECEB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F861AD"/>
    <w:multiLevelType w:val="hybridMultilevel"/>
    <w:tmpl w:val="7082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C70073"/>
    <w:rsid w:val="000348A4"/>
    <w:rsid w:val="00047C2D"/>
    <w:rsid w:val="000A52F3"/>
    <w:rsid w:val="000D08C8"/>
    <w:rsid w:val="000F04EB"/>
    <w:rsid w:val="001044F3"/>
    <w:rsid w:val="00111071"/>
    <w:rsid w:val="001126DB"/>
    <w:rsid w:val="00151110"/>
    <w:rsid w:val="001B1F74"/>
    <w:rsid w:val="001B2DAE"/>
    <w:rsid w:val="001B6AE2"/>
    <w:rsid w:val="00227275"/>
    <w:rsid w:val="00272404"/>
    <w:rsid w:val="002B6E15"/>
    <w:rsid w:val="002B7FBF"/>
    <w:rsid w:val="002E3FA4"/>
    <w:rsid w:val="002E42AE"/>
    <w:rsid w:val="00314033"/>
    <w:rsid w:val="00327B37"/>
    <w:rsid w:val="0038780C"/>
    <w:rsid w:val="003C696A"/>
    <w:rsid w:val="003F13BC"/>
    <w:rsid w:val="00402B42"/>
    <w:rsid w:val="00436E57"/>
    <w:rsid w:val="00472576"/>
    <w:rsid w:val="004A0B7A"/>
    <w:rsid w:val="004A17B2"/>
    <w:rsid w:val="004B20C6"/>
    <w:rsid w:val="004D4B13"/>
    <w:rsid w:val="004F2741"/>
    <w:rsid w:val="0052127C"/>
    <w:rsid w:val="005778AA"/>
    <w:rsid w:val="005A2E8B"/>
    <w:rsid w:val="005E54AB"/>
    <w:rsid w:val="005F2703"/>
    <w:rsid w:val="006968C6"/>
    <w:rsid w:val="006A0F60"/>
    <w:rsid w:val="006B24C3"/>
    <w:rsid w:val="006B6536"/>
    <w:rsid w:val="006E08AF"/>
    <w:rsid w:val="00711CAF"/>
    <w:rsid w:val="007618C4"/>
    <w:rsid w:val="007761BB"/>
    <w:rsid w:val="00783DEA"/>
    <w:rsid w:val="00797502"/>
    <w:rsid w:val="007A42FC"/>
    <w:rsid w:val="007E1B67"/>
    <w:rsid w:val="008163A7"/>
    <w:rsid w:val="00817F2C"/>
    <w:rsid w:val="00891A77"/>
    <w:rsid w:val="008D202C"/>
    <w:rsid w:val="0090314D"/>
    <w:rsid w:val="00970F99"/>
    <w:rsid w:val="009812E1"/>
    <w:rsid w:val="00984DC7"/>
    <w:rsid w:val="009C5F49"/>
    <w:rsid w:val="009D2C0B"/>
    <w:rsid w:val="009D40C0"/>
    <w:rsid w:val="009E5A70"/>
    <w:rsid w:val="00A21EE1"/>
    <w:rsid w:val="00A44B88"/>
    <w:rsid w:val="00A574FC"/>
    <w:rsid w:val="00AE1907"/>
    <w:rsid w:val="00AF4114"/>
    <w:rsid w:val="00AF64EE"/>
    <w:rsid w:val="00B13576"/>
    <w:rsid w:val="00BC4F32"/>
    <w:rsid w:val="00BE39F8"/>
    <w:rsid w:val="00BF07EE"/>
    <w:rsid w:val="00C21EA8"/>
    <w:rsid w:val="00C61BD0"/>
    <w:rsid w:val="00C65356"/>
    <w:rsid w:val="00C70073"/>
    <w:rsid w:val="00CB0DF2"/>
    <w:rsid w:val="00CD43ED"/>
    <w:rsid w:val="00D17ED5"/>
    <w:rsid w:val="00D267D9"/>
    <w:rsid w:val="00D5242A"/>
    <w:rsid w:val="00D7082A"/>
    <w:rsid w:val="00D95416"/>
    <w:rsid w:val="00DA1C1D"/>
    <w:rsid w:val="00DA49B1"/>
    <w:rsid w:val="00DA519E"/>
    <w:rsid w:val="00DD221A"/>
    <w:rsid w:val="00DF1F4F"/>
    <w:rsid w:val="00DF4D19"/>
    <w:rsid w:val="00E07CE8"/>
    <w:rsid w:val="00E1247B"/>
    <w:rsid w:val="00E25CD2"/>
    <w:rsid w:val="00E517F2"/>
    <w:rsid w:val="00E622E2"/>
    <w:rsid w:val="00F50FF1"/>
    <w:rsid w:val="00F5614F"/>
    <w:rsid w:val="00F567AD"/>
    <w:rsid w:val="00F65FB7"/>
    <w:rsid w:val="00FA10F2"/>
    <w:rsid w:val="00FA589E"/>
    <w:rsid w:val="00FA6DF9"/>
    <w:rsid w:val="00FE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73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32"/>
    <w:pPr>
      <w:ind w:left="720"/>
      <w:contextualSpacing/>
    </w:pPr>
  </w:style>
  <w:style w:type="paragraph" w:styleId="a4">
    <w:name w:val="Normal (Web)"/>
    <w:basedOn w:val="a"/>
    <w:rsid w:val="006A0F60"/>
    <w:pPr>
      <w:spacing w:before="100" w:beforeAutospacing="1" w:after="119"/>
    </w:pPr>
  </w:style>
  <w:style w:type="paragraph" w:customStyle="1" w:styleId="p8">
    <w:name w:val="p8"/>
    <w:basedOn w:val="a"/>
    <w:rsid w:val="001044F3"/>
    <w:pPr>
      <w:spacing w:before="100" w:beforeAutospacing="1" w:after="100" w:afterAutospacing="1"/>
    </w:pPr>
  </w:style>
  <w:style w:type="character" w:customStyle="1" w:styleId="s1">
    <w:name w:val="s1"/>
    <w:basedOn w:val="a0"/>
    <w:rsid w:val="001044F3"/>
  </w:style>
  <w:style w:type="paragraph" w:customStyle="1" w:styleId="p11">
    <w:name w:val="p11"/>
    <w:basedOn w:val="a"/>
    <w:rsid w:val="001044F3"/>
    <w:pPr>
      <w:spacing w:before="100" w:beforeAutospacing="1" w:after="100" w:afterAutospacing="1"/>
    </w:pPr>
  </w:style>
  <w:style w:type="paragraph" w:customStyle="1" w:styleId="p12">
    <w:name w:val="p12"/>
    <w:basedOn w:val="a"/>
    <w:rsid w:val="001044F3"/>
    <w:pPr>
      <w:spacing w:before="100" w:beforeAutospacing="1" w:after="100" w:afterAutospacing="1"/>
    </w:pPr>
  </w:style>
  <w:style w:type="paragraph" w:customStyle="1" w:styleId="p13">
    <w:name w:val="p13"/>
    <w:basedOn w:val="a"/>
    <w:rsid w:val="001044F3"/>
    <w:pPr>
      <w:spacing w:before="100" w:beforeAutospacing="1" w:after="100" w:afterAutospacing="1"/>
    </w:pPr>
  </w:style>
  <w:style w:type="character" w:customStyle="1" w:styleId="s5">
    <w:name w:val="s5"/>
    <w:basedOn w:val="a0"/>
    <w:rsid w:val="001044F3"/>
  </w:style>
  <w:style w:type="paragraph" w:customStyle="1" w:styleId="p14">
    <w:name w:val="p14"/>
    <w:basedOn w:val="a"/>
    <w:rsid w:val="001044F3"/>
    <w:pPr>
      <w:spacing w:before="100" w:beforeAutospacing="1" w:after="100" w:afterAutospacing="1"/>
    </w:pPr>
  </w:style>
  <w:style w:type="character" w:customStyle="1" w:styleId="s4">
    <w:name w:val="s4"/>
    <w:basedOn w:val="a0"/>
    <w:rsid w:val="001044F3"/>
  </w:style>
  <w:style w:type="paragraph" w:customStyle="1" w:styleId="p17">
    <w:name w:val="p17"/>
    <w:basedOn w:val="a"/>
    <w:rsid w:val="001044F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0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55</cp:revision>
  <cp:lastPrinted>2016-07-14T11:44:00Z</cp:lastPrinted>
  <dcterms:created xsi:type="dcterms:W3CDTF">2013-10-01T04:33:00Z</dcterms:created>
  <dcterms:modified xsi:type="dcterms:W3CDTF">2016-07-14T11:44:00Z</dcterms:modified>
</cp:coreProperties>
</file>