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F7" w:rsidRDefault="009934F7" w:rsidP="00BC685E">
      <w:pPr>
        <w:pStyle w:val="ad"/>
        <w:rPr>
          <w:b/>
          <w:sz w:val="24"/>
          <w:szCs w:val="24"/>
          <w:lang w:eastAsia="ru-RU"/>
        </w:rPr>
      </w:pPr>
    </w:p>
    <w:p w:rsidR="009934F7" w:rsidRDefault="009934F7" w:rsidP="00BC685E">
      <w:pPr>
        <w:pStyle w:val="ad"/>
        <w:rPr>
          <w:b/>
          <w:sz w:val="24"/>
          <w:szCs w:val="24"/>
          <w:lang w:eastAsia="ru-RU"/>
        </w:rPr>
      </w:pPr>
    </w:p>
    <w:p w:rsidR="009934F7" w:rsidRDefault="009934F7" w:rsidP="00BC685E">
      <w:pPr>
        <w:pStyle w:val="ad"/>
        <w:rPr>
          <w:b/>
          <w:sz w:val="24"/>
          <w:szCs w:val="24"/>
          <w:lang w:eastAsia="ru-RU"/>
        </w:rPr>
      </w:pPr>
    </w:p>
    <w:p w:rsidR="009934F7" w:rsidRDefault="009934F7" w:rsidP="00BC685E">
      <w:pPr>
        <w:pStyle w:val="ad"/>
        <w:rPr>
          <w:b/>
          <w:sz w:val="24"/>
          <w:szCs w:val="24"/>
          <w:lang w:eastAsia="ru-RU"/>
        </w:rPr>
      </w:pP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 xml:space="preserve">РОССИЙСКАЯ ФЕДЕРАЦИЯ                                                  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>          Администрация                                </w:t>
      </w:r>
      <w:r w:rsidR="009934F7" w:rsidRPr="009934F7">
        <w:rPr>
          <w:b/>
          <w:sz w:val="24"/>
          <w:szCs w:val="24"/>
          <w:lang w:eastAsia="ru-RU"/>
        </w:rPr>
        <w:t>                          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>      Сельского поселения 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>              Абашево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>        Хворостянский район,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eastAsia="ru-RU"/>
        </w:rPr>
      </w:pPr>
      <w:r w:rsidRPr="009934F7">
        <w:rPr>
          <w:b/>
          <w:sz w:val="24"/>
          <w:szCs w:val="24"/>
          <w:lang w:eastAsia="ru-RU"/>
        </w:rPr>
        <w:t>с. Абашево, ул</w:t>
      </w:r>
      <w:proofErr w:type="gramStart"/>
      <w:r w:rsidRPr="009934F7">
        <w:rPr>
          <w:b/>
          <w:sz w:val="24"/>
          <w:szCs w:val="24"/>
          <w:lang w:eastAsia="ru-RU"/>
        </w:rPr>
        <w:t>.О</w:t>
      </w:r>
      <w:proofErr w:type="gramEnd"/>
      <w:r w:rsidRPr="009934F7">
        <w:rPr>
          <w:b/>
          <w:sz w:val="24"/>
          <w:szCs w:val="24"/>
          <w:lang w:eastAsia="ru-RU"/>
        </w:rPr>
        <w:t>зерная, 1                                                                </w:t>
      </w:r>
    </w:p>
    <w:p w:rsidR="00BC685E" w:rsidRPr="009934F7" w:rsidRDefault="00BC685E" w:rsidP="00BC685E">
      <w:pPr>
        <w:pStyle w:val="ad"/>
        <w:rPr>
          <w:b/>
          <w:sz w:val="24"/>
          <w:szCs w:val="24"/>
          <w:lang w:val="en-AU" w:eastAsia="ru-RU"/>
        </w:rPr>
      </w:pPr>
      <w:r w:rsidRPr="009934F7">
        <w:rPr>
          <w:b/>
          <w:sz w:val="24"/>
          <w:szCs w:val="24"/>
          <w:lang w:val="en-AU" w:eastAsia="ru-RU"/>
        </w:rPr>
        <w:t>         </w:t>
      </w:r>
      <w:r w:rsidRPr="009934F7">
        <w:rPr>
          <w:b/>
          <w:sz w:val="24"/>
          <w:szCs w:val="24"/>
          <w:lang w:eastAsia="ru-RU"/>
        </w:rPr>
        <w:t xml:space="preserve">          </w:t>
      </w:r>
      <w:r w:rsidRPr="009934F7">
        <w:rPr>
          <w:b/>
          <w:sz w:val="24"/>
          <w:szCs w:val="24"/>
          <w:lang w:val="en-AU" w:eastAsia="ru-RU"/>
        </w:rPr>
        <w:t>9-55-89                                                                                         </w:t>
      </w:r>
    </w:p>
    <w:p w:rsidR="00BC685E" w:rsidRPr="00C818E8" w:rsidRDefault="00BC685E" w:rsidP="00BC685E">
      <w:pPr>
        <w:pStyle w:val="ad"/>
        <w:rPr>
          <w:sz w:val="22"/>
          <w:szCs w:val="22"/>
          <w:lang w:val="en-AU"/>
        </w:rPr>
      </w:pPr>
      <w:proofErr w:type="gramStart"/>
      <w:r w:rsidRPr="009934F7">
        <w:rPr>
          <w:b/>
          <w:sz w:val="24"/>
          <w:szCs w:val="24"/>
          <w:lang w:eastAsia="ru-RU"/>
        </w:rPr>
        <w:t>Е</w:t>
      </w:r>
      <w:proofErr w:type="gramEnd"/>
      <w:r w:rsidRPr="009934F7">
        <w:rPr>
          <w:b/>
          <w:sz w:val="24"/>
          <w:szCs w:val="24"/>
          <w:lang w:val="en-AU" w:eastAsia="ru-RU"/>
        </w:rPr>
        <w:t xml:space="preserve">-mail: </w:t>
      </w:r>
      <w:proofErr w:type="spellStart"/>
      <w:r w:rsidRPr="009934F7">
        <w:rPr>
          <w:b/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9934F7">
        <w:rPr>
          <w:b/>
          <w:color w:val="0000FF"/>
          <w:sz w:val="24"/>
          <w:szCs w:val="24"/>
          <w:u w:val="single"/>
          <w:lang w:val="en-AU"/>
        </w:rPr>
        <w:t>-</w:t>
      </w:r>
      <w:proofErr w:type="spellStart"/>
      <w:r w:rsidRPr="009934F7">
        <w:rPr>
          <w:b/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9934F7">
        <w:rPr>
          <w:b/>
          <w:color w:val="0000FF"/>
          <w:sz w:val="24"/>
          <w:szCs w:val="24"/>
          <w:u w:val="single"/>
          <w:lang w:val="en-AU"/>
        </w:rPr>
        <w:t>@</w:t>
      </w:r>
      <w:r w:rsidRPr="009934F7">
        <w:rPr>
          <w:b/>
          <w:color w:val="0000FF"/>
          <w:sz w:val="24"/>
          <w:szCs w:val="24"/>
          <w:u w:val="single"/>
          <w:lang w:val="en-US"/>
        </w:rPr>
        <w:t>mail</w:t>
      </w:r>
      <w:r w:rsidRPr="009934F7">
        <w:rPr>
          <w:b/>
          <w:color w:val="0000FF"/>
          <w:sz w:val="24"/>
          <w:szCs w:val="24"/>
          <w:u w:val="single"/>
          <w:lang w:val="en-AU"/>
        </w:rPr>
        <w:t>.</w:t>
      </w:r>
      <w:proofErr w:type="spellStart"/>
      <w:r w:rsidRPr="009934F7">
        <w:rPr>
          <w:b/>
          <w:color w:val="0000FF"/>
          <w:sz w:val="24"/>
          <w:szCs w:val="24"/>
          <w:u w:val="single"/>
          <w:lang w:val="en-AU"/>
        </w:rPr>
        <w:t>ru</w:t>
      </w:r>
      <w:proofErr w:type="spellEnd"/>
      <w:r w:rsidRPr="00C818E8">
        <w:rPr>
          <w:sz w:val="22"/>
          <w:szCs w:val="22"/>
          <w:lang w:val="en-AU"/>
        </w:rPr>
        <w:t xml:space="preserve">         </w:t>
      </w:r>
    </w:p>
    <w:p w:rsidR="00F33CE8" w:rsidRPr="009934F7" w:rsidRDefault="00F33CE8" w:rsidP="009934F7">
      <w:pPr>
        <w:pStyle w:val="ad"/>
        <w:rPr>
          <w:rStyle w:val="a5"/>
          <w:sz w:val="24"/>
          <w:szCs w:val="24"/>
        </w:rPr>
      </w:pPr>
      <w:r w:rsidRPr="009934F7">
        <w:rPr>
          <w:rStyle w:val="a5"/>
          <w:sz w:val="24"/>
          <w:szCs w:val="24"/>
        </w:rPr>
        <w:t xml:space="preserve">ПОСТАНОВЛЕНИЕ </w:t>
      </w:r>
      <w:r w:rsidR="009934F7" w:rsidRPr="009934F7">
        <w:rPr>
          <w:rStyle w:val="a5"/>
          <w:sz w:val="24"/>
          <w:szCs w:val="24"/>
        </w:rPr>
        <w:t xml:space="preserve"> № 16</w:t>
      </w:r>
    </w:p>
    <w:p w:rsidR="009934F7" w:rsidRPr="009934F7" w:rsidRDefault="009934F7" w:rsidP="009934F7">
      <w:pPr>
        <w:pStyle w:val="ad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               </w:t>
      </w:r>
      <w:r w:rsidRPr="009934F7">
        <w:rPr>
          <w:rStyle w:val="a5"/>
          <w:sz w:val="24"/>
          <w:szCs w:val="24"/>
        </w:rPr>
        <w:t>от 18.03.2016 г.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Pr="00BC685E" w:rsidRDefault="00CF7E10" w:rsidP="00F33CE8">
      <w:pPr>
        <w:pStyle w:val="a3"/>
        <w:rPr>
          <w:b/>
        </w:rPr>
      </w:pPr>
      <w:r>
        <w:rPr>
          <w:b/>
        </w:rPr>
        <w:t>«</w:t>
      </w:r>
      <w:r w:rsidR="00F33CE8" w:rsidRPr="00BC685E">
        <w:rPr>
          <w:b/>
        </w:rPr>
        <w:t xml:space="preserve">Об утверждении  Административного регламента предоставления  </w:t>
      </w:r>
      <w:r w:rsidR="009934F7">
        <w:rPr>
          <w:b/>
        </w:rPr>
        <w:t xml:space="preserve">Администрацией сельского поселения Абашево муниципального района Хворостянский Самарской области </w:t>
      </w:r>
      <w:r w:rsidR="00F33CE8" w:rsidRPr="00BC685E">
        <w:rPr>
          <w:b/>
        </w:rPr>
        <w:t>муниципальной услуги</w:t>
      </w:r>
      <w:r w:rsidR="00BC685E">
        <w:rPr>
          <w:b/>
        </w:rPr>
        <w:t xml:space="preserve"> </w:t>
      </w:r>
      <w:r w:rsidR="00F33CE8" w:rsidRPr="00BC685E">
        <w:rPr>
          <w:b/>
        </w:rPr>
        <w:t>«Предоставление места для захоронения (</w:t>
      </w:r>
      <w:proofErr w:type="spellStart"/>
      <w:r w:rsidR="00F33CE8" w:rsidRPr="00BC685E">
        <w:rPr>
          <w:b/>
        </w:rPr>
        <w:t>подзахоронения</w:t>
      </w:r>
      <w:proofErr w:type="spellEnd"/>
      <w:r w:rsidR="00F33CE8" w:rsidRPr="00BC685E">
        <w:rPr>
          <w:b/>
        </w:rPr>
        <w:t>) умершего на кладбищах, находящихся в собственности муниципального образования либо на ином вещном праве»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В соответствии с Федеральным законом от 27.07.2010 г. № 210-ФЗ «Об организации предоставления государственных и муниципальных услуг»,</w:t>
      </w:r>
      <w:proofErr w:type="gramStart"/>
      <w:r>
        <w:t xml:space="preserve"> ,</w:t>
      </w:r>
      <w:proofErr w:type="gramEnd"/>
      <w:r>
        <w:t xml:space="preserve"> руководствуясь Уставом сельского поселения </w:t>
      </w:r>
      <w:r w:rsidR="004F129E">
        <w:t xml:space="preserve">Абашево </w:t>
      </w:r>
      <w:r>
        <w:t>муниципального района Хво</w:t>
      </w:r>
      <w:r w:rsidR="009934F7">
        <w:t>ростянский  Самарской области, Администрация</w:t>
      </w:r>
      <w:r>
        <w:t xml:space="preserve"> сельского поселения </w:t>
      </w:r>
      <w:r w:rsidR="004F129E">
        <w:t>Абашево</w:t>
      </w:r>
    </w:p>
    <w:p w:rsidR="00F33CE8" w:rsidRDefault="004F129E" w:rsidP="00F33CE8">
      <w:pPr>
        <w:pStyle w:val="a3"/>
      </w:pPr>
      <w:r>
        <w:t xml:space="preserve">                                                               </w:t>
      </w:r>
      <w:r w:rsidR="00F33CE8" w:rsidRPr="00C818E8">
        <w:t>ПОСТАНОВЛЯЕТ:</w:t>
      </w:r>
    </w:p>
    <w:p w:rsidR="00F33CE8" w:rsidRDefault="00F33CE8" w:rsidP="00F33CE8">
      <w:pPr>
        <w:pStyle w:val="a3"/>
      </w:pPr>
      <w:r>
        <w:t>1. Утвердить прилагаемый Административный регламен</w:t>
      </w:r>
      <w:r w:rsidR="009934F7">
        <w:t>т предоставления  администрацией</w:t>
      </w:r>
      <w:r>
        <w:t xml:space="preserve"> сельского поселения </w:t>
      </w:r>
      <w:r w:rsidR="00C818E8">
        <w:t xml:space="preserve">Абашево </w:t>
      </w:r>
      <w:r>
        <w:t>муниципальной услуги «Предоставление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праве»</w:t>
      </w:r>
    </w:p>
    <w:p w:rsidR="00F33CE8" w:rsidRPr="00C818E8" w:rsidRDefault="00C818E8" w:rsidP="00F33CE8">
      <w:pPr>
        <w:pStyle w:val="a3"/>
        <w:rPr>
          <w:color w:val="0000FF"/>
          <w:u w:val="single"/>
        </w:rPr>
      </w:pPr>
      <w:r>
        <w:t> </w:t>
      </w:r>
      <w:r w:rsidR="00F33CE8">
        <w:t>2. Опубликовать настоящее Решение  в газете «</w:t>
      </w:r>
      <w:proofErr w:type="spellStart"/>
      <w:r>
        <w:t>Абашевский</w:t>
      </w:r>
      <w:proofErr w:type="spellEnd"/>
      <w:r>
        <w:t xml:space="preserve"> </w:t>
      </w:r>
      <w:r w:rsidR="00F33CE8">
        <w:t xml:space="preserve">Вестник», являющейся в соответствии  с Уставом сельского поселения </w:t>
      </w:r>
      <w:r>
        <w:t xml:space="preserve">Абашево </w:t>
      </w:r>
      <w:r w:rsidR="00F33CE8"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t xml:space="preserve">Абашево </w:t>
      </w:r>
      <w:r w:rsidR="00F33CE8">
        <w:t>муниципального района Хворостянский  Самарской области</w:t>
      </w:r>
      <w:proofErr w:type="gramStart"/>
      <w:r w:rsidR="00F33CE8">
        <w:t xml:space="preserve"> ,</w:t>
      </w:r>
      <w:proofErr w:type="gramEnd"/>
      <w:r w:rsidR="00F33CE8">
        <w:t xml:space="preserve"> в целях информирования  населения сельского поселения </w:t>
      </w:r>
      <w:r>
        <w:t xml:space="preserve"> Абашево </w:t>
      </w:r>
      <w:r w:rsidR="00F33CE8"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t xml:space="preserve"> Абашево </w:t>
      </w:r>
      <w:r w:rsidR="00F33CE8">
        <w:t xml:space="preserve">в </w:t>
      </w:r>
      <w:r>
        <w:t xml:space="preserve">сети Интернет </w:t>
      </w:r>
      <w:proofErr w:type="spellStart"/>
      <w:r w:rsidRPr="00C818E8">
        <w:rPr>
          <w:color w:val="0000FF"/>
          <w:u w:val="single"/>
          <w:lang w:val="en-AU"/>
        </w:rPr>
        <w:t>abasevo</w:t>
      </w:r>
      <w:proofErr w:type="spellEnd"/>
      <w:r w:rsidRPr="00C818E8">
        <w:rPr>
          <w:color w:val="0000FF"/>
          <w:u w:val="single"/>
        </w:rPr>
        <w:t>.</w:t>
      </w:r>
      <w:r w:rsidRPr="00C818E8">
        <w:rPr>
          <w:color w:val="0000FF"/>
          <w:u w:val="single"/>
          <w:lang w:val="en-AU"/>
        </w:rPr>
        <w:t>ml</w:t>
      </w:r>
    </w:p>
    <w:p w:rsidR="00F33CE8" w:rsidRDefault="00F33CE8" w:rsidP="00F33CE8">
      <w:pPr>
        <w:pStyle w:val="a3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F33CE8" w:rsidRPr="009934F7" w:rsidRDefault="009934F7" w:rsidP="009934F7">
      <w:pPr>
        <w:pStyle w:val="a3"/>
        <w:rPr>
          <w:b/>
        </w:rPr>
      </w:pPr>
      <w:r>
        <w:t xml:space="preserve"> </w:t>
      </w:r>
      <w:r w:rsidR="00C818E8" w:rsidRPr="009934F7">
        <w:rPr>
          <w:b/>
        </w:rPr>
        <w:t xml:space="preserve">Глава  сельского поселения Абашево     </w:t>
      </w:r>
      <w:r w:rsidR="00C818E8" w:rsidRPr="009934F7">
        <w:rPr>
          <w:b/>
        </w:rPr>
        <w:tab/>
      </w:r>
      <w:r>
        <w:rPr>
          <w:b/>
        </w:rPr>
        <w:t xml:space="preserve">                                             </w:t>
      </w:r>
      <w:r w:rsidR="00C818E8" w:rsidRPr="009934F7">
        <w:rPr>
          <w:b/>
        </w:rPr>
        <w:t>Г.А. Шабавнина</w:t>
      </w:r>
    </w:p>
    <w:p w:rsidR="00F33CE8" w:rsidRDefault="00F33CE8" w:rsidP="00F33CE8">
      <w:pPr>
        <w:pStyle w:val="a3"/>
      </w:pPr>
      <w:r>
        <w:lastRenderedPageBreak/>
        <w:t> 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Административный регламент</w:t>
      </w:r>
    </w:p>
    <w:p w:rsidR="00F33CE8" w:rsidRDefault="00F33CE8" w:rsidP="00F33CE8">
      <w:pPr>
        <w:pStyle w:val="a3"/>
        <w:jc w:val="center"/>
      </w:pPr>
      <w:r>
        <w:t>предоставления муниципальной услуги «Предоставление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праве»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1. Общие положения</w:t>
      </w:r>
    </w:p>
    <w:p w:rsidR="00F33CE8" w:rsidRPr="00C818E8" w:rsidRDefault="00F33CE8" w:rsidP="00C818E8">
      <w:pPr>
        <w:rPr>
          <w:sz w:val="24"/>
          <w:szCs w:val="24"/>
        </w:rPr>
      </w:pPr>
      <w:r w:rsidRPr="00C818E8">
        <w:rPr>
          <w:sz w:val="24"/>
          <w:szCs w:val="24"/>
        </w:rPr>
        <w:t xml:space="preserve">1.1.         </w:t>
      </w:r>
      <w:proofErr w:type="gramStart"/>
      <w:r w:rsidRPr="00C818E8">
        <w:rPr>
          <w:sz w:val="24"/>
          <w:szCs w:val="24"/>
        </w:rPr>
        <w:t>Административный регламент предоставления муниципальной услуги «Предоставление места для захоронения (</w:t>
      </w:r>
      <w:proofErr w:type="spellStart"/>
      <w:r w:rsidRPr="00C818E8">
        <w:rPr>
          <w:sz w:val="24"/>
          <w:szCs w:val="24"/>
        </w:rPr>
        <w:t>подзахоронения</w:t>
      </w:r>
      <w:proofErr w:type="spellEnd"/>
      <w:r w:rsidRPr="00C818E8">
        <w:rPr>
          <w:sz w:val="24"/>
          <w:szCs w:val="24"/>
        </w:rPr>
        <w:t xml:space="preserve">) умершего на кладбищах, находящихся в собственности сельского поселения </w:t>
      </w:r>
      <w:r w:rsidR="00C818E8">
        <w:rPr>
          <w:sz w:val="24"/>
          <w:szCs w:val="24"/>
        </w:rPr>
        <w:t xml:space="preserve"> Абашево </w:t>
      </w:r>
      <w:r w:rsidRPr="00C818E8">
        <w:rPr>
          <w:sz w:val="24"/>
          <w:szCs w:val="24"/>
        </w:rPr>
        <w:t>муниципального района Хворостянский Самарской области  (далее – административный регламент) разработан в целях повышения качества предоставления и доступности муниципальной услуги по предоставлению места захоронения (</w:t>
      </w:r>
      <w:proofErr w:type="spellStart"/>
      <w:r w:rsidRPr="00C818E8">
        <w:rPr>
          <w:sz w:val="24"/>
          <w:szCs w:val="24"/>
        </w:rPr>
        <w:t>подзахоронения</w:t>
      </w:r>
      <w:proofErr w:type="spellEnd"/>
      <w:r w:rsidRPr="00C818E8">
        <w:rPr>
          <w:sz w:val="24"/>
          <w:szCs w:val="24"/>
        </w:rPr>
        <w:t>) умершего на кладбищах, находящихся в собственности муниципального образования либо на ином вещном праве (далее – муниципальная услуга), и определяет</w:t>
      </w:r>
      <w:proofErr w:type="gramEnd"/>
      <w:r w:rsidRPr="00C818E8">
        <w:rPr>
          <w:sz w:val="24"/>
          <w:szCs w:val="24"/>
        </w:rPr>
        <w:t xml:space="preserve"> порядок, сроки и последовательность действий (административных процедур) при оказании муниципальной услуги.</w:t>
      </w:r>
    </w:p>
    <w:p w:rsidR="00F33CE8" w:rsidRDefault="00F33CE8" w:rsidP="00F33CE8">
      <w:pPr>
        <w:pStyle w:val="a3"/>
      </w:pPr>
      <w:r>
        <w:t>1.2. Получателем муниципальной услуги, в отношении которой разработан настоящий административный регламент, является физическое или юридическое лицо, принявшее на себя обязательства по захоронению (далее – заявитель).</w:t>
      </w:r>
    </w:p>
    <w:p w:rsidR="00F33CE8" w:rsidRDefault="00F33CE8" w:rsidP="00C818E8">
      <w:pPr>
        <w:pStyle w:val="a3"/>
      </w:pPr>
      <w:r>
        <w:t> 1.3. Порядок информирования о правилах предоставления муниципальной услуги</w:t>
      </w:r>
    </w:p>
    <w:p w:rsidR="00F33CE8" w:rsidRDefault="00F33CE8" w:rsidP="00C818E8">
      <w:pPr>
        <w:pStyle w:val="a3"/>
      </w:pPr>
      <w:r>
        <w:t>1.3.1.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F33CE8" w:rsidRDefault="00F33CE8" w:rsidP="00F33CE8">
      <w:pPr>
        <w:pStyle w:val="a3"/>
      </w:pPr>
      <w:r>
        <w:t>индивидуальное консультирование лично;</w:t>
      </w:r>
    </w:p>
    <w:p w:rsidR="00F33CE8" w:rsidRDefault="00F33CE8" w:rsidP="00F33CE8">
      <w:pPr>
        <w:pStyle w:val="a3"/>
      </w:pPr>
      <w:r>
        <w:t>консультирование в электронном виде;</w:t>
      </w:r>
    </w:p>
    <w:p w:rsidR="00F33CE8" w:rsidRDefault="00F33CE8" w:rsidP="00F33CE8">
      <w:pPr>
        <w:pStyle w:val="a3"/>
      </w:pPr>
      <w:r>
        <w:t>индивидуальное консультирование по почте;</w:t>
      </w:r>
    </w:p>
    <w:p w:rsidR="00F33CE8" w:rsidRDefault="00F33CE8" w:rsidP="00F33CE8">
      <w:pPr>
        <w:pStyle w:val="a3"/>
      </w:pPr>
      <w:r>
        <w:t>индивидуальное консультирование по телефону.</w:t>
      </w:r>
    </w:p>
    <w:p w:rsidR="00F33CE8" w:rsidRDefault="00F33CE8" w:rsidP="00F33CE8">
      <w:pPr>
        <w:pStyle w:val="a3"/>
      </w:pPr>
      <w:r>
        <w:t>1.3.2. Информацию о порядке, сроках и процедурах предоставления муниципальной услуги можно получить:</w:t>
      </w:r>
    </w:p>
    <w:p w:rsidR="00F33CE8" w:rsidRDefault="00F33CE8" w:rsidP="00F33CE8">
      <w:pPr>
        <w:pStyle w:val="a3"/>
      </w:pPr>
      <w:r>
        <w:t>в Администрации сельского поселения</w:t>
      </w:r>
      <w:r w:rsidR="00C818E8">
        <w:t xml:space="preserve"> Абашево</w:t>
      </w:r>
      <w:r>
        <w:t xml:space="preserve">, </w:t>
      </w:r>
      <w:proofErr w:type="gramStart"/>
      <w:r>
        <w:t>обеспечивающем</w:t>
      </w:r>
      <w:proofErr w:type="gramEnd"/>
      <w:r>
        <w:t xml:space="preserve"> предоставление муниципальной услуги (далее – уполномоченный орган);</w:t>
      </w:r>
    </w:p>
    <w:p w:rsidR="00F33CE8" w:rsidRDefault="00F33CE8" w:rsidP="00F33CE8">
      <w:pPr>
        <w:pStyle w:val="a3"/>
      </w:pPr>
      <w:r>
        <w:t>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6" w:history="1">
        <w:r>
          <w:rPr>
            <w:rStyle w:val="a4"/>
          </w:rPr>
          <w:t>http://www.gosuslugi.ru</w:t>
        </w:r>
      </w:hyperlink>
      <w:r>
        <w:t>) и Портале государственных и муниципальных услуг (функций) Самарской области (http://www.pgu.samregion.ru) в информационно-телекоммуникационной сети Интернет (далее соответственно – Единый портал, Региональный портал).</w:t>
      </w:r>
    </w:p>
    <w:p w:rsidR="00F33CE8" w:rsidRDefault="00F33CE8" w:rsidP="00F33CE8">
      <w:pPr>
        <w:pStyle w:val="a3"/>
      </w:pPr>
      <w:r>
        <w:lastRenderedPageBreak/>
        <w:t>Информация о графике проведения консультаций о порядке предоставления муниципальной услуги и выдачи результатов муниципальной услуги, контактных координатах уполномоченного органа: справочные телефоны, почтовый адрес уполномоченного органа, адрес электронной почты, адрес сайта в информационно-телекоммуникационной сети «Интернет» (далее – Интернет-сайт уполномоченного органа) приведена в приложении 1 к настоящему Регламенту.</w:t>
      </w:r>
    </w:p>
    <w:p w:rsidR="00F33CE8" w:rsidRDefault="00F33CE8" w:rsidP="00F33CE8">
      <w:pPr>
        <w:pStyle w:val="a3"/>
      </w:pPr>
      <w:r>
        <w:t>1.3.3. Индивидуальное консультирование лично</w:t>
      </w:r>
    </w:p>
    <w:p w:rsidR="00F33CE8" w:rsidRDefault="00F33CE8" w:rsidP="00F33CE8">
      <w:pPr>
        <w:pStyle w:val="a3"/>
      </w:pPr>
      <w:r>
        <w:t>Устное индивидуальное консультирование заинтересованного лица сотрудником органа местного самоуправления происходит при непосредственном присутствии заинтересованного лица в помещении органа местного самоуправления и во время, установленное в соответствии с графиками проведения консультаций о порядке предоставления муниципальной услуги и выдачи результатов муниципальной услуги.</w:t>
      </w:r>
    </w:p>
    <w:p w:rsidR="00F33CE8" w:rsidRDefault="00F33CE8" w:rsidP="00F33CE8">
      <w:pPr>
        <w:pStyle w:val="a3"/>
      </w:pPr>
      <w:r>
        <w:t>Время ожидания заинтересованного лица при индивидуальном устном консультировании не может превышать 15 минут.</w:t>
      </w:r>
    </w:p>
    <w:p w:rsidR="00F33CE8" w:rsidRDefault="00F33CE8" w:rsidP="00F33CE8">
      <w:pPr>
        <w:pStyle w:val="a3"/>
      </w:pPr>
      <w:r>
        <w:t>Индивидуальное устное консультирование каждого заинтересованного лица сотрудником органа местного самоуправления, осуществляющим индивидуальное консультирование лично (далее - сотрудник), не может превышать 20 минут.</w:t>
      </w:r>
    </w:p>
    <w:p w:rsidR="00F33CE8" w:rsidRDefault="00F33CE8" w:rsidP="00F33CE8">
      <w:pPr>
        <w:pStyle w:val="a3"/>
      </w:pPr>
      <w: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F33CE8" w:rsidRDefault="00F33CE8" w:rsidP="00F33CE8">
      <w:pPr>
        <w:pStyle w:val="a3"/>
      </w:pPr>
      <w:r>
        <w:t>1.3.4. Консультирование в электронном виде</w:t>
      </w:r>
    </w:p>
    <w:p w:rsidR="00F33CE8" w:rsidRDefault="00F33CE8" w:rsidP="00F33CE8">
      <w:pPr>
        <w:pStyle w:val="a3"/>
      </w:pPr>
      <w:r>
        <w:t>Консультирование в электронном виде осуществляется посредством:</w:t>
      </w:r>
    </w:p>
    <w:p w:rsidR="00F33CE8" w:rsidRPr="00C818E8" w:rsidRDefault="00F33CE8" w:rsidP="00F33CE8">
      <w:pPr>
        <w:pStyle w:val="a3"/>
      </w:pPr>
      <w:r>
        <w:t xml:space="preserve">размещения консультационно-справочной информации на Интернет-сайте органа местного самоуправления:  </w:t>
      </w:r>
      <w:proofErr w:type="spellStart"/>
      <w:r w:rsidR="00C818E8">
        <w:rPr>
          <w:rStyle w:val="a5"/>
          <w:lang w:val="en-AU"/>
        </w:rPr>
        <w:t>abashevo</w:t>
      </w:r>
      <w:proofErr w:type="spellEnd"/>
      <w:r w:rsidR="00C818E8" w:rsidRPr="00C818E8">
        <w:rPr>
          <w:rStyle w:val="a5"/>
        </w:rPr>
        <w:t>.</w:t>
      </w:r>
      <w:r w:rsidR="00C818E8">
        <w:rPr>
          <w:rStyle w:val="a5"/>
          <w:lang w:val="en-AU"/>
        </w:rPr>
        <w:t>ml</w:t>
      </w:r>
    </w:p>
    <w:p w:rsidR="00F33CE8" w:rsidRDefault="00F33CE8" w:rsidP="00F33CE8">
      <w:pPr>
        <w:pStyle w:val="a3"/>
      </w:pPr>
      <w:r>
        <w:t>размещения консультационно-справочной информации на Едином портале и  Региональном портале;</w:t>
      </w:r>
    </w:p>
    <w:p w:rsidR="00F33CE8" w:rsidRDefault="00F33CE8" w:rsidP="00F33CE8">
      <w:pPr>
        <w:pStyle w:val="a3"/>
      </w:pPr>
      <w:r>
        <w:t>индивидуального консультирования по электронной почте:</w:t>
      </w:r>
    </w:p>
    <w:p w:rsidR="00F33CE8" w:rsidRPr="00084F0C" w:rsidRDefault="00F33CE8" w:rsidP="00F33CE8">
      <w:pPr>
        <w:pStyle w:val="a3"/>
      </w:pPr>
      <w:r>
        <w:t> </w:t>
      </w:r>
      <w:proofErr w:type="spellStart"/>
      <w:r w:rsidR="00C818E8">
        <w:rPr>
          <w:rStyle w:val="a5"/>
          <w:lang w:val="en-AU"/>
        </w:rPr>
        <w:t>volost</w:t>
      </w:r>
      <w:proofErr w:type="spellEnd"/>
      <w:r w:rsidR="00C818E8" w:rsidRPr="00084F0C">
        <w:rPr>
          <w:rStyle w:val="a5"/>
        </w:rPr>
        <w:t>-</w:t>
      </w:r>
      <w:proofErr w:type="spellStart"/>
      <w:r w:rsidR="00C818E8">
        <w:rPr>
          <w:rStyle w:val="a5"/>
          <w:lang w:val="en-AU"/>
        </w:rPr>
        <w:t>abasch</w:t>
      </w:r>
      <w:proofErr w:type="spellEnd"/>
      <w:r w:rsidR="00C818E8" w:rsidRPr="00084F0C">
        <w:rPr>
          <w:rStyle w:val="a5"/>
        </w:rPr>
        <w:t>@</w:t>
      </w:r>
      <w:r w:rsidR="00C818E8">
        <w:rPr>
          <w:rStyle w:val="a5"/>
          <w:lang w:val="en-AU"/>
        </w:rPr>
        <w:t>mail</w:t>
      </w:r>
      <w:r w:rsidR="00C818E8" w:rsidRPr="00084F0C">
        <w:rPr>
          <w:rStyle w:val="a5"/>
        </w:rPr>
        <w:t>.</w:t>
      </w:r>
      <w:proofErr w:type="spellStart"/>
      <w:r w:rsidR="00C818E8">
        <w:rPr>
          <w:rStyle w:val="a5"/>
          <w:lang w:val="en-AU"/>
        </w:rPr>
        <w:t>ru</w:t>
      </w:r>
      <w:proofErr w:type="spellEnd"/>
    </w:p>
    <w:p w:rsidR="00F33CE8" w:rsidRDefault="00F33CE8" w:rsidP="00F33CE8">
      <w:pPr>
        <w:pStyle w:val="a3"/>
      </w:pPr>
      <w:r>
        <w:t xml:space="preserve">Консультирование путем размещения </w:t>
      </w:r>
      <w:proofErr w:type="spellStart"/>
      <w:r>
        <w:t>консультационно</w:t>
      </w:r>
      <w:proofErr w:type="spellEnd"/>
      <w:r>
        <w:t xml:space="preserve"> - справочной информации на Интернет-сайте органа местного самоуправления осуществляется посредством получения заинтересованным лицом информации при посещении Интернет-сайта органа местного самоуправления.</w:t>
      </w:r>
    </w:p>
    <w:p w:rsidR="00F33CE8" w:rsidRDefault="00F33CE8" w:rsidP="00F33CE8">
      <w:pPr>
        <w:pStyle w:val="a3"/>
      </w:pPr>
      <w:r>
        <w:t>Консультирование путем размещения консультационно-справочной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портала.</w:t>
      </w:r>
    </w:p>
    <w:p w:rsidR="00F33CE8" w:rsidRDefault="00F33CE8" w:rsidP="00F33CE8">
      <w:pPr>
        <w:pStyle w:val="a3"/>
      </w:pPr>
      <w:r>
        <w:t xml:space="preserve">При консультировании по электронной почте заинтересованное лицо направляет заявление на электронный адрес органа местного самоуправления, указанный в </w:t>
      </w:r>
      <w:hyperlink r:id="rId7" w:anchor="Par382" w:history="1">
        <w:r>
          <w:rPr>
            <w:rStyle w:val="a4"/>
          </w:rPr>
          <w:t>приложении 1</w:t>
        </w:r>
      </w:hyperlink>
      <w:r>
        <w:t xml:space="preserve"> к настоящему Регламенту. Датой поступления заявления является дата его регистрации в органе местного самоуправления как входящего сообщения. Ответ на вышеуказанное заявление направляется по </w:t>
      </w:r>
      <w:r>
        <w:lastRenderedPageBreak/>
        <w:t>электронной почте на электронный адрес, указанный заинтересованным лицом в заявлении, а также на бумажном носителе по почтовому адресу в случае его указания в  заявлении в срок, не превышающий 30 дней с момента поступления заявления.</w:t>
      </w:r>
    </w:p>
    <w:p w:rsidR="00F33CE8" w:rsidRDefault="00F33CE8" w:rsidP="00F33CE8">
      <w:pPr>
        <w:pStyle w:val="a3"/>
      </w:pPr>
      <w:r>
        <w:t xml:space="preserve">Обращение, поступившее в форме электронного документа, подлежит рассмотрению в порядке, установленном федеральным законодательством. </w:t>
      </w:r>
      <w:proofErr w:type="gramStart"/>
      <w:r>
        <w:t>В 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 материалы в электронной форме либо направить указанные документы и материалы или их копии в письменной форме.</w:t>
      </w:r>
    </w:p>
    <w:p w:rsidR="00F33CE8" w:rsidRDefault="00F33CE8" w:rsidP="00F33CE8">
      <w:pPr>
        <w:pStyle w:val="a3"/>
      </w:pPr>
      <w:r>
        <w:t>1.3.5. Индивидуальное консультирование по почте</w:t>
      </w:r>
    </w:p>
    <w:p w:rsidR="00F33CE8" w:rsidRDefault="00F33CE8" w:rsidP="00F33CE8">
      <w:pPr>
        <w:pStyle w:val="a3"/>
      </w:pPr>
      <w:r>
        <w:t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 адресу, указанному заинтересованным лицом в его обращении, в срок, не превышающий 30 дней со дня поступления письменного обращения.</w:t>
      </w:r>
    </w:p>
    <w:p w:rsidR="00F33CE8" w:rsidRDefault="00F33CE8" w:rsidP="00F33CE8">
      <w:pPr>
        <w:pStyle w:val="a3"/>
      </w:pPr>
      <w:r>
        <w:t>Датой получения обращения является дата регистрации входящего обращения.</w:t>
      </w:r>
    </w:p>
    <w:p w:rsidR="00F33CE8" w:rsidRDefault="00F33CE8" w:rsidP="00F33CE8">
      <w:pPr>
        <w:pStyle w:val="a3"/>
      </w:pPr>
      <w:r>
        <w:t>1.3.6. Индивидуальное консультирование по телефону</w:t>
      </w:r>
    </w:p>
    <w:p w:rsidR="00F33CE8" w:rsidRDefault="00F33CE8" w:rsidP="00F33CE8">
      <w:pPr>
        <w:pStyle w:val="a3"/>
      </w:pPr>
      <w:r>
        <w:t>Консультирование по телефону осуществляется при личном обращении заинтересованного лица посредством телефонной связи по телефону, указанному в приложении 1 Регламента. Ответ на телефонный звонок должен начинаться с информации о наименовании органа, в который позвонил заявитель, фамилии, имени, отчестве и должности сотрудника, осуществляющего индивидуальное консультирование по телефону.</w:t>
      </w:r>
    </w:p>
    <w:p w:rsidR="00F33CE8" w:rsidRDefault="00F33CE8" w:rsidP="00F33CE8">
      <w:pPr>
        <w:pStyle w:val="a3"/>
      </w:pPr>
      <w:r>
        <w:t>Время разговора не должно превышать 20 минут.</w:t>
      </w:r>
    </w:p>
    <w:p w:rsidR="00F33CE8" w:rsidRDefault="00F33CE8" w:rsidP="00F33CE8">
      <w:pPr>
        <w:pStyle w:val="a3"/>
      </w:pPr>
      <w:r>
        <w:t>В том случае, если сотрудник, осуществляющий индивидуальное консультирование по телефону, не может ответить на вопрос по содержанию, связанному с предоставлением муниципальной услуги, он обязан проинформировать заинтересованное лицо об организациях, органах исполнительной власти либо структурных подразделениях органа местного самоуправления, которые располагают необходимыми сведениями.</w:t>
      </w:r>
    </w:p>
    <w:p w:rsidR="00F33CE8" w:rsidRDefault="00F33CE8" w:rsidP="00F33CE8">
      <w:pPr>
        <w:pStyle w:val="a3"/>
      </w:pPr>
      <w:r>
        <w:t>1.3.7. На информационных стендах в местах предоставления муниципальной услуги, а также на Интернет-сайте органа местного самоуправления размещаются следующие информационные материалы:</w:t>
      </w:r>
    </w:p>
    <w:p w:rsidR="00F33CE8" w:rsidRDefault="00F33CE8" w:rsidP="00F33CE8">
      <w:pPr>
        <w:pStyle w:val="a3"/>
      </w:pPr>
      <w:r>
        <w:t>информация о порядке предоставления муниципальной услуги;</w:t>
      </w:r>
    </w:p>
    <w:p w:rsidR="00F33CE8" w:rsidRDefault="00F33CE8" w:rsidP="00F33CE8">
      <w:pPr>
        <w:pStyle w:val="a3"/>
      </w:pPr>
      <w:r>
        <w:t>текст Регламента с приложениями (полная версия на Интернет-сайте органа местного самоуправления и извлечения на информационных стендах);</w:t>
      </w:r>
    </w:p>
    <w:p w:rsidR="00F33CE8" w:rsidRDefault="00F33CE8" w:rsidP="00F33CE8">
      <w:pPr>
        <w:pStyle w:val="a3"/>
      </w:pPr>
      <w:r>
        <w:t>информация о местонахождении и графике работы органа местного самоуправления, справочные телефоны, по которым можно получить консультацию по порядку предоставления муниципальной услуги;</w:t>
      </w:r>
    </w:p>
    <w:p w:rsidR="00F33CE8" w:rsidRDefault="00F33CE8" w:rsidP="00F33CE8">
      <w:pPr>
        <w:pStyle w:val="a3"/>
      </w:pPr>
      <w: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F33CE8" w:rsidRDefault="00F33CE8" w:rsidP="00F33CE8">
      <w:pPr>
        <w:pStyle w:val="a3"/>
      </w:pPr>
      <w:r>
        <w:lastRenderedPageBreak/>
        <w:t>перечень документов, предоставляемых заявителями, и требования, предъявляемые к этим документам;</w:t>
      </w:r>
    </w:p>
    <w:p w:rsidR="00F33CE8" w:rsidRDefault="00F33CE8" w:rsidP="00F33CE8">
      <w:pPr>
        <w:pStyle w:val="a3"/>
      </w:pPr>
      <w:r>
        <w:t>извлечения из нормативных правовых актов, содержащих нормы, регулирующие деятельность по предоставлению муниципальной услуги, по наиболее часто задаваемым вопросам - на информационных стендах в местах предоставления муниципальной услуги, полная версия нормативных правовых актов - на Интернет-сайте органа местного самоуправления.</w:t>
      </w:r>
    </w:p>
    <w:p w:rsidR="00F33CE8" w:rsidRDefault="00F33CE8" w:rsidP="00F33CE8">
      <w:pPr>
        <w:pStyle w:val="a3"/>
      </w:pPr>
      <w: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2. Стандарт предоставления муниципальной услуги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 xml:space="preserve">2.1. Наименование муниципальной услуги </w:t>
      </w:r>
      <w:r>
        <w:softHyphen/>
        <w:t xml:space="preserve"> «Предоставление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праве».</w:t>
      </w:r>
    </w:p>
    <w:p w:rsidR="00F33CE8" w:rsidRDefault="00F33CE8" w:rsidP="00F33CE8">
      <w:pPr>
        <w:pStyle w:val="a3"/>
      </w:pPr>
      <w:r>
        <w:t>2.2. Наименование органа, предоставляющего муниципальную услугу.</w:t>
      </w:r>
    </w:p>
    <w:p w:rsidR="00F33CE8" w:rsidRDefault="00F33CE8" w:rsidP="00F33CE8">
      <w:pPr>
        <w:pStyle w:val="a3"/>
      </w:pPr>
      <w:r>
        <w:t>Муниципальная услуга предоставляется  Администрацией  сельского поселения</w:t>
      </w:r>
      <w:r w:rsidR="00C818E8" w:rsidRPr="00C818E8">
        <w:t xml:space="preserve"> Абашево</w:t>
      </w:r>
      <w:r>
        <w:t>.</w:t>
      </w:r>
    </w:p>
    <w:p w:rsidR="00F33CE8" w:rsidRDefault="00F33CE8" w:rsidP="00F33CE8">
      <w:pPr>
        <w:pStyle w:val="a3"/>
      </w:pPr>
      <w:r>
        <w:t>2.3. Результатами предоставления муниципальной услуги являются:</w:t>
      </w:r>
    </w:p>
    <w:p w:rsidR="00F33CE8" w:rsidRDefault="00F33CE8" w:rsidP="00F33CE8">
      <w:pPr>
        <w:pStyle w:val="a3"/>
      </w:pPr>
      <w:r>
        <w:t> 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праве;</w:t>
      </w:r>
    </w:p>
    <w:p w:rsidR="00F33CE8" w:rsidRDefault="00F33CE8" w:rsidP="00F33CE8">
      <w:pPr>
        <w:pStyle w:val="a3"/>
      </w:pPr>
      <w:r>
        <w:t>отказ в предоставлении муниципальной услуги.</w:t>
      </w:r>
    </w:p>
    <w:p w:rsidR="00F33CE8" w:rsidRDefault="00F33CE8" w:rsidP="00F33CE8">
      <w:pPr>
        <w:pStyle w:val="a3"/>
      </w:pPr>
      <w:r>
        <w:t>2.4. Срок предоставления муниципальной услуги составляет не более</w:t>
      </w:r>
      <w:r>
        <w:br/>
        <w:t>3 календарных дней.</w:t>
      </w:r>
    </w:p>
    <w:p w:rsidR="00F33CE8" w:rsidRDefault="00F33CE8" w:rsidP="00F33CE8">
      <w:pPr>
        <w:pStyle w:val="a3"/>
      </w:pPr>
      <w:r>
        <w:t xml:space="preserve">2.5.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33CE8" w:rsidRDefault="00147233" w:rsidP="00F33CE8">
      <w:pPr>
        <w:pStyle w:val="a3"/>
      </w:pPr>
      <w:hyperlink r:id="rId8" w:history="1">
        <w:r w:rsidR="00F33CE8">
          <w:rPr>
            <w:rStyle w:val="a4"/>
          </w:rPr>
          <w:t>Конституцией</w:t>
        </w:r>
      </w:hyperlink>
      <w:r w:rsidR="00F33CE8">
        <w:t xml:space="preserve"> Российской Федерации;</w:t>
      </w:r>
    </w:p>
    <w:p w:rsidR="00F33CE8" w:rsidRDefault="00F33CE8" w:rsidP="00F33CE8">
      <w:pPr>
        <w:pStyle w:val="a3"/>
      </w:pPr>
      <w:r>
        <w:t xml:space="preserve">Федеральным </w:t>
      </w:r>
      <w:hyperlink r:id="rId9" w:history="1">
        <w:r>
          <w:rPr>
            <w:rStyle w:val="a4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Федерации»;</w:t>
      </w:r>
    </w:p>
    <w:p w:rsidR="00F33CE8" w:rsidRDefault="00F33CE8" w:rsidP="00F33CE8">
      <w:pPr>
        <w:pStyle w:val="a3"/>
      </w:pPr>
      <w:r>
        <w:t xml:space="preserve">Федеральным </w:t>
      </w:r>
      <w:hyperlink r:id="rId10" w:history="1">
        <w:r>
          <w:rPr>
            <w:rStyle w:val="a4"/>
          </w:rPr>
          <w:t>законом</w:t>
        </w:r>
      </w:hyperlink>
      <w:r>
        <w:t xml:space="preserve"> от 27.07.2010 № 210-ФЗ «Об организации предоставления государственных и муниципальных услуг»;</w:t>
      </w:r>
    </w:p>
    <w:p w:rsidR="00F33CE8" w:rsidRDefault="00F33CE8" w:rsidP="00F33CE8">
      <w:pPr>
        <w:pStyle w:val="a3"/>
      </w:pPr>
      <w:r>
        <w:t xml:space="preserve">Федеральным </w:t>
      </w:r>
      <w:hyperlink r:id="rId11" w:history="1">
        <w:r>
          <w:rPr>
            <w:rStyle w:val="a4"/>
          </w:rPr>
          <w:t>законом</w:t>
        </w:r>
      </w:hyperlink>
      <w:r>
        <w:t xml:space="preserve"> от 12.01.1996 № 8-ФЗ «О погребении и похоронном деле»;</w:t>
      </w:r>
      <w:r>
        <w:softHyphen/>
      </w:r>
      <w:r>
        <w:softHyphen/>
      </w:r>
      <w:r>
        <w:softHyphen/>
      </w:r>
    </w:p>
    <w:p w:rsidR="00F33CE8" w:rsidRDefault="00F33CE8" w:rsidP="00F33CE8">
      <w:pPr>
        <w:pStyle w:val="a3"/>
      </w:pPr>
      <w:r>
        <w:t xml:space="preserve">ГОСТ </w:t>
      </w:r>
      <w:proofErr w:type="gramStart"/>
      <w:r>
        <w:t>Р</w:t>
      </w:r>
      <w:proofErr w:type="gramEnd"/>
      <w:r>
        <w:t xml:space="preserve"> 53107 – 2008 (утвержден приказом </w:t>
      </w:r>
      <w:proofErr w:type="spellStart"/>
      <w:r>
        <w:t>Ростехрегулирования</w:t>
      </w:r>
      <w:proofErr w:type="spellEnd"/>
      <w:r>
        <w:t xml:space="preserve"> от 18.12.2008 № 516-ст) «Услуги бытовые, услуги ритуальные» (в части применения до 01.01.2016);</w:t>
      </w:r>
    </w:p>
    <w:p w:rsidR="00F33CE8" w:rsidRDefault="00F33CE8" w:rsidP="00F33CE8">
      <w:pPr>
        <w:pStyle w:val="a3"/>
      </w:pPr>
      <w:r>
        <w:lastRenderedPageBreak/>
        <w:t>ГОСТ 32609-2014 «Услуги бытовые. Услуги ритуальные. Термины и определения», применяется с 01.01.2016;</w:t>
      </w:r>
    </w:p>
    <w:p w:rsidR="00F33CE8" w:rsidRDefault="00F33CE8" w:rsidP="00F33CE8">
      <w:pPr>
        <w:pStyle w:val="a3"/>
      </w:pPr>
      <w:proofErr w:type="spellStart"/>
      <w:r>
        <w:t>СанПиН</w:t>
      </w:r>
      <w:proofErr w:type="spellEnd"/>
      <w: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F33CE8" w:rsidRDefault="00147233" w:rsidP="00F33CE8">
      <w:pPr>
        <w:pStyle w:val="a3"/>
      </w:pPr>
      <w:hyperlink r:id="rId12" w:history="1">
        <w:r w:rsidR="00F33CE8">
          <w:rPr>
            <w:rStyle w:val="a4"/>
          </w:rPr>
          <w:t>Уставом</w:t>
        </w:r>
      </w:hyperlink>
      <w:r w:rsidR="00F33CE8">
        <w:t xml:space="preserve"> муниципального образования.</w:t>
      </w:r>
    </w:p>
    <w:p w:rsidR="00F33CE8" w:rsidRDefault="00F33CE8" w:rsidP="00F33CE8">
      <w:pPr>
        <w:pStyle w:val="a3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33CE8" w:rsidRDefault="00F33CE8" w:rsidP="00F33CE8">
      <w:pPr>
        <w:pStyle w:val="a3"/>
      </w:pPr>
      <w:r>
        <w:t>2.6.1. Перечень документов, которые заявитель должен предоставить самостоятельно:</w:t>
      </w:r>
    </w:p>
    <w:p w:rsidR="00F33CE8" w:rsidRDefault="00147233" w:rsidP="00F33CE8">
      <w:pPr>
        <w:pStyle w:val="a3"/>
      </w:pPr>
      <w:hyperlink r:id="rId13" w:anchor="Par275" w:history="1">
        <w:r w:rsidR="00F33CE8">
          <w:rPr>
            <w:rStyle w:val="a4"/>
          </w:rPr>
          <w:t>заявление</w:t>
        </w:r>
      </w:hyperlink>
      <w:r w:rsidR="00F33CE8">
        <w:t xml:space="preserve"> по форме согласно приложениям № 2, № 3 или № 4 к настоящему Регламенту;</w:t>
      </w:r>
    </w:p>
    <w:p w:rsidR="00F33CE8" w:rsidRDefault="00F33CE8" w:rsidP="00F33CE8">
      <w:pPr>
        <w:pStyle w:val="a3"/>
      </w:pPr>
      <w:r>
        <w:t>копия документа, удостоверяющего личность заявителя (копия и оригинал);</w:t>
      </w:r>
    </w:p>
    <w:p w:rsidR="00F33CE8" w:rsidRDefault="00F33CE8" w:rsidP="00F33CE8">
      <w:pPr>
        <w:pStyle w:val="a3"/>
      </w:pPr>
      <w:r>
        <w:t xml:space="preserve">медицинское свидетельство о смерти или </w:t>
      </w:r>
      <w:proofErr w:type="gramStart"/>
      <w:r>
        <w:t>свидетельство</w:t>
      </w:r>
      <w:proofErr w:type="gramEnd"/>
      <w:r>
        <w:t xml:space="preserve"> о смерти, выданное органами ЗАГС (копия и оригинал);</w:t>
      </w:r>
    </w:p>
    <w:p w:rsidR="00F33CE8" w:rsidRDefault="00F33CE8" w:rsidP="00F33CE8">
      <w:pPr>
        <w:pStyle w:val="a3"/>
      </w:pPr>
      <w:r>
        <w:t>копия справки о кремации при захоронении урны с прахом (копия  и оригинал).</w:t>
      </w:r>
    </w:p>
    <w:p w:rsidR="00F33CE8" w:rsidRDefault="00F33CE8" w:rsidP="00F33CE8">
      <w:pPr>
        <w:pStyle w:val="a3"/>
      </w:pPr>
      <w:r>
        <w:t>В случае если от имени заявителя действует его уполномоченный представитель, предоставляется доверенность на осуществление действий от имени заявителя, оформленная в установленном порядке, или нотариально заверенная копия такой доверенности, и копия документа, удостоверяющая личность представителя.</w:t>
      </w:r>
    </w:p>
    <w:p w:rsidR="00F33CE8" w:rsidRDefault="00F33CE8" w:rsidP="00F33CE8">
      <w:pPr>
        <w:pStyle w:val="a3"/>
      </w:pPr>
      <w:r>
        <w:t xml:space="preserve">2.6.2. </w:t>
      </w:r>
      <w:proofErr w:type="gramStart"/>
      <w:r>
        <w:t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уполномоченным органом (уполномоченной организацией)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F33CE8" w:rsidRDefault="00F33CE8" w:rsidP="00F33CE8">
      <w:pPr>
        <w:pStyle w:val="a3"/>
      </w:pPr>
      <w: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33CE8" w:rsidRDefault="00F33CE8" w:rsidP="00F33CE8">
      <w:pPr>
        <w:pStyle w:val="a3"/>
      </w:pPr>
      <w:r>
        <w:t>предоставление заявителем документов, содержащих ошибки или противоречивые или недостоверные сведения;</w:t>
      </w:r>
    </w:p>
    <w:p w:rsidR="00F33CE8" w:rsidRDefault="00F33CE8" w:rsidP="00F33CE8">
      <w:pPr>
        <w:pStyle w:val="a3"/>
      </w:pPr>
      <w:r>
        <w:t>заявление подано лицом, не уполномоченным совершать такого рода действия;</w:t>
      </w:r>
    </w:p>
    <w:p w:rsidR="00F33CE8" w:rsidRDefault="00F33CE8" w:rsidP="00F33CE8">
      <w:pPr>
        <w:pStyle w:val="a3"/>
      </w:pPr>
      <w:r>
        <w:t>отсутствие возможности установить личность заявителя (полномочного представителя);</w:t>
      </w:r>
    </w:p>
    <w:p w:rsidR="00F33CE8" w:rsidRDefault="00F33CE8" w:rsidP="00F33CE8">
      <w:pPr>
        <w:pStyle w:val="a3"/>
      </w:pPr>
      <w:r>
        <w:t>отсутствие полного пакета документов, необходимых для предоставления муниципальной услуги.</w:t>
      </w:r>
    </w:p>
    <w:p w:rsidR="00F33CE8" w:rsidRDefault="00F33CE8" w:rsidP="00F33CE8">
      <w:pPr>
        <w:pStyle w:val="a3"/>
      </w:pPr>
      <w:r>
        <w:t>2.8. Исчерпывающий перечень оснований для отказа в предоставлении муниципальной услуги:</w:t>
      </w:r>
    </w:p>
    <w:p w:rsidR="00F33CE8" w:rsidRDefault="00F33CE8" w:rsidP="00F33CE8">
      <w:pPr>
        <w:pStyle w:val="a3"/>
      </w:pPr>
      <w:r>
        <w:t>письменное заявление о возврате документов, предоставленных заявителем для получения муниципальной услуги;</w:t>
      </w:r>
    </w:p>
    <w:p w:rsidR="00F33CE8" w:rsidRDefault="00F33CE8" w:rsidP="00F33CE8">
      <w:pPr>
        <w:pStyle w:val="a3"/>
      </w:pPr>
      <w:r>
        <w:lastRenderedPageBreak/>
        <w:t>для родственного захоронения в могилу не истек кладбищенский период (20 лет), установленный органом, осуществляющим государственный санитарно-эпидемиологический надзор;</w:t>
      </w:r>
    </w:p>
    <w:p w:rsidR="00F33CE8" w:rsidRDefault="00F33CE8" w:rsidP="00F33CE8">
      <w:pPr>
        <w:pStyle w:val="a3"/>
      </w:pPr>
      <w:r>
        <w:t xml:space="preserve">на участке родственного места захоронения отсутствует свободное место для </w:t>
      </w:r>
      <w:proofErr w:type="spellStart"/>
      <w:r>
        <w:t>подзахоронения</w:t>
      </w:r>
      <w:proofErr w:type="spellEnd"/>
      <w:r>
        <w:t>.</w:t>
      </w:r>
    </w:p>
    <w:p w:rsidR="00F33CE8" w:rsidRDefault="00F33CE8" w:rsidP="00F33CE8">
      <w:pPr>
        <w:pStyle w:val="a3"/>
      </w:pPr>
      <w:r>
        <w:t>2.9. Предоставление муниципальной услуги осуществляется на бесплатной основе.</w:t>
      </w:r>
    </w:p>
    <w:p w:rsidR="00F33CE8" w:rsidRDefault="00F33CE8" w:rsidP="00F33CE8">
      <w:pPr>
        <w:pStyle w:val="a3"/>
      </w:pPr>
      <w:r>
        <w:t>2.10.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– не более 15 минут.</w:t>
      </w:r>
    </w:p>
    <w:p w:rsidR="00F33CE8" w:rsidRDefault="00F33CE8" w:rsidP="00F33CE8">
      <w:pPr>
        <w:pStyle w:val="a3"/>
      </w:pPr>
      <w:r>
        <w:t>2.11. Регистрация заявления о предоставлении муниципальной услуги и приложенных к нему документов осуществляется в день обращения.</w:t>
      </w:r>
    </w:p>
    <w:p w:rsidR="00F33CE8" w:rsidRDefault="00F33CE8" w:rsidP="00F33CE8">
      <w:pPr>
        <w:pStyle w:val="a3"/>
      </w:pPr>
      <w:r>
        <w:t>2.12. Требования к помещениям, в которых предоставляется муниципальная услуга, к залу ожидания, местам для заполнения запросов на предоставление муниципальной услуги, информационным стендам.</w:t>
      </w:r>
    </w:p>
    <w:p w:rsidR="00F33CE8" w:rsidRDefault="00F33CE8" w:rsidP="00F33CE8">
      <w:pPr>
        <w:pStyle w:val="a3"/>
      </w:pPr>
      <w:r>
        <w:t>Здания, в котором расположены уполномоченный орган, уполномоченная организация должны быть оборудованы отдельными входами для свободного доступа заинтересованных лиц.</w:t>
      </w:r>
    </w:p>
    <w:p w:rsidR="00F33CE8" w:rsidRDefault="00F33CE8" w:rsidP="00F33CE8">
      <w:pPr>
        <w:pStyle w:val="a3"/>
      </w:pPr>
      <w:r>
        <w:t>Центральные входы в здания уполномоченного органа, уполномоченной организации должны быть оборудованы информационными табличками (вывесками), содержащими информацию о наименовании и режиме работы уполномоченного органа, уполномоченной организации.</w:t>
      </w:r>
    </w:p>
    <w:p w:rsidR="00F33CE8" w:rsidRDefault="00F33CE8" w:rsidP="00F33CE8">
      <w:pPr>
        <w:pStyle w:val="a3"/>
      </w:pPr>
      <w:r>
        <w:t>Входы в здание уполномоченного органа, уполномоченной организации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33CE8" w:rsidRDefault="00F33CE8" w:rsidP="00F33CE8">
      <w:pPr>
        <w:pStyle w:val="a3"/>
      </w:pPr>
      <w:r>
        <w:t>В помещениях для работы с заинтересованными лицами размещаются информационные стенды.</w:t>
      </w:r>
    </w:p>
    <w:p w:rsidR="00F33CE8" w:rsidRDefault="00F33CE8" w:rsidP="00F33CE8">
      <w:pPr>
        <w:pStyle w:val="a3"/>
      </w:pPr>
      <w:r>
        <w:t>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t>бейджами</w:t>
      </w:r>
      <w:proofErr w:type="spellEnd"/>
      <w:r>
        <w:t>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F33CE8" w:rsidRDefault="00F33CE8" w:rsidP="00F33CE8">
      <w:pPr>
        <w:pStyle w:val="a3"/>
      </w:pPr>
      <w: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F33CE8" w:rsidRDefault="00F33CE8" w:rsidP="00F33CE8">
      <w:pPr>
        <w:pStyle w:val="a3"/>
      </w:pPr>
      <w: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>
        <w:t>банкетками</w:t>
      </w:r>
      <w:proofErr w:type="spellEnd"/>
      <w: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2 мест.</w:t>
      </w:r>
    </w:p>
    <w:p w:rsidR="00F33CE8" w:rsidRDefault="00F33CE8" w:rsidP="00F33CE8">
      <w:pPr>
        <w:pStyle w:val="a3"/>
      </w:pPr>
      <w: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F33CE8" w:rsidRDefault="00F33CE8" w:rsidP="00F33CE8">
      <w:pPr>
        <w:pStyle w:val="a3"/>
      </w:pPr>
      <w: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33CE8" w:rsidRDefault="00F33CE8" w:rsidP="00F33CE8">
      <w:pPr>
        <w:pStyle w:val="a3"/>
      </w:pPr>
      <w:r>
        <w:lastRenderedPageBreak/>
        <w:t>На территории, прилегающей к зданию уполномоченного органа, уполномоченной организации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уполномоченный орган, уполномоченную организацию за определенный период. Доступ заявителей к парковочным местам является бесплатным.</w:t>
      </w:r>
    </w:p>
    <w:p w:rsidR="00F33CE8" w:rsidRDefault="00F33CE8" w:rsidP="00F33CE8">
      <w:pPr>
        <w:pStyle w:val="a3"/>
      </w:pPr>
      <w: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F33CE8" w:rsidRDefault="00F33CE8" w:rsidP="00F33CE8">
      <w:pPr>
        <w:pStyle w:val="a3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F33CE8" w:rsidRDefault="00F33CE8" w:rsidP="00F33CE8">
      <w:pPr>
        <w:pStyle w:val="a3"/>
      </w:pPr>
      <w: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F33CE8" w:rsidRDefault="00F33CE8" w:rsidP="00F33CE8">
      <w:pPr>
        <w:pStyle w:val="a3"/>
      </w:pPr>
      <w: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33CE8" w:rsidRDefault="00F33CE8" w:rsidP="00F33CE8">
      <w:pPr>
        <w:pStyle w:val="a3"/>
      </w:pPr>
      <w:r>
        <w:t>2.13. Показатели доступности и качества муниципальной услуги:</w:t>
      </w:r>
    </w:p>
    <w:p w:rsidR="00F33CE8" w:rsidRDefault="00F33CE8" w:rsidP="00F33CE8">
      <w:pPr>
        <w:pStyle w:val="a3"/>
      </w:pPr>
      <w:r>
        <w:t>количество взаимодействий заявителя с должностными лицами уполномоченного органа, уполномоченной организации при предоставлении муниципальной услуги и их продолжительность;</w:t>
      </w:r>
    </w:p>
    <w:p w:rsidR="00F33CE8" w:rsidRDefault="00F33CE8" w:rsidP="00F33CE8">
      <w:pPr>
        <w:pStyle w:val="a3"/>
      </w:pPr>
      <w: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F33CE8" w:rsidRDefault="00F33CE8" w:rsidP="00F33CE8">
      <w:pPr>
        <w:pStyle w:val="a3"/>
      </w:pPr>
      <w: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уполномоченной организации в общем количестве обращений по вопросам предоставления муниципальной услуги;</w:t>
      </w:r>
    </w:p>
    <w:p w:rsidR="00F33CE8" w:rsidRDefault="00F33CE8" w:rsidP="00F33CE8">
      <w:pPr>
        <w:pStyle w:val="a3"/>
      </w:pPr>
      <w: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F33CE8" w:rsidRDefault="00F33CE8" w:rsidP="00F33CE8">
      <w:pPr>
        <w:pStyle w:val="a3"/>
      </w:pPr>
      <w: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F33CE8" w:rsidRDefault="00F33CE8" w:rsidP="00F33CE8">
      <w:pPr>
        <w:pStyle w:val="a3"/>
      </w:pPr>
      <w:r>
        <w:t>2.14. Иные требования, в том числе учитывающие особенности предоставления 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F33CE8" w:rsidRDefault="00F33CE8" w:rsidP="00F33CE8">
      <w:pPr>
        <w:pStyle w:val="a3"/>
      </w:pPr>
      <w:r>
        <w:lastRenderedPageBreak/>
        <w:t>2.14.1. Муниципальная услуга может предоставляться на базе МФЦ в соответствии с соглашением о взаимодействии, заключаемым уполномоченным органом с МФЦ (далее – Соглашение).</w:t>
      </w:r>
    </w:p>
    <w:p w:rsidR="00F33CE8" w:rsidRDefault="00F33CE8" w:rsidP="00F33CE8">
      <w:pPr>
        <w:pStyle w:val="a3"/>
      </w:pPr>
      <w: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F33CE8" w:rsidRDefault="00F33CE8" w:rsidP="00F33CE8">
      <w:pPr>
        <w:pStyle w:val="a3"/>
      </w:pPr>
      <w:r>
        <w:t>2.14.2.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F33CE8" w:rsidRDefault="00F33CE8" w:rsidP="00F33CE8">
      <w:pPr>
        <w:pStyle w:val="a3"/>
      </w:pPr>
      <w: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F33CE8" w:rsidRDefault="00F33CE8" w:rsidP="00F33CE8">
      <w:pPr>
        <w:pStyle w:val="a3"/>
      </w:pPr>
      <w: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F33CE8" w:rsidRDefault="00F33CE8" w:rsidP="00F33CE8">
      <w:pPr>
        <w:pStyle w:val="a3"/>
      </w:pPr>
      <w: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F33CE8" w:rsidRDefault="00F33CE8" w:rsidP="00F33CE8">
      <w:pPr>
        <w:pStyle w:val="a3"/>
      </w:pPr>
      <w: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F33CE8" w:rsidRDefault="00F33CE8" w:rsidP="00F33CE8">
      <w:pPr>
        <w:pStyle w:val="a3"/>
      </w:pPr>
      <w:r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F33CE8" w:rsidRDefault="00F33CE8" w:rsidP="00F33CE8">
      <w:pPr>
        <w:pStyle w:val="a3"/>
      </w:pPr>
      <w:r>
        <w:t>В случае направления в электронной форме заявления без приложения документов, указанных в пункте 2.6.1 Регламента, они должны быть представлены заявителем в уполномоченный орган (уполномоченную организацию) на личном приеме на следующий день после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F33CE8" w:rsidRDefault="00F33CE8" w:rsidP="00F33CE8">
      <w:pPr>
        <w:pStyle w:val="a3"/>
      </w:pPr>
      <w: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3. Состав, последовательность и сроки выполнения административных процедур, требования к порядку их выполнения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</w:pPr>
      <w:r>
        <w:t>3.1. Предоставление муниципальной услуги включает в себя следующие административные процедуры:</w:t>
      </w:r>
    </w:p>
    <w:p w:rsidR="00F33CE8" w:rsidRDefault="00F33CE8" w:rsidP="00F33CE8">
      <w:pPr>
        <w:pStyle w:val="a3"/>
      </w:pPr>
      <w:r>
        <w:lastRenderedPageBreak/>
        <w:t>приём и регистрация заявления и прилагаемых к нему документов, принятие решения об отказе в приёме документов;</w:t>
      </w:r>
    </w:p>
    <w:p w:rsidR="00F33CE8" w:rsidRDefault="00F33CE8" w:rsidP="00F33CE8">
      <w:pPr>
        <w:pStyle w:val="a3"/>
      </w:pPr>
      <w:r>
        <w:t>рассмотрение заявления и проверка прилагаемых к нему документов, принятие решения об отказе в предоставлении муниципальной услуги;</w:t>
      </w:r>
    </w:p>
    <w:p w:rsidR="00F33CE8" w:rsidRDefault="00F33CE8" w:rsidP="00F33CE8">
      <w:pPr>
        <w:pStyle w:val="a3"/>
      </w:pPr>
      <w:r>
        <w:t>принятие решения о предоставлении муниципальной услуги и выдача решения о предоставлении муниципальной услуги заявителю.</w:t>
      </w:r>
    </w:p>
    <w:p w:rsidR="00F33CE8" w:rsidRDefault="00F33CE8" w:rsidP="00F33CE8">
      <w:pPr>
        <w:pStyle w:val="a3"/>
      </w:pPr>
      <w:r>
        <w:t>Блок-схема предоставления муниципальной услуги приведена в Приложении № 5 к настоящему Административному регламенту.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3.2. Приём и регистрация заявления и прилагаемых к нему документов, принятие решения об отказе в приёме документов.</w:t>
      </w:r>
    </w:p>
    <w:p w:rsidR="00F33CE8" w:rsidRDefault="00F33CE8" w:rsidP="00F33CE8">
      <w:pPr>
        <w:pStyle w:val="a3"/>
      </w:pPr>
      <w:r>
        <w:t>3.2.1. Основанием для начала административной процедуры является поступление в уполномоченный орган (уполномоченную организацию) заявления и прилагаемых к нему документов.</w:t>
      </w:r>
    </w:p>
    <w:p w:rsidR="00F33CE8" w:rsidRDefault="00F33CE8" w:rsidP="00F33CE8">
      <w:pPr>
        <w:pStyle w:val="a3"/>
      </w:pPr>
      <w:r>
        <w:t>3.2.2. Ответственным за выполнение административной процедуры является специалист уполномоченного органа (уполномоченной организации), уполномоченный на прием заявлений (далее – уполномоченный специалист).</w:t>
      </w:r>
    </w:p>
    <w:p w:rsidR="00F33CE8" w:rsidRDefault="00F33CE8" w:rsidP="00F33CE8">
      <w:pPr>
        <w:pStyle w:val="a3"/>
      </w:pPr>
      <w:r>
        <w:t>3.2.3. Уполномоченный специалист в установленном порядке принимает заявление о предоставлении муниципальной услуги и прилагаемые к нему документы.</w:t>
      </w:r>
    </w:p>
    <w:p w:rsidR="00F33CE8" w:rsidRDefault="00F33CE8" w:rsidP="00F33CE8">
      <w:pPr>
        <w:pStyle w:val="a3"/>
      </w:pPr>
      <w:r>
        <w:t>3.2.4. Уполномоченный специалист проверяет документы на наличие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t>3.2.5. При наличии оснований для отказа в приёме документов, предусмотренных пунктом 2.7 настоящего Регламента, уполномоченный специалист уведомляет заявителя об их наличии и предлагает прервать подачу документов и устранить имеющиеся замечания.</w:t>
      </w:r>
    </w:p>
    <w:p w:rsidR="00F33CE8" w:rsidRDefault="00F33CE8" w:rsidP="00F33CE8">
      <w:pPr>
        <w:pStyle w:val="a3"/>
      </w:pPr>
      <w:r>
        <w:t>В случае согласия заявителя устранить замечания, уполномоченный специалист возвращает заявителю заявление о предоставлении муниципальной услуги и прилагаемые к нему документы.</w:t>
      </w:r>
    </w:p>
    <w:p w:rsidR="00F33CE8" w:rsidRDefault="00F33CE8" w:rsidP="00F33CE8">
      <w:pPr>
        <w:pStyle w:val="a3"/>
      </w:pPr>
      <w:r>
        <w:t>В случае несогласия заявителя устранить замечания, уполномоченный специалист в день поступления заявления готовит уведомление об отказе в приёме документов с указанием оснований, предусмотренных пунктом 2.7 настоящего Регламента, регистрирует его в установленном порядке и в тот же день вручает (направляет) уведомление заявителю.</w:t>
      </w:r>
    </w:p>
    <w:p w:rsidR="00F33CE8" w:rsidRDefault="00F33CE8" w:rsidP="00F33CE8">
      <w:pPr>
        <w:pStyle w:val="a3"/>
      </w:pPr>
      <w:r>
        <w:t>В случае отказа заявителя от получения уведомления, уведомление направляется ему по почте, посредством электронной почты (при наличии адреса электронной почты) или посредством Единого портала или Регионального портала.</w:t>
      </w:r>
    </w:p>
    <w:p w:rsidR="00F33CE8" w:rsidRDefault="00F33CE8" w:rsidP="00F33CE8">
      <w:pPr>
        <w:pStyle w:val="a3"/>
      </w:pPr>
      <w:r>
        <w:t>3.2.6. В случае отсутствия оснований для отказа в приёме документов, предусмотренных пунктом 2.7 настоящего Регламента, уполномоченный специалист в день поступления заявления о предоставлении муниципальной услуги принимает и регистрирует его и прилагаемые документы.</w:t>
      </w:r>
    </w:p>
    <w:p w:rsidR="00F33CE8" w:rsidRDefault="00F33CE8" w:rsidP="00F33CE8">
      <w:pPr>
        <w:pStyle w:val="a3"/>
      </w:pPr>
      <w:r>
        <w:t>3.2.7. Критерием принятия решения являются:</w:t>
      </w:r>
    </w:p>
    <w:p w:rsidR="00F33CE8" w:rsidRDefault="00F33CE8" w:rsidP="00F33CE8">
      <w:pPr>
        <w:pStyle w:val="a3"/>
      </w:pPr>
      <w:r>
        <w:lastRenderedPageBreak/>
        <w:t>поступление заявления и документов, необходимых для предоставления;</w:t>
      </w:r>
    </w:p>
    <w:p w:rsidR="00F33CE8" w:rsidRDefault="00F33CE8" w:rsidP="00F33CE8">
      <w:pPr>
        <w:pStyle w:val="a3"/>
      </w:pPr>
      <w:r>
        <w:t>наличие или отсутствие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t>3.2.8. Максимальный срок выполнения процедуры – 1 день.</w:t>
      </w:r>
    </w:p>
    <w:p w:rsidR="00F33CE8" w:rsidRDefault="00F33CE8" w:rsidP="00F33CE8">
      <w:pPr>
        <w:pStyle w:val="a3"/>
      </w:pPr>
      <w:r>
        <w:t>3.2.9. Результатами выполнения административной процедуры являются:</w:t>
      </w:r>
    </w:p>
    <w:p w:rsidR="00F33CE8" w:rsidRDefault="00F33CE8" w:rsidP="00F33CE8">
      <w:pPr>
        <w:pStyle w:val="a3"/>
      </w:pPr>
      <w:r>
        <w:t>приём заявления и прилагаемых к нему документов;</w:t>
      </w:r>
    </w:p>
    <w:p w:rsidR="00F33CE8" w:rsidRDefault="00F33CE8" w:rsidP="00F33CE8">
      <w:pPr>
        <w:pStyle w:val="a3"/>
      </w:pPr>
      <w:r>
        <w:t>уведомление заявителю об отказе в приёме документов.</w:t>
      </w:r>
    </w:p>
    <w:p w:rsidR="00F33CE8" w:rsidRDefault="00F33CE8" w:rsidP="00F33CE8">
      <w:pPr>
        <w:pStyle w:val="a3"/>
      </w:pPr>
      <w:r>
        <w:t>3.2.10. Способами фиксации результатов административной процедуры являются:</w:t>
      </w:r>
    </w:p>
    <w:p w:rsidR="00F33CE8" w:rsidRDefault="00F33CE8" w:rsidP="00F33CE8">
      <w:pPr>
        <w:pStyle w:val="a3"/>
      </w:pPr>
      <w:r>
        <w:t>регистрация заявления о предоставлении муниципальной услуги;</w:t>
      </w:r>
    </w:p>
    <w:p w:rsidR="00F33CE8" w:rsidRDefault="00F33CE8" w:rsidP="00F33CE8">
      <w:pPr>
        <w:pStyle w:val="a3"/>
      </w:pPr>
      <w:r>
        <w:t>регистрация уведомления об отказе в приёме документов.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3.3. Рассмотрение заявления и проверка прилагаемых к нему документов, принятие решения об отказе в предоставлении муниципальной услуги.</w:t>
      </w:r>
    </w:p>
    <w:p w:rsidR="00F33CE8" w:rsidRDefault="00F33CE8" w:rsidP="00F33CE8">
      <w:pPr>
        <w:pStyle w:val="a3"/>
      </w:pPr>
      <w:r>
        <w:t>3.3.1. Основанием для начала административной процедуры является приём заявления и прилагаемых к нему документов о предоставлении муниципальной услуги.</w:t>
      </w:r>
    </w:p>
    <w:p w:rsidR="00F33CE8" w:rsidRDefault="00F33CE8" w:rsidP="00F33CE8">
      <w:pPr>
        <w:pStyle w:val="a3"/>
      </w:pPr>
      <w:r>
        <w:t>3.3.2. Ответственным за выполнение административной процедуры является Глава сельского поселения  (уполномоченной организации), ответственного за подготовку проекта решения (далее – руководитель, ответственный за подготовку проекта решения).</w:t>
      </w:r>
    </w:p>
    <w:p w:rsidR="00F33CE8" w:rsidRDefault="00F33CE8" w:rsidP="00F33CE8">
      <w:pPr>
        <w:pStyle w:val="a3"/>
      </w:pPr>
      <w:r>
        <w:t>3.3.3. Специалист проверяет заявление и прилагаемые к нему документы на наличие оснований для отказа в предоставлении муниципальной услуги, предусмотренных пунктом 2.8 настоящего Регламента.</w:t>
      </w:r>
    </w:p>
    <w:p w:rsidR="00F33CE8" w:rsidRDefault="00F33CE8" w:rsidP="00F33CE8">
      <w:pPr>
        <w:pStyle w:val="a3"/>
      </w:pPr>
      <w:r>
        <w:t>3.3.4. В случае отсутствия оснований для отказа в предоставлении муниципальной услуги, предусмотренных пунктом 2.8 настоящего Регламента, уполномоченный специалист переходит к осуществлению административных действий, предусмотренных подразделом 3.4 настоящего Регламента.</w:t>
      </w:r>
    </w:p>
    <w:p w:rsidR="00F33CE8" w:rsidRDefault="00F33CE8" w:rsidP="00F33CE8">
      <w:pPr>
        <w:pStyle w:val="a3"/>
      </w:pPr>
      <w:r>
        <w:t>3.3.5. В случае отсутствия оснований для отказа в предоставлении муниципальной услуги, предусмотренных пунктом 2.8 настоящего Регламента,  специалист готовит проект письма об отказе в предоставлении муниципальной услуги с указанием оснований, предусмотренных пунктом 2.8 настоящего Регламента.</w:t>
      </w:r>
    </w:p>
    <w:p w:rsidR="00F33CE8" w:rsidRDefault="00F33CE8" w:rsidP="00F33CE8">
      <w:pPr>
        <w:pStyle w:val="a3"/>
      </w:pPr>
      <w:r>
        <w:t>3.3.6. Руководитель, ответственный за подготовку проекта решения, согласовывает письмо и направляет его для подписания руководителю уполномоченного органа (уполномоченной организации).</w:t>
      </w:r>
    </w:p>
    <w:p w:rsidR="00F33CE8" w:rsidRDefault="00F33CE8" w:rsidP="00F33CE8">
      <w:pPr>
        <w:pStyle w:val="a3"/>
      </w:pPr>
      <w:r>
        <w:t>3.3.7. После подписания письма оно передаётся специалисту администрации</w:t>
      </w:r>
      <w:proofErr w:type="gramStart"/>
      <w:r>
        <w:t xml:space="preserve"> ,</w:t>
      </w:r>
      <w:proofErr w:type="gramEnd"/>
      <w:r>
        <w:t xml:space="preserve">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33CE8" w:rsidRDefault="00F33CE8" w:rsidP="00F33CE8">
      <w:pPr>
        <w:pStyle w:val="a3"/>
      </w:pPr>
      <w:r>
        <w:lastRenderedPageBreak/>
        <w:t xml:space="preserve">3.3.8. </w:t>
      </w:r>
      <w:proofErr w:type="gramStart"/>
      <w: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желании получить результат муниципальной услуги посредством электронной почты и в заявлении имеется адрес электронной почты заявителя), или посредством Единого портала или Регионального портала в</w:t>
      </w:r>
      <w:proofErr w:type="gramEnd"/>
      <w:r>
        <w:t xml:space="preserve"> электронной форме.</w:t>
      </w:r>
    </w:p>
    <w:p w:rsidR="00F33CE8" w:rsidRDefault="00F33CE8" w:rsidP="00F33CE8">
      <w:pPr>
        <w:pStyle w:val="a3"/>
      </w:pPr>
      <w:r>
        <w:t>3.3.9.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F33CE8" w:rsidRDefault="00F33CE8" w:rsidP="00F33CE8">
      <w:pPr>
        <w:pStyle w:val="a3"/>
      </w:pPr>
      <w:r>
        <w:t>3.3.10. Результатом выполнения административной процедуры является направление заявителю мотивированного отказа (письма) в предоставлении муниципальной услуги.</w:t>
      </w:r>
    </w:p>
    <w:p w:rsidR="00F33CE8" w:rsidRDefault="00F33CE8" w:rsidP="00F33CE8">
      <w:pPr>
        <w:pStyle w:val="a3"/>
      </w:pPr>
      <w:r>
        <w:t>3.3.11. Способом фиксации является регистрация мотивированного отказа (письма) в предоставлении муниципальной услуги.</w:t>
      </w:r>
    </w:p>
    <w:p w:rsidR="00F33CE8" w:rsidRDefault="00F33CE8" w:rsidP="00F33CE8">
      <w:pPr>
        <w:pStyle w:val="a3"/>
      </w:pPr>
      <w:r>
        <w:t>3.3.12. Максимальный срок выполнения административной</w:t>
      </w:r>
      <w:r>
        <w:br/>
        <w:t>процедуры – 1 день.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3.4. Принятие решения о предоставлении муниципальной услуги и выдача результата предоставления муниципальной услуги заявителю.</w:t>
      </w:r>
    </w:p>
    <w:p w:rsidR="00F33CE8" w:rsidRDefault="00F33CE8" w:rsidP="00F33CE8">
      <w:pPr>
        <w:pStyle w:val="a3"/>
      </w:pPr>
      <w:r>
        <w:t>3.4.1. Основанием для начала административной процедуры является установление  специалистом отсутствия оснований для отказа в предоставлении муниципальной услуги, указанных в пункте 2.8 настоящего Регламента.</w:t>
      </w:r>
    </w:p>
    <w:p w:rsidR="00F33CE8" w:rsidRDefault="00F33CE8" w:rsidP="00F33CE8">
      <w:pPr>
        <w:pStyle w:val="a3"/>
      </w:pPr>
      <w:r>
        <w:t>3.4.2. Ответственными за выполнение административной процедуры являются Глава сельского поселения</w:t>
      </w:r>
      <w:proofErr w:type="gramStart"/>
      <w:r>
        <w:t xml:space="preserve"> ,</w:t>
      </w:r>
      <w:proofErr w:type="gramEnd"/>
      <w:r>
        <w:t xml:space="preserve"> ответственный за подготовку проекта решения, и уполномоченный специалист.</w:t>
      </w:r>
    </w:p>
    <w:p w:rsidR="00F33CE8" w:rsidRDefault="00F33CE8" w:rsidP="00F33CE8">
      <w:pPr>
        <w:pStyle w:val="a3"/>
      </w:pPr>
      <w:r>
        <w:t>3.4.3. Уполномоченный специалист готовит проект решения о предоставлении муниципальной услуги и проект свидетельства о захоронении (</w:t>
      </w:r>
      <w:proofErr w:type="spellStart"/>
      <w:r>
        <w:t>подзахоронении</w:t>
      </w:r>
      <w:proofErr w:type="spellEnd"/>
      <w:r>
        <w:t>) умершего.</w:t>
      </w:r>
    </w:p>
    <w:p w:rsidR="00F33CE8" w:rsidRDefault="00F33CE8" w:rsidP="00F33CE8">
      <w:pPr>
        <w:pStyle w:val="a3"/>
      </w:pPr>
      <w:r>
        <w:t>3.4.4. Глава</w:t>
      </w:r>
      <w:proofErr w:type="gramStart"/>
      <w:r>
        <w:t xml:space="preserve"> ,</w:t>
      </w:r>
      <w:proofErr w:type="gramEnd"/>
      <w:r>
        <w:t xml:space="preserve"> ответственный за подготовку проекта решения, согласовывает указанные документы и направляет их для подписания руководителю уполномоченного органа (уполномоченной организации).</w:t>
      </w:r>
    </w:p>
    <w:p w:rsidR="00F33CE8" w:rsidRDefault="00F33CE8" w:rsidP="00F33CE8">
      <w:pPr>
        <w:pStyle w:val="a3"/>
      </w:pPr>
      <w:r>
        <w:t>3.4.5. После подписания решение о предоставлении муниципальной услуги и свидетельство о захоронении (</w:t>
      </w:r>
      <w:proofErr w:type="spellStart"/>
      <w:r>
        <w:t>подзахоронении</w:t>
      </w:r>
      <w:proofErr w:type="spellEnd"/>
      <w:r>
        <w:t xml:space="preserve">) умершего передаются специалисту, </w:t>
      </w:r>
      <w:proofErr w:type="gramStart"/>
      <w:r>
        <w:t>ответственный</w:t>
      </w:r>
      <w:proofErr w:type="gramEnd"/>
      <w:r>
        <w:t xml:space="preserve"> за отправку исходящей корреспонденции.</w:t>
      </w:r>
    </w:p>
    <w:p w:rsidR="00F33CE8" w:rsidRDefault="00F33CE8" w:rsidP="00F33CE8">
      <w:pPr>
        <w:pStyle w:val="a3"/>
      </w:pPr>
      <w:r>
        <w:t>Специалист, ответственный за отправку исходящей корреспонденции, направляет указанные документы заявителю посредством почтовой связи по адресу, указанному в заявлении, и (или) в электронном виде по адресу электронной почты, указанному в заявлении, или в электронной форме посредством Единого портала или Портала.</w:t>
      </w:r>
    </w:p>
    <w:p w:rsidR="00F33CE8" w:rsidRDefault="00F33CE8" w:rsidP="00F33CE8">
      <w:pPr>
        <w:pStyle w:val="a3"/>
      </w:pPr>
      <w:r>
        <w:t>3.4.6. В случае</w:t>
      </w:r>
      <w:proofErr w:type="gramStart"/>
      <w:r>
        <w:t>,</w:t>
      </w:r>
      <w:proofErr w:type="gramEnd"/>
      <w:r>
        <w:t xml:space="preserve"> если в заявлении заявитель выразил желание получить результат муниципальной услуги лично, документы передаются уполномоченному специалисту для последующего вручения заявителю.</w:t>
      </w:r>
    </w:p>
    <w:p w:rsidR="00F33CE8" w:rsidRDefault="00F33CE8" w:rsidP="00F33CE8">
      <w:pPr>
        <w:pStyle w:val="a3"/>
      </w:pPr>
      <w:r>
        <w:lastRenderedPageBreak/>
        <w:t>3.4.7.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F33CE8" w:rsidRDefault="00F33CE8" w:rsidP="00F33CE8">
      <w:pPr>
        <w:pStyle w:val="a3"/>
      </w:pPr>
      <w:r>
        <w:t>3.4.8. Результатом выполнения административной процедуры является направление заявителю решения о предоставлении муниципальной услуги и свидетельства о захоронении (</w:t>
      </w:r>
      <w:proofErr w:type="spellStart"/>
      <w:r>
        <w:t>подзахоронении</w:t>
      </w:r>
      <w:proofErr w:type="spellEnd"/>
      <w:r>
        <w:t>) умершего или их передача заявителю при его личном обращении в уполномоченный орган (уполномоченную организацию).</w:t>
      </w:r>
    </w:p>
    <w:p w:rsidR="00F33CE8" w:rsidRDefault="00F33CE8" w:rsidP="00F33CE8">
      <w:pPr>
        <w:pStyle w:val="a3"/>
      </w:pPr>
      <w:r>
        <w:t>3.4.9. Способом фиксации является регистрация решения о предоставлении муниципальной услуги и свидетельства о захоронении (</w:t>
      </w:r>
      <w:proofErr w:type="spellStart"/>
      <w:r>
        <w:t>подзахоронении</w:t>
      </w:r>
      <w:proofErr w:type="spellEnd"/>
      <w:r>
        <w:t>) умершего.</w:t>
      </w:r>
    </w:p>
    <w:p w:rsidR="00F33CE8" w:rsidRDefault="00F33CE8" w:rsidP="00F33CE8">
      <w:pPr>
        <w:pStyle w:val="a3"/>
      </w:pPr>
      <w:r>
        <w:t>3.4.10. Срок выполнения процедуры – 1 день.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3.5. Особенности реализации административных процедур при предоставлении муниципальной услуги в электронной форме.</w:t>
      </w:r>
    </w:p>
    <w:p w:rsidR="00F33CE8" w:rsidRDefault="00F33CE8" w:rsidP="00F33CE8">
      <w:pPr>
        <w:pStyle w:val="a3"/>
      </w:pPr>
      <w:r>
        <w:t>3.5.1. Основанием (юридическим фактом) для начала административной процедуры, является поступление в уполномоченный орган (уполномоченную организацию) в электронной форме посредством Единого портала или Портала заявления о предоставлении муниципальной услуги и документов, представляемых заявителем самостоятельно.</w:t>
      </w:r>
    </w:p>
    <w:p w:rsidR="00F33CE8" w:rsidRDefault="00F33CE8" w:rsidP="00F33CE8">
      <w:pPr>
        <w:pStyle w:val="a3"/>
      </w:pPr>
      <w:r>
        <w:t>3.5.2. Уполномоченный специалист:</w:t>
      </w:r>
    </w:p>
    <w:p w:rsidR="00F33CE8" w:rsidRDefault="00F33CE8" w:rsidP="00F33CE8">
      <w:pPr>
        <w:pStyle w:val="a3"/>
      </w:pPr>
      <w:r>
        <w:t>1) регистрирует поступившее заявление в журнале регистрации входящих документов;</w:t>
      </w:r>
    </w:p>
    <w:p w:rsidR="00F33CE8" w:rsidRDefault="00F33CE8" w:rsidP="00F33CE8">
      <w:pPr>
        <w:pStyle w:val="a3"/>
      </w:pPr>
      <w:r>
        <w:t>2) проверяет документы на наличие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t xml:space="preserve">3.5.3. </w:t>
      </w:r>
      <w:proofErr w:type="gramStart"/>
      <w:r>
        <w:t>При наличии оснований для отказа в приёме документов, предусмотренных пунктом 2.7 настоящего Регламента, уполномоченный специалист в день поступления заявления готовит уведомление об отказе в приёме документов с указанием оснований, предусмотренных пунктом 2.7 настоящего Регламента, регистрирует его в установленном порядке и в тот же день направляет уведомление заявителю посредством Единого портала или Регионального портала.</w:t>
      </w:r>
      <w:proofErr w:type="gramEnd"/>
    </w:p>
    <w:p w:rsidR="00F33CE8" w:rsidRDefault="00F33CE8" w:rsidP="00F33CE8">
      <w:pPr>
        <w:pStyle w:val="a3"/>
      </w:pPr>
      <w:r>
        <w:t>3.5.4. В случае отсутствия оснований для отказа в приёме документов, предусмотренных пунктом 2.7 настоящего Регламента, уполномоченный специалист в день поступления заявления о предоставлении муниципальной услуги принимает и регистрирует его и прилагаемые документы.</w:t>
      </w:r>
    </w:p>
    <w:p w:rsidR="00F33CE8" w:rsidRDefault="00F33CE8" w:rsidP="00F33CE8">
      <w:pPr>
        <w:pStyle w:val="a3"/>
      </w:pPr>
      <w:r>
        <w:t>3.5.5. Критерием принятия решения являются:</w:t>
      </w:r>
    </w:p>
    <w:p w:rsidR="00F33CE8" w:rsidRDefault="00F33CE8" w:rsidP="00F33CE8">
      <w:pPr>
        <w:pStyle w:val="a3"/>
      </w:pPr>
      <w:r>
        <w:t>поступление заявления и документов, необходимых для предоставления;</w:t>
      </w:r>
    </w:p>
    <w:p w:rsidR="00F33CE8" w:rsidRDefault="00F33CE8" w:rsidP="00F33CE8">
      <w:pPr>
        <w:pStyle w:val="a3"/>
      </w:pPr>
      <w:r>
        <w:t>наличие или отсутствие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t>3.5.6. Максимальный срок выполнения процедуры – 1 день.</w:t>
      </w:r>
    </w:p>
    <w:p w:rsidR="00F33CE8" w:rsidRDefault="00F33CE8" w:rsidP="00F33CE8">
      <w:pPr>
        <w:pStyle w:val="a3"/>
      </w:pPr>
      <w:r>
        <w:t>3.5.7. Результатами выполнения административной процедуры являются:</w:t>
      </w:r>
    </w:p>
    <w:p w:rsidR="00F33CE8" w:rsidRDefault="00F33CE8" w:rsidP="00F33CE8">
      <w:pPr>
        <w:pStyle w:val="a3"/>
      </w:pPr>
      <w:r>
        <w:t>приём заявления и прилагаемых к нему документов;</w:t>
      </w:r>
    </w:p>
    <w:p w:rsidR="00F33CE8" w:rsidRDefault="00F33CE8" w:rsidP="00F33CE8">
      <w:pPr>
        <w:pStyle w:val="a3"/>
      </w:pPr>
      <w:r>
        <w:lastRenderedPageBreak/>
        <w:t>уведомление заявителю об отказе в приёме документов.</w:t>
      </w:r>
    </w:p>
    <w:p w:rsidR="00F33CE8" w:rsidRDefault="00F33CE8" w:rsidP="00F33CE8">
      <w:pPr>
        <w:pStyle w:val="a3"/>
      </w:pPr>
      <w:r>
        <w:t>3.5.8. Способами фиксации результатов административной процедуры являются:</w:t>
      </w:r>
    </w:p>
    <w:p w:rsidR="00F33CE8" w:rsidRDefault="00F33CE8" w:rsidP="00F33CE8">
      <w:pPr>
        <w:pStyle w:val="a3"/>
      </w:pPr>
      <w:r>
        <w:t>регистрация заявления о предоставлении муниципальной услуги;</w:t>
      </w:r>
    </w:p>
    <w:p w:rsidR="00F33CE8" w:rsidRDefault="00F33CE8" w:rsidP="00F33CE8">
      <w:pPr>
        <w:pStyle w:val="a3"/>
      </w:pPr>
      <w:r>
        <w:t>регистрация уведомления об отказе в приёме документов.</w:t>
      </w:r>
    </w:p>
    <w:p w:rsidR="00F33CE8" w:rsidRDefault="00F33CE8" w:rsidP="00F33CE8">
      <w:pPr>
        <w:pStyle w:val="a3"/>
      </w:pPr>
      <w:r>
        <w:t>3.5.9. Дальнейшие административные действия осуществляются в соответствии с разделами 3.3 – 3.4 настоящего Регламента.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4. Формы контроля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за исполнением административного регламента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уполномоченного органа (уполномоченной организации)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ответственными должностными лицами уполномоченного органа (уполномоченной организации) решений осуществляет руководитель уполномоченного органа (уполномоченной организации) или его заместитель.</w:t>
      </w:r>
    </w:p>
    <w:p w:rsidR="00F33CE8" w:rsidRDefault="00F33CE8" w:rsidP="00F33CE8">
      <w:pPr>
        <w:pStyle w:val="a3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ответственных должностных лиц уполномоченного органа (уполномоченной организации), непосредственно осуществляющих административные процедуры.</w:t>
      </w:r>
    </w:p>
    <w:p w:rsidR="00F33CE8" w:rsidRDefault="00F33CE8" w:rsidP="00F33CE8">
      <w:pPr>
        <w:pStyle w:val="a3"/>
      </w:pPr>
      <w:r>
        <w:t>4.3. Плановые проверки осуществляются на основании ежегодных планов в соответствии с планом работы  администрации .</w:t>
      </w:r>
    </w:p>
    <w:p w:rsidR="00F33CE8" w:rsidRDefault="00F33CE8" w:rsidP="00F33CE8">
      <w:pPr>
        <w:pStyle w:val="a3"/>
      </w:pPr>
      <w:r>
        <w:t>4.4. Внеплановые проверки осуществляются по решению Главы сельского поселения</w:t>
      </w:r>
      <w:proofErr w:type="gramStart"/>
      <w:r>
        <w:t xml:space="preserve"> ,</w:t>
      </w:r>
      <w:proofErr w:type="gramEnd"/>
      <w:r>
        <w:t xml:space="preserve"> а также на основании полученной жалобы на действия (бездействие) и решения, принятые в ходе 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:rsidR="00F33CE8" w:rsidRDefault="00F33CE8" w:rsidP="00F33CE8">
      <w:pPr>
        <w:pStyle w:val="a3"/>
      </w:pPr>
      <w:r>
        <w:t>4.5. Специалист администрации</w:t>
      </w:r>
      <w:proofErr w:type="gramStart"/>
      <w:r>
        <w:t xml:space="preserve"> ,</w:t>
      </w:r>
      <w:proofErr w:type="gramEnd"/>
      <w:r>
        <w:t xml:space="preserve"> участвующий в предоставлении муниципальной услуги, несет персональную ответственность за соблюдение сроков и порядка совершения административных процедур.</w:t>
      </w:r>
    </w:p>
    <w:p w:rsidR="00F33CE8" w:rsidRDefault="00F33CE8" w:rsidP="00F33CE8">
      <w:pPr>
        <w:pStyle w:val="a3"/>
      </w:pPr>
      <w:r>
        <w:t>Ответственность сотрудников уполномоченного органа (уполномоченной организации) определяется в их должностных регламентах в соответствии с требованиями законодательства Российской Федерации.</w:t>
      </w:r>
    </w:p>
    <w:p w:rsidR="00F33CE8" w:rsidRDefault="00F33CE8" w:rsidP="00F33CE8">
      <w:pPr>
        <w:pStyle w:val="a3"/>
      </w:pPr>
      <w:r>
        <w:t xml:space="preserve">4.6. Граждане, их объединения и организации всех форм собственности для осуществления контроля со своей стороны вправе направить в уполномоченный орган (уполномоченную организацию) предложения, рекомендации, замечания по вопросам предоставления муниципальной </w:t>
      </w:r>
      <w:r>
        <w:lastRenderedPageBreak/>
        <w:t>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5. Досудебный (внесудебный) порядок обжалования решений и действий (бездействия) уполномоченного органа, а также должностных лиц уполномоченного органа</w:t>
      </w:r>
    </w:p>
    <w:p w:rsidR="00F33CE8" w:rsidRDefault="00F33CE8" w:rsidP="00F33CE8">
      <w:pPr>
        <w:pStyle w:val="a3"/>
      </w:pPr>
      <w:r>
        <w:t>5.1. Предметом досудебного обжалования заявителем могут являться решения и действия (бездействие), осуществляемые (принятые) должностным лицом уполномоченного органа в ходе предоставления муниципальной услуги на основании настоящего Регламента.</w:t>
      </w:r>
    </w:p>
    <w:p w:rsidR="00F33CE8" w:rsidRDefault="00F33CE8" w:rsidP="00F33CE8">
      <w:pPr>
        <w:pStyle w:val="a3"/>
      </w:pPr>
      <w:r>
        <w:t>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услуги, в том числе в случаях:</w:t>
      </w:r>
    </w:p>
    <w:p w:rsidR="00F33CE8" w:rsidRDefault="00F33CE8" w:rsidP="00F33CE8">
      <w:pPr>
        <w:pStyle w:val="a3"/>
      </w:pPr>
      <w:r>
        <w:t>нарушения срока регистрации заявки;</w:t>
      </w:r>
    </w:p>
    <w:p w:rsidR="00F33CE8" w:rsidRDefault="00F33CE8" w:rsidP="00F33CE8">
      <w:pPr>
        <w:pStyle w:val="a3"/>
      </w:pPr>
      <w:r>
        <w:t>нарушения срока предоставления муниципальной услуги;</w:t>
      </w:r>
    </w:p>
    <w:p w:rsidR="00F33CE8" w:rsidRDefault="00F33CE8" w:rsidP="00F33CE8">
      <w:pPr>
        <w:pStyle w:val="a3"/>
      </w:pPr>
      <w:r>
        <w:t>требования у заявителя документов, не предусмотренных нормативными правовыми актами Российской Федерации, нормативными правовыми актами Самарской области, для предоставления муниципальной услуги;</w:t>
      </w:r>
    </w:p>
    <w:p w:rsidR="00F33CE8" w:rsidRDefault="00F33CE8" w:rsidP="00F33CE8">
      <w:pPr>
        <w:pStyle w:val="a3"/>
      </w:pPr>
      <w: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для предоставления муниципальной услуги, у заявителя;</w:t>
      </w:r>
    </w:p>
    <w:p w:rsidR="00F33CE8" w:rsidRDefault="00F33CE8" w:rsidP="00F33CE8">
      <w:pPr>
        <w:pStyle w:val="a3"/>
      </w:pPr>
      <w:proofErr w:type="gramStart"/>
      <w: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F33CE8" w:rsidRDefault="00F33CE8" w:rsidP="00F33CE8">
      <w:pPr>
        <w:pStyle w:val="a3"/>
      </w:pPr>
      <w: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F33CE8" w:rsidRDefault="00F33CE8" w:rsidP="00F33CE8">
      <w:pPr>
        <w:pStyle w:val="a3"/>
      </w:pPr>
      <w:proofErr w:type="gramStart"/>
      <w:r>
        <w:t>отказа должностного лица уполномоченного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F33CE8" w:rsidRDefault="00F33CE8" w:rsidP="00F33CE8">
      <w:pPr>
        <w:pStyle w:val="a3"/>
      </w:pPr>
      <w:r>
        <w:t>5.2. Общие требования к порядку подачи и рассмотрения жалобы</w:t>
      </w:r>
    </w:p>
    <w:p w:rsidR="00F33CE8" w:rsidRDefault="00F33CE8" w:rsidP="00F33CE8">
      <w:pPr>
        <w:pStyle w:val="a3"/>
      </w:pPr>
      <w:r>
        <w:t>Жалоба подается в письменной форме либо в электронной форме в уполномоченный орган.</w:t>
      </w:r>
    </w:p>
    <w:p w:rsidR="00F33CE8" w:rsidRDefault="00F33CE8" w:rsidP="00F33CE8">
      <w:pPr>
        <w:pStyle w:val="a3"/>
      </w:pPr>
      <w: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 – телекоммуникационной сети «Интернет», Интернет-сайта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F33CE8" w:rsidRDefault="00F33CE8" w:rsidP="00F33CE8">
      <w:pPr>
        <w:pStyle w:val="a3"/>
      </w:pPr>
      <w:r>
        <w:t>5.3. Основанием для начала процедуры досудебного обжалования является поступление жалобы на решения и действия (бездействие), осуществляемые (принятые) в ходе предоставления муниципальной услуги на основании настоящего Регламента.</w:t>
      </w:r>
    </w:p>
    <w:p w:rsidR="00F33CE8" w:rsidRDefault="00F33CE8" w:rsidP="00F33CE8">
      <w:pPr>
        <w:pStyle w:val="a3"/>
      </w:pPr>
      <w:r>
        <w:lastRenderedPageBreak/>
        <w:t>5.4. В жалобе указываются:</w:t>
      </w:r>
    </w:p>
    <w:p w:rsidR="00F33CE8" w:rsidRDefault="00F33CE8" w:rsidP="00F33CE8">
      <w:pPr>
        <w:pStyle w:val="a3"/>
      </w:pPr>
      <w:r>
        <w:t>наименование уполномоченного органа, должностного лица уполномоченного органа либо муниципального служащего уполномоченного органа, решения и действия (бездействие) которых обжалуются;</w:t>
      </w:r>
    </w:p>
    <w:p w:rsidR="00F33CE8" w:rsidRDefault="00F33CE8" w:rsidP="00F33CE8">
      <w:pPr>
        <w:pStyle w:val="a3"/>
      </w:pPr>
      <w:proofErr w:type="gramStart"/>
      <w:r>
        <w:t>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3CE8" w:rsidRDefault="00F33CE8" w:rsidP="00F33CE8">
      <w:pPr>
        <w:pStyle w:val="a3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F33CE8" w:rsidRDefault="00F33CE8" w:rsidP="00F33CE8">
      <w:pPr>
        <w:pStyle w:val="a3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F33CE8" w:rsidRDefault="00F33CE8" w:rsidP="00F33CE8">
      <w:pPr>
        <w:pStyle w:val="a3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F33CE8" w:rsidRDefault="00F33CE8" w:rsidP="00F33CE8">
      <w:pPr>
        <w:pStyle w:val="a3"/>
      </w:pPr>
      <w:proofErr w:type="gramStart"/>
      <w:r>
        <w:t>Жалоба, поступившая в уполномоченный орган, подлежит рассмотрению руководителем уполномоченного органа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F33CE8" w:rsidRDefault="00F33CE8" w:rsidP="00F33CE8">
      <w:pPr>
        <w:pStyle w:val="a3"/>
      </w:pPr>
      <w:r>
        <w:t>5.5. Вышестоящие ОМС МО СО и должностные лица, которым может быть адресована жалоба заявителя в досудебном (внесудебном) порядке.</w:t>
      </w:r>
    </w:p>
    <w:p w:rsidR="00F33CE8" w:rsidRDefault="00F33CE8" w:rsidP="00F33CE8">
      <w:pPr>
        <w:pStyle w:val="a3"/>
      </w:pPr>
      <w:r>
        <w:t>В досудебном (внесудебном) порядке заявители могут обжаловать действия или бездействие:</w:t>
      </w:r>
    </w:p>
    <w:p w:rsidR="00F33CE8" w:rsidRDefault="00F33CE8" w:rsidP="00F33CE8">
      <w:pPr>
        <w:pStyle w:val="a3"/>
      </w:pPr>
      <w:r>
        <w:t>Специалиста администрации сельского поселения  - главе сельского поселения</w:t>
      </w:r>
      <w:proofErr w:type="gramStart"/>
      <w:r>
        <w:t xml:space="preserve"> ;</w:t>
      </w:r>
      <w:proofErr w:type="gramEnd"/>
    </w:p>
    <w:p w:rsidR="00F33CE8" w:rsidRDefault="00F33CE8" w:rsidP="00F33CE8">
      <w:pPr>
        <w:pStyle w:val="a3"/>
      </w:pPr>
      <w:r>
        <w:t>5.6. По результатам рассмотрения жалобы уполномоченный орган принимает одно из следующих решений:</w:t>
      </w:r>
    </w:p>
    <w:p w:rsidR="00F33CE8" w:rsidRDefault="00F33CE8" w:rsidP="00F33CE8">
      <w:pPr>
        <w:pStyle w:val="a3"/>
      </w:pPr>
      <w:proofErr w:type="gramStart"/>
      <w: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</w:t>
      </w:r>
      <w:proofErr w:type="gramEnd"/>
    </w:p>
    <w:p w:rsidR="00F33CE8" w:rsidRDefault="00F33CE8" w:rsidP="00F33CE8">
      <w:pPr>
        <w:pStyle w:val="a3"/>
      </w:pPr>
      <w:r>
        <w:t>отказывает в удовлетворении жалобы.</w:t>
      </w:r>
    </w:p>
    <w:p w:rsidR="00F33CE8" w:rsidRDefault="00F33CE8" w:rsidP="00F33CE8">
      <w:pPr>
        <w:pStyle w:val="a3"/>
      </w:pPr>
      <w: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3CE8" w:rsidRDefault="00F33CE8" w:rsidP="00F33CE8">
      <w:pPr>
        <w:pStyle w:val="a3"/>
      </w:pPr>
      <w:r>
        <w:lastRenderedPageBreak/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руководитель уполномоченного органа незамедлительно направляет имеющиеся материалы в органы прокуратуры.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55"/>
      </w:tblGrid>
      <w:tr w:rsidR="00F33CE8" w:rsidTr="00F33CE8">
        <w:trPr>
          <w:trHeight w:val="180"/>
          <w:tblCellSpacing w:w="0" w:type="dxa"/>
        </w:trPr>
        <w:tc>
          <w:tcPr>
            <w:tcW w:w="5655" w:type="dxa"/>
            <w:vAlign w:val="center"/>
            <w:hideMark/>
          </w:tcPr>
          <w:p w:rsidR="00F33CE8" w:rsidRDefault="00F33CE8">
            <w:pPr>
              <w:pStyle w:val="a3"/>
              <w:jc w:val="center"/>
            </w:pPr>
            <w:r>
              <w:t>ПРИЛОЖЕНИЕ № 1</w:t>
            </w:r>
          </w:p>
          <w:p w:rsidR="00F33CE8" w:rsidRDefault="00F33CE8">
            <w:pPr>
              <w:pStyle w:val="a3"/>
              <w:spacing w:line="180" w:lineRule="atLeast"/>
              <w:jc w:val="center"/>
            </w:pPr>
            <w:r>
              <w:t>к  административному регламенту по предоставлению муниципальной услуги «Предоставление места для захоронения (</w:t>
            </w:r>
            <w:proofErr w:type="spellStart"/>
            <w:r>
              <w:t>подзахоронения</w:t>
            </w:r>
            <w:proofErr w:type="spellEnd"/>
            <w:r>
              <w:t>) умершего на кладбищах, находящихся в собственности муниципального образования или на ином вещном праве»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КОНТАКТНЫЕ КООРДИНАТЫ</w:t>
      </w:r>
    </w:p>
    <w:p w:rsidR="00F33CE8" w:rsidRDefault="00F33CE8" w:rsidP="00F33CE8">
      <w:pPr>
        <w:pStyle w:val="a3"/>
        <w:jc w:val="center"/>
      </w:pPr>
      <w:r>
        <w:t>УПОЛНОМОЧЕННОГО ОРГАНА</w:t>
      </w:r>
    </w:p>
    <w:p w:rsidR="00F33CE8" w:rsidRDefault="00F33CE8" w:rsidP="00F33CE8">
      <w:pPr>
        <w:pStyle w:val="a3"/>
        <w:jc w:val="center"/>
      </w:pPr>
      <w: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55"/>
        <w:gridCol w:w="5790"/>
      </w:tblGrid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Место нахождения</w:t>
            </w:r>
          </w:p>
        </w:tc>
        <w:tc>
          <w:tcPr>
            <w:tcW w:w="5790" w:type="dxa"/>
            <w:vAlign w:val="center"/>
            <w:hideMark/>
          </w:tcPr>
          <w:p w:rsidR="00F33CE8" w:rsidRDefault="00F33CE8" w:rsidP="00C818E8">
            <w:pPr>
              <w:pStyle w:val="a3"/>
              <w:jc w:val="center"/>
            </w:pPr>
            <w:r>
              <w:rPr>
                <w:rStyle w:val="a5"/>
              </w:rPr>
              <w:t>Самарская область, Хворостянский  район, с</w:t>
            </w:r>
            <w:proofErr w:type="gramStart"/>
            <w:r>
              <w:rPr>
                <w:rStyle w:val="a5"/>
              </w:rPr>
              <w:t>.</w:t>
            </w:r>
            <w:r w:rsidR="00C818E8">
              <w:rPr>
                <w:rStyle w:val="a5"/>
              </w:rPr>
              <w:t>А</w:t>
            </w:r>
            <w:proofErr w:type="gramEnd"/>
            <w:r w:rsidR="00C818E8">
              <w:rPr>
                <w:rStyle w:val="a5"/>
              </w:rPr>
              <w:t>башево</w:t>
            </w:r>
            <w:r>
              <w:rPr>
                <w:rStyle w:val="a5"/>
              </w:rPr>
              <w:t xml:space="preserve">, ул. </w:t>
            </w:r>
            <w:r w:rsidR="00C818E8">
              <w:rPr>
                <w:rStyle w:val="a5"/>
              </w:rPr>
              <w:t xml:space="preserve">Озерная, </w:t>
            </w:r>
            <w:r>
              <w:rPr>
                <w:rStyle w:val="a5"/>
              </w:rPr>
              <w:t>д.</w:t>
            </w:r>
            <w:r w:rsidR="00C818E8">
              <w:rPr>
                <w:rStyle w:val="a5"/>
              </w:rPr>
              <w:t>1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Почтовый адрес</w:t>
            </w:r>
          </w:p>
        </w:tc>
        <w:tc>
          <w:tcPr>
            <w:tcW w:w="5790" w:type="dxa"/>
            <w:vAlign w:val="center"/>
            <w:hideMark/>
          </w:tcPr>
          <w:p w:rsidR="00F33CE8" w:rsidRDefault="001E398A" w:rsidP="001E398A">
            <w:pPr>
              <w:pStyle w:val="a3"/>
              <w:jc w:val="center"/>
            </w:pPr>
            <w:r>
              <w:rPr>
                <w:rStyle w:val="a5"/>
              </w:rPr>
              <w:t>445599</w:t>
            </w:r>
            <w:r w:rsidR="00F33CE8">
              <w:rPr>
                <w:rStyle w:val="a5"/>
              </w:rPr>
              <w:t>, Самарская область, Хворостянский  район, с</w:t>
            </w:r>
            <w:proofErr w:type="gramStart"/>
            <w:r w:rsidR="00F33CE8">
              <w:rPr>
                <w:rStyle w:val="a5"/>
              </w:rPr>
              <w:t>.</w:t>
            </w:r>
            <w:r>
              <w:rPr>
                <w:rStyle w:val="a5"/>
              </w:rPr>
              <w:t>А</w:t>
            </w:r>
            <w:proofErr w:type="gramEnd"/>
            <w:r>
              <w:rPr>
                <w:rStyle w:val="a5"/>
              </w:rPr>
              <w:t>башево</w:t>
            </w:r>
            <w:r w:rsidR="00F33CE8">
              <w:rPr>
                <w:rStyle w:val="a5"/>
              </w:rPr>
              <w:t xml:space="preserve">, ул. </w:t>
            </w:r>
            <w:r>
              <w:rPr>
                <w:rStyle w:val="a5"/>
              </w:rPr>
              <w:t xml:space="preserve">Абашево, </w:t>
            </w:r>
            <w:r w:rsidR="00F33CE8">
              <w:rPr>
                <w:rStyle w:val="a5"/>
              </w:rPr>
              <w:t>д.</w:t>
            </w:r>
            <w:r>
              <w:rPr>
                <w:rStyle w:val="a5"/>
              </w:rPr>
              <w:t>1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График работы</w:t>
            </w:r>
          </w:p>
        </w:tc>
        <w:tc>
          <w:tcPr>
            <w:tcW w:w="5790" w:type="dxa"/>
            <w:vAlign w:val="center"/>
            <w:hideMark/>
          </w:tcPr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Понедельник   с 8</w:t>
            </w:r>
            <w:r>
              <w:rPr>
                <w:rStyle w:val="a5"/>
                <w:vertAlign w:val="superscript"/>
              </w:rPr>
              <w:t xml:space="preserve">00 </w:t>
            </w:r>
            <w:r w:rsidR="001E398A">
              <w:rPr>
                <w:rStyle w:val="a5"/>
              </w:rPr>
              <w:t>– до 17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Вторник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Среда     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Четверг  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Пятница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Перерыв на обед  с 12</w:t>
            </w:r>
            <w:r>
              <w:rPr>
                <w:rStyle w:val="a5"/>
                <w:vertAlign w:val="superscript"/>
              </w:rPr>
              <w:t>00</w:t>
            </w:r>
            <w:r>
              <w:rPr>
                <w:rStyle w:val="a5"/>
              </w:rPr>
              <w:t xml:space="preserve"> до 13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Суббота, воскресенье  -  выходной</w:t>
            </w:r>
          </w:p>
          <w:p w:rsidR="00F33CE8" w:rsidRDefault="00F33CE8">
            <w:pPr>
              <w:pStyle w:val="a3"/>
              <w:jc w:val="center"/>
            </w:pPr>
            <w:r>
              <w:t> 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Справочный телефон/факс</w:t>
            </w:r>
          </w:p>
        </w:tc>
        <w:tc>
          <w:tcPr>
            <w:tcW w:w="5790" w:type="dxa"/>
            <w:vAlign w:val="center"/>
            <w:hideMark/>
          </w:tcPr>
          <w:p w:rsidR="00F33CE8" w:rsidRDefault="001E398A">
            <w:pPr>
              <w:pStyle w:val="a3"/>
              <w:jc w:val="center"/>
            </w:pPr>
            <w:r>
              <w:rPr>
                <w:rStyle w:val="a5"/>
              </w:rPr>
              <w:t>(84677)9 55 89</w:t>
            </w:r>
            <w:r w:rsidR="00F33CE8">
              <w:rPr>
                <w:rStyle w:val="a5"/>
              </w:rPr>
              <w:t>,</w:t>
            </w:r>
          </w:p>
          <w:p w:rsidR="00F33CE8" w:rsidRDefault="00F33CE8">
            <w:pPr>
              <w:pStyle w:val="a3"/>
              <w:jc w:val="center"/>
            </w:pP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Адрес Интернет-сайта</w:t>
            </w:r>
          </w:p>
        </w:tc>
        <w:tc>
          <w:tcPr>
            <w:tcW w:w="5790" w:type="dxa"/>
            <w:vAlign w:val="center"/>
            <w:hideMark/>
          </w:tcPr>
          <w:p w:rsidR="00F33CE8" w:rsidRPr="001E398A" w:rsidRDefault="001E398A">
            <w:pPr>
              <w:pStyle w:val="a3"/>
              <w:jc w:val="center"/>
              <w:rPr>
                <w:lang w:val="en-AU"/>
              </w:rPr>
            </w:pPr>
            <w:r>
              <w:rPr>
                <w:rStyle w:val="a5"/>
                <w:lang w:val="en-AU"/>
              </w:rPr>
              <w:t>abashevo.ml</w:t>
            </w:r>
          </w:p>
          <w:p w:rsidR="00F33CE8" w:rsidRDefault="00F33CE8">
            <w:pPr>
              <w:pStyle w:val="a3"/>
              <w:jc w:val="center"/>
            </w:pPr>
            <w:r>
              <w:t> 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proofErr w:type="spellStart"/>
            <w:r>
              <w:lastRenderedPageBreak/>
              <w:t>E-mail</w:t>
            </w:r>
            <w:proofErr w:type="spellEnd"/>
          </w:p>
        </w:tc>
        <w:tc>
          <w:tcPr>
            <w:tcW w:w="5790" w:type="dxa"/>
            <w:vAlign w:val="center"/>
            <w:hideMark/>
          </w:tcPr>
          <w:p w:rsidR="00F33CE8" w:rsidRPr="001E398A" w:rsidRDefault="001E398A">
            <w:pPr>
              <w:pStyle w:val="a3"/>
              <w:jc w:val="center"/>
              <w:rPr>
                <w:lang w:val="en-AU"/>
              </w:rPr>
            </w:pPr>
            <w:r>
              <w:rPr>
                <w:rStyle w:val="a5"/>
                <w:lang w:val="en-AU"/>
              </w:rPr>
              <w:t>volost-abasch@mail.ru</w:t>
            </w:r>
          </w:p>
          <w:p w:rsidR="00F33CE8" w:rsidRDefault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  <w:ind w:left="4536"/>
        <w:jc w:val="right"/>
      </w:pPr>
      <w:r>
        <w:t> </w:t>
      </w: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Приложение №2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к административному регламенту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предоставления муниципальной услуги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«Предоставление места для захоронения (</w:t>
      </w:r>
      <w:proofErr w:type="spellStart"/>
      <w:r w:rsidRPr="001E398A">
        <w:rPr>
          <w:sz w:val="24"/>
          <w:szCs w:val="24"/>
        </w:rPr>
        <w:t>подзахоронения</w:t>
      </w:r>
      <w:proofErr w:type="spellEnd"/>
      <w:r w:rsidRPr="001E398A">
        <w:rPr>
          <w:sz w:val="24"/>
          <w:szCs w:val="24"/>
        </w:rPr>
        <w:t>)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proofErr w:type="gramStart"/>
      <w:r w:rsidRPr="001E398A">
        <w:rPr>
          <w:sz w:val="24"/>
          <w:szCs w:val="24"/>
        </w:rPr>
        <w:t>умершего</w:t>
      </w:r>
      <w:proofErr w:type="gramEnd"/>
      <w:r w:rsidRPr="001E398A">
        <w:rPr>
          <w:sz w:val="24"/>
          <w:szCs w:val="24"/>
        </w:rPr>
        <w:t xml:space="preserve"> на кладбищах, находящихся в собственности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муниципального образования или на ином вещном праве»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ОБРАЗЕЦ</w:t>
      </w:r>
    </w:p>
    <w:p w:rsidR="00F33CE8" w:rsidRDefault="00F33CE8" w:rsidP="00F33CE8">
      <w:pPr>
        <w:pStyle w:val="a3"/>
        <w:jc w:val="center"/>
      </w:pPr>
      <w:r>
        <w:t>ЗАЯВЛЕНИЯ</w:t>
      </w:r>
    </w:p>
    <w:p w:rsidR="00F33CE8" w:rsidRDefault="00F33CE8" w:rsidP="00F33CE8">
      <w:pPr>
        <w:pStyle w:val="a3"/>
        <w:jc w:val="center"/>
      </w:pPr>
      <w:r>
        <w:t>О ПРЕДОСТАВЛЕНИИ МЕСТА ДЛЯ ОДИНОЧНОГО ЗАХОРОНЕНИЯ</w:t>
      </w:r>
    </w:p>
    <w:p w:rsidR="00F33CE8" w:rsidRDefault="00F33CE8" w:rsidP="00F33CE8">
      <w:pPr>
        <w:pStyle w:val="a3"/>
      </w:pPr>
      <w:r>
        <w:t> </w:t>
      </w:r>
    </w:p>
    <w:p w:rsidR="00F33CE8" w:rsidRPr="001E398A" w:rsidRDefault="00F33CE8" w:rsidP="00F33CE8">
      <w:pPr>
        <w:pStyle w:val="a3"/>
        <w:ind w:left="5245"/>
      </w:pPr>
      <w:r>
        <w:t> Главе  сельского поселения</w:t>
      </w:r>
      <w:r w:rsidR="001E398A">
        <w:t xml:space="preserve"> </w:t>
      </w:r>
      <w:r>
        <w:t xml:space="preserve"> </w:t>
      </w:r>
      <w:r w:rsidR="001E398A" w:rsidRPr="00084F0C">
        <w:t>Абашево</w:t>
      </w:r>
    </w:p>
    <w:p w:rsidR="00F33CE8" w:rsidRDefault="00F33CE8" w:rsidP="00F33CE8">
      <w:pPr>
        <w:pStyle w:val="a3"/>
        <w:ind w:left="5245"/>
      </w:pPr>
      <w:r>
        <w:t>от________________________________</w:t>
      </w:r>
    </w:p>
    <w:p w:rsidR="00F33CE8" w:rsidRDefault="00F33CE8" w:rsidP="00F33CE8">
      <w:pPr>
        <w:pStyle w:val="a3"/>
        <w:ind w:left="5245"/>
      </w:pPr>
      <w:proofErr w:type="spellStart"/>
      <w:r>
        <w:lastRenderedPageBreak/>
        <w:t>адрес_____________________________телефон</w:t>
      </w:r>
      <w:proofErr w:type="spellEnd"/>
      <w:r>
        <w:t>_________________</w:t>
      </w:r>
    </w:p>
    <w:p w:rsidR="00F33CE8" w:rsidRDefault="00F33CE8" w:rsidP="00F33CE8">
      <w:pPr>
        <w:pStyle w:val="a3"/>
        <w:ind w:left="5245"/>
      </w:pPr>
      <w:r>
        <w:t>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   Прошу предоставить место для одиночного захоронения умершего _________________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_____________________________________________________________________________           (фамилия, имя, отчество)</w:t>
      </w:r>
    </w:p>
    <w:p w:rsidR="00F33CE8" w:rsidRDefault="00F33CE8" w:rsidP="00F33CE8">
      <w:pPr>
        <w:pStyle w:val="a3"/>
      </w:pPr>
      <w:r>
        <w:t>Дата рождения _______________________ Дата смерти______________________________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____________________________________________________________________________           (указать куда, на какое кладбище)</w:t>
      </w:r>
    </w:p>
    <w:p w:rsidR="00F33CE8" w:rsidRDefault="00F33CE8" w:rsidP="00F33CE8">
      <w:pPr>
        <w:pStyle w:val="a3"/>
      </w:pPr>
      <w:r>
        <w:t>____________________________________________________________________________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За правильность сведений несу полную ответственность.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"___" ____________ 20___ г.   Подпись __________/_________________________/</w:t>
      </w:r>
    </w:p>
    <w:p w:rsidR="00F33CE8" w:rsidRDefault="00F33CE8" w:rsidP="00F33CE8">
      <w:pPr>
        <w:pStyle w:val="a3"/>
      </w:pPr>
      <w:r>
        <w:t>                                                    (Ф.И.О.)</w:t>
      </w:r>
    </w:p>
    <w:p w:rsidR="00F33CE8" w:rsidRDefault="00F33CE8" w:rsidP="00F33CE8">
      <w:pPr>
        <w:pStyle w:val="a3"/>
      </w:pPr>
      <w:r>
        <w:t> </w:t>
      </w: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F33CE8" w:rsidRPr="001E398A" w:rsidRDefault="001E398A" w:rsidP="001E398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3CE8" w:rsidRPr="001E398A">
        <w:rPr>
          <w:sz w:val="24"/>
          <w:szCs w:val="24"/>
        </w:rPr>
        <w:t>Приложение № 3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к административному регламенту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предоставления муниципальной услуги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«Предоставление места для захоронения (</w:t>
      </w:r>
      <w:proofErr w:type="spellStart"/>
      <w:r w:rsidRPr="001E398A">
        <w:rPr>
          <w:sz w:val="24"/>
          <w:szCs w:val="24"/>
        </w:rPr>
        <w:t>подзахоронения</w:t>
      </w:r>
      <w:proofErr w:type="spellEnd"/>
      <w:r w:rsidRPr="001E398A">
        <w:rPr>
          <w:sz w:val="24"/>
          <w:szCs w:val="24"/>
        </w:rPr>
        <w:t>)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proofErr w:type="gramStart"/>
      <w:r w:rsidRPr="001E398A">
        <w:rPr>
          <w:sz w:val="24"/>
          <w:szCs w:val="24"/>
        </w:rPr>
        <w:t>умершего</w:t>
      </w:r>
      <w:proofErr w:type="gramEnd"/>
      <w:r w:rsidRPr="001E398A">
        <w:rPr>
          <w:sz w:val="24"/>
          <w:szCs w:val="24"/>
        </w:rPr>
        <w:t xml:space="preserve"> на кладбищах, находящихся в собственности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муниципального образования или на ином вещном праве»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lastRenderedPageBreak/>
        <w:t>ЗАЯВЛЕНИЕ</w:t>
      </w:r>
    </w:p>
    <w:p w:rsidR="00F33CE8" w:rsidRDefault="00F33CE8" w:rsidP="00F33CE8">
      <w:pPr>
        <w:pStyle w:val="a3"/>
        <w:jc w:val="center"/>
      </w:pPr>
      <w:r>
        <w:t>О ПРЕДОСТАВЛЕНИИ МЕСТА ДЛЯ РОДСТВЕННОГО ЗАХОРОНЕНИЯ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ind w:left="5245"/>
      </w:pPr>
      <w:r>
        <w:t xml:space="preserve">Главе сельского поселения </w:t>
      </w:r>
      <w:r w:rsidR="001E398A">
        <w:t xml:space="preserve"> Абашево</w:t>
      </w:r>
    </w:p>
    <w:p w:rsidR="00F33CE8" w:rsidRDefault="00F33CE8" w:rsidP="00F33CE8">
      <w:pPr>
        <w:pStyle w:val="a3"/>
        <w:ind w:left="5245"/>
      </w:pPr>
      <w:r>
        <w:t>от________________________________</w:t>
      </w:r>
    </w:p>
    <w:p w:rsidR="00F33CE8" w:rsidRDefault="00F33CE8" w:rsidP="00F33CE8">
      <w:pPr>
        <w:pStyle w:val="a3"/>
        <w:ind w:left="5245"/>
      </w:pPr>
      <w:proofErr w:type="spellStart"/>
      <w:r>
        <w:t>адрес_____________________________телефон</w:t>
      </w:r>
      <w:proofErr w:type="spellEnd"/>
      <w:r>
        <w:t>_________________</w:t>
      </w:r>
    </w:p>
    <w:p w:rsidR="00F33CE8" w:rsidRDefault="00F33CE8" w:rsidP="00F33CE8">
      <w:pPr>
        <w:pStyle w:val="a3"/>
        <w:ind w:left="5245"/>
      </w:pPr>
      <w:r>
        <w:t>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ЗАЯВЛЕНИЕ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   Прошу предоставить место для родственного захоронения умершего_________________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_____________________________________________________________________________           (фамилия, имя, отчество)</w:t>
      </w:r>
    </w:p>
    <w:p w:rsidR="00F33CE8" w:rsidRDefault="00F33CE8" w:rsidP="00F33CE8">
      <w:pPr>
        <w:pStyle w:val="a3"/>
      </w:pPr>
      <w:r>
        <w:t>Дата рождения _______________________ Дата смерти______________________________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____________________________________________________________________________           (указать куда, на какое кладбище)</w:t>
      </w:r>
    </w:p>
    <w:p w:rsidR="00F33CE8" w:rsidRDefault="00F33CE8" w:rsidP="00F33CE8">
      <w:pPr>
        <w:pStyle w:val="a3"/>
      </w:pPr>
      <w:r>
        <w:t>____________________________________________________________________________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За правильность сведений несу полную ответственность.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"___" ____________ 20___ г.   Подпись __________/_____________________    (Ф.И.О.)</w:t>
      </w:r>
    </w:p>
    <w:p w:rsidR="00F33CE8" w:rsidRDefault="00F33CE8" w:rsidP="00F33CE8">
      <w:pPr>
        <w:pStyle w:val="a3"/>
        <w:jc w:val="right"/>
      </w:pPr>
      <w:r>
        <w:t>Приложение № 4</w:t>
      </w:r>
    </w:p>
    <w:p w:rsidR="00F33CE8" w:rsidRDefault="00F33CE8" w:rsidP="00F33CE8">
      <w:pPr>
        <w:pStyle w:val="a3"/>
        <w:jc w:val="right"/>
      </w:pPr>
      <w:r>
        <w:t>к административному регламенту</w:t>
      </w:r>
    </w:p>
    <w:p w:rsidR="00F33CE8" w:rsidRDefault="00F33CE8" w:rsidP="00F33CE8">
      <w:pPr>
        <w:pStyle w:val="a3"/>
        <w:jc w:val="right"/>
      </w:pPr>
      <w:r>
        <w:t>предоставления муниципальной услуги</w:t>
      </w:r>
    </w:p>
    <w:p w:rsidR="00F33CE8" w:rsidRDefault="00F33CE8" w:rsidP="00F33CE8">
      <w:pPr>
        <w:pStyle w:val="a3"/>
        <w:jc w:val="right"/>
      </w:pPr>
      <w:r>
        <w:t>«Предоставление места для захоронения (</w:t>
      </w:r>
      <w:proofErr w:type="spellStart"/>
      <w:r>
        <w:t>подзахоронения</w:t>
      </w:r>
      <w:proofErr w:type="spellEnd"/>
      <w:r>
        <w:t>)</w:t>
      </w:r>
    </w:p>
    <w:p w:rsidR="00F33CE8" w:rsidRDefault="00F33CE8" w:rsidP="00F33CE8">
      <w:pPr>
        <w:pStyle w:val="a3"/>
        <w:jc w:val="right"/>
      </w:pPr>
      <w:proofErr w:type="gramStart"/>
      <w:r>
        <w:lastRenderedPageBreak/>
        <w:t>умершего</w:t>
      </w:r>
      <w:proofErr w:type="gramEnd"/>
      <w:r>
        <w:t xml:space="preserve"> на кладбищах, находящихся в собственности</w:t>
      </w:r>
    </w:p>
    <w:p w:rsidR="00F33CE8" w:rsidRDefault="00F33CE8" w:rsidP="00F33CE8">
      <w:pPr>
        <w:pStyle w:val="a3"/>
        <w:jc w:val="right"/>
      </w:pPr>
      <w:r>
        <w:t>муниципального образования или на ином вещном праве»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ЗАЯВЛЕНИЕ</w:t>
      </w:r>
    </w:p>
    <w:p w:rsidR="00F33CE8" w:rsidRDefault="00F33CE8" w:rsidP="00F33CE8">
      <w:pPr>
        <w:pStyle w:val="a3"/>
        <w:jc w:val="center"/>
      </w:pPr>
      <w:r>
        <w:t xml:space="preserve">О ПРЕДОСТАВЛЕНИИ МЕСТА </w:t>
      </w:r>
      <w:proofErr w:type="gramStart"/>
      <w:r>
        <w:t>ДЛЯ</w:t>
      </w:r>
      <w:proofErr w:type="gramEnd"/>
      <w:r>
        <w:t xml:space="preserve"> РОДСТВЕННОГО ПОДЗАХОРОНЕНИЯ</w:t>
      </w:r>
    </w:p>
    <w:p w:rsidR="00F33CE8" w:rsidRDefault="00F33CE8" w:rsidP="00F33CE8">
      <w:pPr>
        <w:pStyle w:val="a3"/>
        <w:jc w:val="center"/>
      </w:pPr>
      <w:proofErr w:type="gramStart"/>
      <w:r>
        <w:t>(ПОГРЕБЕНИЯ НА СВОБОДНОМ МЕСТЕ РОДСТВЕННОГО ЗАХОРОНЕНИЯ ИЛИ</w:t>
      </w:r>
      <w:proofErr w:type="gramEnd"/>
    </w:p>
    <w:p w:rsidR="00F33CE8" w:rsidRDefault="00F33CE8" w:rsidP="00F33CE8">
      <w:pPr>
        <w:pStyle w:val="a3"/>
        <w:jc w:val="center"/>
      </w:pPr>
      <w:proofErr w:type="gramStart"/>
      <w:r>
        <w:t>ПОВТОРНОГО ЗАХОРОНЕНИЯ В СУЩЕСТВУЮЩУЮ РОДСТВЕННУЮ МОГИЛУ)</w:t>
      </w:r>
      <w:proofErr w:type="gramEnd"/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ind w:left="5245"/>
      </w:pPr>
      <w:r>
        <w:t xml:space="preserve">Главе сельского поселения </w:t>
      </w:r>
      <w:r w:rsidR="001E398A">
        <w:t xml:space="preserve"> Абашево</w:t>
      </w:r>
    </w:p>
    <w:p w:rsidR="00F33CE8" w:rsidRDefault="00F33CE8" w:rsidP="00F33CE8">
      <w:pPr>
        <w:pStyle w:val="a3"/>
        <w:ind w:left="5245"/>
      </w:pPr>
      <w:r>
        <w:t>от________________________________</w:t>
      </w:r>
    </w:p>
    <w:p w:rsidR="00F33CE8" w:rsidRDefault="00F33CE8" w:rsidP="00F33CE8">
      <w:pPr>
        <w:pStyle w:val="a3"/>
        <w:ind w:left="5245"/>
      </w:pPr>
      <w:r>
        <w:t>адрес_____________________________телефон___________________________</w:t>
      </w:r>
    </w:p>
    <w:p w:rsidR="00F33CE8" w:rsidRDefault="00F33CE8" w:rsidP="00F33CE8">
      <w:pPr>
        <w:pStyle w:val="a3"/>
        <w:ind w:left="5245"/>
      </w:pPr>
      <w:r>
        <w:t>___________________________________________________________________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ЗАЯВЛЕНИЕ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 xml:space="preserve">    Прошу предоставить место </w:t>
      </w:r>
      <w:proofErr w:type="gramStart"/>
      <w:r>
        <w:t>для</w:t>
      </w:r>
      <w:proofErr w:type="gramEnd"/>
      <w:r>
        <w:t xml:space="preserve"> родственного </w:t>
      </w:r>
      <w:proofErr w:type="spellStart"/>
      <w:r>
        <w:t>подзахоронения</w:t>
      </w:r>
      <w:proofErr w:type="spellEnd"/>
      <w:r>
        <w:t xml:space="preserve"> умершего _____________________________________________________________________________</w:t>
      </w:r>
    </w:p>
    <w:p w:rsidR="00F33CE8" w:rsidRDefault="00F33CE8" w:rsidP="00F33CE8">
      <w:pPr>
        <w:pStyle w:val="a3"/>
      </w:pPr>
      <w:r>
        <w:t>                         (фамилия, имя, отчество)</w:t>
      </w:r>
    </w:p>
    <w:p w:rsidR="00F33CE8" w:rsidRDefault="00F33CE8" w:rsidP="00F33CE8">
      <w:pPr>
        <w:pStyle w:val="a3"/>
      </w:pPr>
      <w:r>
        <w:t>Дата рождения _________________________ дата смерти____________________________</w:t>
      </w:r>
    </w:p>
    <w:p w:rsidR="00F33CE8" w:rsidRDefault="00F33CE8" w:rsidP="00F33CE8">
      <w:pPr>
        <w:pStyle w:val="a3"/>
      </w:pPr>
      <w:r>
        <w:t>_____________________________________________________________________________</w:t>
      </w:r>
    </w:p>
    <w:p w:rsidR="00F33CE8" w:rsidRDefault="00F33CE8" w:rsidP="00F33CE8">
      <w:pPr>
        <w:pStyle w:val="a3"/>
      </w:pPr>
      <w:r>
        <w:t>          (указать куда, на какое кладбище, в родственную могилу)</w:t>
      </w:r>
    </w:p>
    <w:p w:rsidR="00F33CE8" w:rsidRDefault="00F33CE8" w:rsidP="00F33CE8">
      <w:pPr>
        <w:pStyle w:val="a3"/>
      </w:pPr>
      <w:r>
        <w:t>_____________________________________________________________________________</w:t>
      </w:r>
    </w:p>
    <w:p w:rsidR="00F33CE8" w:rsidRDefault="00F33CE8" w:rsidP="00F33CE8">
      <w:pPr>
        <w:pStyle w:val="a3"/>
      </w:pPr>
      <w:r>
        <w:t>где ранее захоронен мой умерший родственник в ___________ году __________________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 (родственное отношение, фамилия, имя, отчество)</w:t>
      </w:r>
    </w:p>
    <w:p w:rsidR="00F33CE8" w:rsidRDefault="00F33CE8" w:rsidP="00F33CE8">
      <w:pPr>
        <w:pStyle w:val="a3"/>
      </w:pPr>
      <w:r>
        <w:lastRenderedPageBreak/>
        <w:t>на участке  ___________________________________________________________________</w:t>
      </w:r>
    </w:p>
    <w:p w:rsidR="00F33CE8" w:rsidRDefault="00F33CE8" w:rsidP="00F33CE8">
      <w:pPr>
        <w:pStyle w:val="a3"/>
      </w:pPr>
      <w:r>
        <w:t>_____________________________________________________________________________</w:t>
      </w:r>
    </w:p>
    <w:p w:rsidR="00F33CE8" w:rsidRDefault="00F33CE8" w:rsidP="00F33CE8">
      <w:pPr>
        <w:pStyle w:val="a3"/>
      </w:pPr>
      <w:r>
        <w:t>                          (наименование кладбища)</w:t>
      </w:r>
    </w:p>
    <w:p w:rsidR="00F33CE8" w:rsidRDefault="00F33CE8" w:rsidP="00F33CE8">
      <w:pPr>
        <w:pStyle w:val="a3"/>
      </w:pPr>
      <w:r>
        <w:t>На могиле имеется _____________________________________________________________________________</w:t>
      </w:r>
    </w:p>
    <w:p w:rsidR="00F33CE8" w:rsidRDefault="00F33CE8" w:rsidP="00F33CE8">
      <w:pPr>
        <w:pStyle w:val="a3"/>
      </w:pPr>
      <w:r>
        <w:t>                        (указать вид надгробия или трафарета)</w:t>
      </w:r>
    </w:p>
    <w:p w:rsidR="00F33CE8" w:rsidRDefault="00F33CE8" w:rsidP="00F33CE8">
      <w:pPr>
        <w:pStyle w:val="a3"/>
      </w:pPr>
      <w:r>
        <w:t>с надписью ___________________________________________________________________</w:t>
      </w:r>
    </w:p>
    <w:p w:rsidR="00F33CE8" w:rsidRDefault="00F33CE8" w:rsidP="00F33CE8">
      <w:pPr>
        <w:pStyle w:val="a3"/>
      </w:pPr>
      <w:r>
        <w:t xml:space="preserve">                (ранее </w:t>
      </w:r>
      <w:proofErr w:type="gramStart"/>
      <w:r>
        <w:t>захороненного</w:t>
      </w:r>
      <w:proofErr w:type="gramEnd"/>
      <w:r>
        <w:t xml:space="preserve"> умершего: фамилия, имя, отчество)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За правильность сведений несу полную ответственность.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"___" __________ 20__ г. Подпись __________/_____________________________/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right"/>
      </w:pPr>
      <w:r>
        <w:t>Приложение № 5</w:t>
      </w:r>
    </w:p>
    <w:p w:rsidR="00F33CE8" w:rsidRDefault="00F33CE8" w:rsidP="00F33CE8">
      <w:pPr>
        <w:pStyle w:val="a3"/>
        <w:jc w:val="right"/>
      </w:pPr>
      <w:r>
        <w:t>к административному регламенту</w:t>
      </w:r>
    </w:p>
    <w:p w:rsidR="00F33CE8" w:rsidRDefault="00F33CE8" w:rsidP="00F33CE8">
      <w:pPr>
        <w:pStyle w:val="a3"/>
        <w:jc w:val="right"/>
      </w:pPr>
      <w:r>
        <w:t>предоставления муниципальной услуги</w:t>
      </w:r>
    </w:p>
    <w:p w:rsidR="00F33CE8" w:rsidRDefault="00F33CE8" w:rsidP="00F33CE8">
      <w:pPr>
        <w:pStyle w:val="a3"/>
        <w:jc w:val="right"/>
      </w:pPr>
      <w:r>
        <w:t>«Предоставление места для захоронения (</w:t>
      </w:r>
      <w:proofErr w:type="spellStart"/>
      <w:r>
        <w:t>подзахоронения</w:t>
      </w:r>
      <w:proofErr w:type="spellEnd"/>
      <w:r>
        <w:t>)</w:t>
      </w:r>
    </w:p>
    <w:p w:rsidR="00F33CE8" w:rsidRDefault="00F33CE8" w:rsidP="00F33CE8">
      <w:pPr>
        <w:pStyle w:val="a3"/>
        <w:jc w:val="right"/>
      </w:pPr>
      <w:proofErr w:type="gramStart"/>
      <w:r>
        <w:t>умершего</w:t>
      </w:r>
      <w:proofErr w:type="gramEnd"/>
      <w:r>
        <w:t xml:space="preserve"> на кладбищах, находящихся в собственности</w:t>
      </w:r>
    </w:p>
    <w:p w:rsidR="00F33CE8" w:rsidRDefault="00F33CE8" w:rsidP="00F33CE8">
      <w:pPr>
        <w:pStyle w:val="a3"/>
        <w:jc w:val="right"/>
      </w:pPr>
      <w:r>
        <w:t>муниципального образования или на ином вещном праве»</w:t>
      </w:r>
    </w:p>
    <w:p w:rsidR="00F33CE8" w:rsidRDefault="00F33CE8" w:rsidP="00F33CE8">
      <w:pPr>
        <w:pStyle w:val="a3"/>
        <w:jc w:val="right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476681540"/>
            </w:pPr>
            <w:r>
              <w:t>Приём заявления и прилагаемых к нему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608729943"/>
            </w:pPr>
            <w:r>
              <w:t>Рассмотрение заявления и проверка прилагаемых к нему документов на наличие оснований для отказа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112939405"/>
            </w:pPr>
            <w:r>
              <w:t>Отсутствие оснований для отказа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2140831546"/>
            </w:pPr>
            <w:r>
              <w:t>Наличие оснований для отказа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 w:rsidP="00F33CE8">
            <w:pPr>
              <w:pStyle w:val="a3"/>
              <w:jc w:val="center"/>
            </w:pPr>
            <w:r>
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</w:r>
          </w:p>
          <w:p w:rsidR="00F33CE8" w:rsidRDefault="00F33CE8" w:rsidP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794597355"/>
            </w:pPr>
            <w:r>
              <w:t>Принятие решения об отказе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 w:rsidP="00F33CE8">
            <w:pPr>
              <w:pStyle w:val="a3"/>
              <w:jc w:val="center"/>
            </w:pPr>
            <w:r>
              <w:t>Наличие оснований для отказа в предоставлении муниципальной услуги</w:t>
            </w:r>
          </w:p>
          <w:p w:rsidR="00F33CE8" w:rsidRDefault="00F33CE8" w:rsidP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207646413"/>
            </w:pPr>
            <w:r>
              <w:t>Отсутствие оснований для отказа в предоставлении муниципальной услуги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</w:pPr>
      <w:r>
        <w:t>                                                                                        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774009276"/>
            </w:pPr>
            <w:r>
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</w:r>
          </w:p>
        </w:tc>
      </w:tr>
    </w:tbl>
    <w:p w:rsidR="00F33CE8" w:rsidRDefault="00F33CE8" w:rsidP="00F33CE8">
      <w:pPr>
        <w:pStyle w:val="a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 w:rsidP="00F33CE8">
            <w:pPr>
              <w:pStyle w:val="a3"/>
              <w:jc w:val="center"/>
            </w:pPr>
            <w:r>
              <w:t>Принятие решения об отказе в предоставлении муниципальной услуги</w:t>
            </w:r>
          </w:p>
          <w:p w:rsidR="00F33CE8" w:rsidRDefault="00F33CE8" w:rsidP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303854585"/>
            </w:pPr>
            <w:r>
              <w:t>Нет</w:t>
            </w:r>
          </w:p>
        </w:tc>
      </w:tr>
    </w:tbl>
    <w:p w:rsidR="00F33CE8" w:rsidRDefault="00F33CE8" w:rsidP="00F33CE8">
      <w:pPr>
        <w:pStyle w:val="a3"/>
      </w:pPr>
      <w:r>
        <w:t> </w:t>
      </w:r>
    </w:p>
    <w:p w:rsidR="00F33CE8" w:rsidRDefault="00F33CE8" w:rsidP="00461BAD"/>
    <w:p w:rsidR="00F33CE8" w:rsidRDefault="00F33CE8" w:rsidP="00461BAD"/>
    <w:p w:rsidR="00F33CE8" w:rsidRDefault="00F33CE8" w:rsidP="00461BAD"/>
    <w:sectPr w:rsidR="00F33CE8" w:rsidSect="009934F7">
      <w:footerReference w:type="default" r:id="rId14"/>
      <w:pgSz w:w="11907" w:h="16839" w:code="9"/>
      <w:pgMar w:top="0" w:right="851" w:bottom="993" w:left="709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C7D" w:rsidRDefault="00F74C7D" w:rsidP="00F33CE8">
      <w:pPr>
        <w:spacing w:before="0" w:after="0" w:line="240" w:lineRule="auto"/>
      </w:pPr>
      <w:r>
        <w:separator/>
      </w:r>
    </w:p>
  </w:endnote>
  <w:endnote w:type="continuationSeparator" w:id="0">
    <w:p w:rsidR="00F74C7D" w:rsidRDefault="00F74C7D" w:rsidP="00F33C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E8" w:rsidRDefault="00C818E8">
    <w:pPr>
      <w:pStyle w:val="aa"/>
    </w:pPr>
  </w:p>
  <w:p w:rsidR="00C818E8" w:rsidRDefault="00C818E8">
    <w:pPr>
      <w:pStyle w:val="aa"/>
    </w:pPr>
  </w:p>
  <w:p w:rsidR="00C818E8" w:rsidRDefault="00C818E8">
    <w:pPr>
      <w:pStyle w:val="aa"/>
    </w:pPr>
  </w:p>
  <w:p w:rsidR="00C818E8" w:rsidRDefault="00C818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C7D" w:rsidRDefault="00F74C7D" w:rsidP="00F33CE8">
      <w:pPr>
        <w:spacing w:before="0" w:after="0" w:line="240" w:lineRule="auto"/>
      </w:pPr>
      <w:r>
        <w:separator/>
      </w:r>
    </w:p>
  </w:footnote>
  <w:footnote w:type="continuationSeparator" w:id="0">
    <w:p w:rsidR="00F74C7D" w:rsidRDefault="00F74C7D" w:rsidP="00F33CE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BAD"/>
    <w:rsid w:val="00084F0C"/>
    <w:rsid w:val="000A753C"/>
    <w:rsid w:val="000D08C8"/>
    <w:rsid w:val="001126DB"/>
    <w:rsid w:val="00147233"/>
    <w:rsid w:val="001B2DAE"/>
    <w:rsid w:val="001B6AE2"/>
    <w:rsid w:val="001E398A"/>
    <w:rsid w:val="001F4D2C"/>
    <w:rsid w:val="00272404"/>
    <w:rsid w:val="002A7AC3"/>
    <w:rsid w:val="002A7F0A"/>
    <w:rsid w:val="002B70B8"/>
    <w:rsid w:val="00314033"/>
    <w:rsid w:val="00327B37"/>
    <w:rsid w:val="0034328A"/>
    <w:rsid w:val="00390A21"/>
    <w:rsid w:val="003C23DB"/>
    <w:rsid w:val="00461BAD"/>
    <w:rsid w:val="00472576"/>
    <w:rsid w:val="004B20C6"/>
    <w:rsid w:val="004E64E3"/>
    <w:rsid w:val="004F129E"/>
    <w:rsid w:val="0057608E"/>
    <w:rsid w:val="005A32D4"/>
    <w:rsid w:val="005F2703"/>
    <w:rsid w:val="006B6536"/>
    <w:rsid w:val="006C503E"/>
    <w:rsid w:val="00704758"/>
    <w:rsid w:val="007047D0"/>
    <w:rsid w:val="007259E4"/>
    <w:rsid w:val="00737D01"/>
    <w:rsid w:val="007618C4"/>
    <w:rsid w:val="0078725E"/>
    <w:rsid w:val="00800CDD"/>
    <w:rsid w:val="008130CB"/>
    <w:rsid w:val="008163A7"/>
    <w:rsid w:val="0090314D"/>
    <w:rsid w:val="00937CCA"/>
    <w:rsid w:val="00941F1D"/>
    <w:rsid w:val="00953F04"/>
    <w:rsid w:val="00964A72"/>
    <w:rsid w:val="00980D08"/>
    <w:rsid w:val="0098636B"/>
    <w:rsid w:val="009934F7"/>
    <w:rsid w:val="009C5F49"/>
    <w:rsid w:val="00A574FC"/>
    <w:rsid w:val="00B26F90"/>
    <w:rsid w:val="00B57DFE"/>
    <w:rsid w:val="00BA1ACB"/>
    <w:rsid w:val="00BC685E"/>
    <w:rsid w:val="00BE39F8"/>
    <w:rsid w:val="00C24C3F"/>
    <w:rsid w:val="00C65356"/>
    <w:rsid w:val="00C818E8"/>
    <w:rsid w:val="00C944D8"/>
    <w:rsid w:val="00CF7E10"/>
    <w:rsid w:val="00D15C51"/>
    <w:rsid w:val="00DA49B1"/>
    <w:rsid w:val="00DF54CB"/>
    <w:rsid w:val="00E20D79"/>
    <w:rsid w:val="00E27C11"/>
    <w:rsid w:val="00E41694"/>
    <w:rsid w:val="00E4307F"/>
    <w:rsid w:val="00EA4120"/>
    <w:rsid w:val="00ED5A99"/>
    <w:rsid w:val="00F33CE8"/>
    <w:rsid w:val="00F41009"/>
    <w:rsid w:val="00F74882"/>
    <w:rsid w:val="00F7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F33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3CE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BAD"/>
    <w:rPr>
      <w:color w:val="0000FF"/>
      <w:u w:val="single"/>
    </w:rPr>
  </w:style>
  <w:style w:type="character" w:styleId="a5">
    <w:name w:val="Strong"/>
    <w:basedOn w:val="a0"/>
    <w:uiPriority w:val="22"/>
    <w:qFormat/>
    <w:rsid w:val="00461BA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33CE8"/>
    <w:rPr>
      <w:rFonts w:eastAsia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C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C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3CE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3CE8"/>
  </w:style>
  <w:style w:type="paragraph" w:styleId="aa">
    <w:name w:val="footer"/>
    <w:basedOn w:val="a"/>
    <w:link w:val="ab"/>
    <w:uiPriority w:val="99"/>
    <w:semiHidden/>
    <w:unhideWhenUsed/>
    <w:rsid w:val="00F33CE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3CE8"/>
  </w:style>
  <w:style w:type="character" w:styleId="ac">
    <w:name w:val="Emphasis"/>
    <w:basedOn w:val="a0"/>
    <w:uiPriority w:val="20"/>
    <w:qFormat/>
    <w:rsid w:val="00F33C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3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3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8725E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CF98ABA3F1EBC0A59A16686A2E3EBFD7A6CAD0C3BA7B0ED3DCvDU9N" TargetMode="External"/><Relationship Id="rId13" Type="http://schemas.openxmlformats.org/officeDocument/2006/relationships/hyperlink" Target="http://www.admin.novotulka.ru/menu1/893/894/9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in.novotulka.ru/menu1/893/894/903" TargetMode="External"/><Relationship Id="rId12" Type="http://schemas.openxmlformats.org/officeDocument/2006/relationships/hyperlink" Target="consultantplus://offline/ref=EDCBCF98ABA3F1EBC0A5841B7E067236BBD4FFC2DD9DE12B02D98981B84441DD374D2B7A7BF4F8C65AFD44vCU4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EDCBCF98ABA3F1EBC0A59A16686A2E3EBCD8A2CFDB92ED795F86D2DCEFv4UD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CBCF98ABA3F1EBC0A59A16686A2E3EBCD8A2C8D890ED795F86D2DCEF4D4B8A700272383FF9F9CFv5U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CBCF98ABA3F1EBC0A59A16686A2E3EBCD7A3CEDD96ED795F86D2DCEF4D4B8A700272383FF9F8CFv5U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7228</Words>
  <Characters>41203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2016-03-31T09:59:00Z</cp:lastPrinted>
  <dcterms:created xsi:type="dcterms:W3CDTF">2016-03-15T10:54:00Z</dcterms:created>
  <dcterms:modified xsi:type="dcterms:W3CDTF">2016-05-12T11:58:00Z</dcterms:modified>
</cp:coreProperties>
</file>