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36" w:rsidRDefault="00C83436"/>
    <w:p w:rsidR="00C83436" w:rsidRPr="00581718" w:rsidRDefault="00581718" w:rsidP="00581718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581718">
        <w:rPr>
          <w:rFonts w:ascii="Times New Roman" w:hAnsi="Times New Roman" w:cs="Times New Roman"/>
          <w:color w:val="1F497D" w:themeColor="text2"/>
          <w:sz w:val="32"/>
          <w:szCs w:val="32"/>
        </w:rPr>
        <w:t>Единый налоговый счет (ЕНС)</w:t>
      </w:r>
    </w:p>
    <w:p w:rsidR="00581718" w:rsidRDefault="00DA6980" w:rsidP="007403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принятием Федерального закона от 14.07.2022 №263-ФЗ «О внесении изменений в части первую и вторую Налогового кодекса Российской Федерации» с 01.01.2023 года вводится новый порядок учета начислений и платежей </w:t>
      </w:r>
      <w:r w:rsidR="00740352">
        <w:rPr>
          <w:rFonts w:ascii="Times New Roman" w:hAnsi="Times New Roman" w:cs="Times New Roman"/>
          <w:sz w:val="28"/>
          <w:szCs w:val="28"/>
        </w:rPr>
        <w:t xml:space="preserve">по налогам и страховым взносам. </w:t>
      </w:r>
      <w:r>
        <w:rPr>
          <w:rFonts w:ascii="Times New Roman" w:hAnsi="Times New Roman" w:cs="Times New Roman"/>
          <w:sz w:val="28"/>
          <w:szCs w:val="28"/>
        </w:rPr>
        <w:t xml:space="preserve">На сайте ФНС России заработала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промостраница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Единому налоговому счету с необходимой информацией по вопросам введения института ЕНС</w:t>
      </w:r>
      <w:r w:rsidR="007403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A6980" w:rsidRPr="00581718" w:rsidRDefault="00DA6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0634" cy="21048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207" cy="210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980" w:rsidRPr="0058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AE5"/>
    <w:rsid w:val="001B5AE5"/>
    <w:rsid w:val="002B19EE"/>
    <w:rsid w:val="00581718"/>
    <w:rsid w:val="00740352"/>
    <w:rsid w:val="009B32B7"/>
    <w:rsid w:val="00A3581D"/>
    <w:rsid w:val="00C83436"/>
    <w:rsid w:val="00D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28F6B-F45D-4044-AED5-78101FD2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Башарова Анна Андреевна</dc:creator>
  <cp:keywords/>
  <dc:description/>
  <cp:lastModifiedBy>Башарова Анна Андреевна</cp:lastModifiedBy>
  <cp:revision>5</cp:revision>
  <cp:lastPrinted>2023-02-15T10:45:00Z</cp:lastPrinted>
  <dcterms:created xsi:type="dcterms:W3CDTF">2023-02-15T07:35:00Z</dcterms:created>
  <dcterms:modified xsi:type="dcterms:W3CDTF">2023-02-15T10:56:00Z</dcterms:modified>
</cp:coreProperties>
</file>