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4A" w:rsidRPr="00F7274A" w:rsidRDefault="00F7274A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 xml:space="preserve">Новость на сайт </w:t>
      </w:r>
      <w:proofErr w:type="spellStart"/>
      <w:r w:rsidRPr="00F7274A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Росреестра</w:t>
      </w:r>
      <w:proofErr w:type="spellEnd"/>
    </w:p>
    <w:p w:rsidR="00F7274A" w:rsidRDefault="002F1A8B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20</w:t>
      </w:r>
      <w:r w:rsidR="00F7274A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апреля</w:t>
      </w:r>
      <w:r w:rsidR="00F7274A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 xml:space="preserve"> 2022</w:t>
      </w:r>
    </w:p>
    <w:p w:rsidR="00AE7B26" w:rsidRPr="00F7274A" w:rsidRDefault="00AE7B26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 w:rsidRPr="00AE7B26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Статистика за период с 1 по 15 апреля</w:t>
      </w:r>
    </w:p>
    <w:p w:rsidR="00F7274A" w:rsidRPr="00F7274A" w:rsidRDefault="00F7274A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В период с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01.04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.2022 по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15.04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.2022 на учётно-регистрационные действия в Управление </w:t>
      </w:r>
      <w:proofErr w:type="spellStart"/>
      <w:r w:rsidR="00936921" w:rsidRPr="0093692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Росреестра</w:t>
      </w:r>
      <w:proofErr w:type="spellEnd"/>
      <w:r w:rsidR="00936921" w:rsidRPr="0093692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по Самарской области 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поступило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24069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обращений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, из них в электронном виде –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9961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обращение (41,39%)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.</w:t>
      </w:r>
    </w:p>
    <w:p w:rsidR="00F7274A" w:rsidRPr="00F7274A" w:rsidRDefault="00F7274A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На регистрацию договоров долевого участия (ДДУ) за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две 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прошедш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ие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недел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и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поступило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365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обращений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Из них в электронном виде –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252</w:t>
      </w: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обращения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(6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9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%). </w:t>
      </w:r>
    </w:p>
    <w:p w:rsidR="00F7274A" w:rsidRPr="00F7274A" w:rsidRDefault="00F7274A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На регистрацию ипотеки за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половину апреля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поступило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1316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обращений</w:t>
      </w:r>
      <w:r w:rsidR="00AB185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. Из них в электронном виде –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537</w:t>
      </w:r>
      <w:r w:rsidR="00AB185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обращений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(</w:t>
      </w:r>
      <w:r w:rsidR="00DD38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40,8</w:t>
      </w: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%).</w:t>
      </w:r>
    </w:p>
    <w:p w:rsidR="00F7274A" w:rsidRPr="00F7274A" w:rsidRDefault="00F7274A" w:rsidP="00F7274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Управление </w:t>
      </w:r>
      <w:proofErr w:type="spellStart"/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Росреестра</w:t>
      </w:r>
      <w:proofErr w:type="spellEnd"/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по Самарской области уделяет особое внимание электронным услугам. Предоставление государственных услуг в электронном виде направлено на снижение административных барьеров, на сокращение сроков и повышение качества оказания государственных услуг </w:t>
      </w:r>
      <w:proofErr w:type="spellStart"/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Росреестра</w:t>
      </w:r>
      <w:proofErr w:type="spellEnd"/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на территории Самарской области.</w:t>
      </w:r>
    </w:p>
    <w:p w:rsidR="002D0870" w:rsidRPr="00AE7B26" w:rsidRDefault="00F7274A" w:rsidP="00AE7B2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727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Все учетно-регистрационные действия в Управлении производятся в установленные законом сроки. Все электронные сервисы доступны пользователям в личном кабинете на официальном сайте ведомства.</w:t>
      </w:r>
      <w:bookmarkStart w:id="0" w:name="_GoBack"/>
      <w:bookmarkEnd w:id="0"/>
    </w:p>
    <w:p w:rsidR="008879D8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3D1B08FE" wp14:editId="5134D735">
            <wp:extent cx="6236970" cy="1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8879D8" w:rsidRPr="0081043C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1013E2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8879D8" w:rsidRDefault="00AE7B26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5" w:history="1">
        <w:r w:rsidR="008879D8" w:rsidRPr="00D35E9A">
          <w:rPr>
            <w:rStyle w:val="a5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https://t.me/rosreestr_63</w:t>
        </w:r>
      </w:hyperlink>
      <w:r w:rsidR="008879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8879D8" w:rsidRPr="00BF4D53" w:rsidRDefault="008879D8" w:rsidP="008879D8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1043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https://vk.com/rosreestr63 </w:t>
      </w:r>
    </w:p>
    <w:p w:rsidR="008879D8" w:rsidRDefault="008879D8"/>
    <w:sectPr w:rsidR="0088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EA"/>
    <w:rsid w:val="001013E2"/>
    <w:rsid w:val="00155A7B"/>
    <w:rsid w:val="002639EA"/>
    <w:rsid w:val="002D0870"/>
    <w:rsid w:val="002F1A8B"/>
    <w:rsid w:val="008879D8"/>
    <w:rsid w:val="00936921"/>
    <w:rsid w:val="00AB185C"/>
    <w:rsid w:val="00AE7B26"/>
    <w:rsid w:val="00DD385D"/>
    <w:rsid w:val="00F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3F62F-2F30-405B-9F78-92AA030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85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7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rosreestr_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8</cp:revision>
  <cp:lastPrinted>2022-03-30T11:54:00Z</cp:lastPrinted>
  <dcterms:created xsi:type="dcterms:W3CDTF">2022-03-30T11:38:00Z</dcterms:created>
  <dcterms:modified xsi:type="dcterms:W3CDTF">2022-04-20T06:37:00Z</dcterms:modified>
</cp:coreProperties>
</file>