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марта 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правила надзора и лицензирования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круглый стол, приуроченный к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круглом столе приняли участие геодезисты, а от Управления Росреестра - начальник отдела геодезии и картографии </w:t>
      </w:r>
      <w:r>
        <w:rPr>
          <w:rFonts w:ascii="Times New Roman" w:hAnsi="Times New Roman" w:cs="Times New Roman"/>
          <w:b/>
          <w:sz w:val="28"/>
          <w:szCs w:val="28"/>
        </w:rPr>
        <w:t>Елена Полежаева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прозвучала важная информация, которая касается не только геодезистов, но и юридических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саморегулируемыми организациями.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Елена Полежаева предупредила: Управление Росреестра вправе нанести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от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отказаться. Зафиксировать нарушения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использованием фото-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согласия респондента не требуется.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эксперт.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было подчеркнуто, что профилактические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межевых и технических планов, которые подаются в комплекте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инженерами: если в 2020 году в адрес проверяемых Управление Росреестра направило 59 предостережений, то в 2021 уже в 7 раз меньше. Уведомлений в адрес саморегулируемых организаций (СРО), контролирующих соблюдение своими членами требований правовых актов в области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качества работы конкретных кадастровых инженеров.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пунктов и границ зон с особыми условиями использования территории теперь невозможно без соответствующей лицензии. </w:t>
      </w:r>
      <w:r>
        <w:rPr>
          <w:rFonts w:ascii="Times New Roman" w:hAnsi="Times New Roman" w:cs="Times New Roman"/>
          <w:sz w:val="28"/>
          <w:szCs w:val="28"/>
        </w:rPr>
        <w:t xml:space="preserve">При этом если уже имеется лицензия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B492-F5E5-4B13-9225-E61C571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E645-97AD-4286-B4E9-55D10427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</cp:revision>
  <cp:lastPrinted>2022-03-18T06:53:00Z</cp:lastPrinted>
  <dcterms:created xsi:type="dcterms:W3CDTF">2022-03-18T08:28:00Z</dcterms:created>
  <dcterms:modified xsi:type="dcterms:W3CDTF">2022-03-18T08:48:00Z</dcterms:modified>
</cp:coreProperties>
</file>