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134877" w:rsidRPr="00134877" w14:paraId="34A9D778" w14:textId="77777777" w:rsidTr="005D585A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EEDB96D" w14:textId="2EAEC3ED" w:rsidR="00134877" w:rsidRPr="00134877" w:rsidRDefault="00134877" w:rsidP="00134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3487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</w:t>
            </w:r>
            <w:r w:rsidRPr="0013487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СОБРАНИЕ ПРЕДСТАВИТЕЛЕЙ</w:t>
            </w:r>
          </w:p>
          <w:p w14:paraId="50EF4963" w14:textId="77777777" w:rsidR="00134877" w:rsidRPr="00134877" w:rsidRDefault="00134877" w:rsidP="00134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3487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        сельского поселения Абашево</w:t>
            </w:r>
          </w:p>
          <w:p w14:paraId="06DF3D0D" w14:textId="77777777" w:rsidR="00134877" w:rsidRPr="00134877" w:rsidRDefault="00134877" w:rsidP="00134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3487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муниципального района </w:t>
            </w:r>
            <w:proofErr w:type="spellStart"/>
            <w:r w:rsidRPr="0013487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Хворостянский</w:t>
            </w:r>
            <w:proofErr w:type="spellEnd"/>
            <w:r w:rsidRPr="0013487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Самарской области</w:t>
            </w:r>
          </w:p>
          <w:p w14:paraId="3D35C648" w14:textId="22500096" w:rsidR="00134877" w:rsidRPr="00134877" w:rsidRDefault="00134877" w:rsidP="00134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3487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четвертого</w:t>
            </w:r>
            <w:r w:rsidRPr="0013487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созыва</w:t>
            </w:r>
          </w:p>
          <w:p w14:paraId="53049897" w14:textId="2A675FB7" w:rsidR="00134877" w:rsidRPr="00134877" w:rsidRDefault="00134877" w:rsidP="00134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3487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Россия, 445599, с. Абашево, ул</w:t>
            </w:r>
            <w:r w:rsidR="00C668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.</w:t>
            </w:r>
            <w:r w:rsidRPr="0013487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Озерная д. 1, т. 8(846)77-9-55-89</w:t>
            </w:r>
          </w:p>
          <w:p w14:paraId="725EA9ED" w14:textId="77777777" w:rsidR="00134877" w:rsidRPr="00134877" w:rsidRDefault="00134877" w:rsidP="00134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09502ABA" w14:textId="77777777" w:rsidR="003E1CD8" w:rsidRPr="00C96682" w:rsidRDefault="003E1CD8" w:rsidP="00F06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6383DC16" w14:textId="77777777" w:rsidR="003E1CD8" w:rsidRPr="00C96682" w:rsidRDefault="003E1CD8" w:rsidP="00575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603F03BD" w14:textId="77777777" w:rsidR="00C96682" w:rsidRPr="00C96682" w:rsidRDefault="00C96682" w:rsidP="00F20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7A6F9104" w14:textId="1F12DDCE" w:rsidR="003E1CD8" w:rsidRPr="00C96682" w:rsidRDefault="00781D8A" w:rsidP="00575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«</w:t>
      </w:r>
      <w:r w:rsidR="0013487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28</w:t>
      </w: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» </w:t>
      </w:r>
      <w:r w:rsidR="0013487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октября</w:t>
      </w:r>
      <w:r w:rsidR="003E1CD8" w:rsidRPr="00A4446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20</w:t>
      </w:r>
      <w:r w:rsidR="00C03FF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</w:t>
      </w:r>
      <w:r w:rsidR="004B1AF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</w:t>
      </w:r>
      <w:r w:rsidR="003E1CD8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г.                                  </w:t>
      </w:r>
      <w:r w:rsidR="00B31141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</w:t>
      </w:r>
      <w:r w:rsidR="000674E2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</w:t>
      </w:r>
      <w:r w:rsidR="00B31141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№ </w:t>
      </w:r>
      <w:r w:rsidR="0013487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46/33 а</w:t>
      </w:r>
    </w:p>
    <w:p w14:paraId="4089604F" w14:textId="77777777" w:rsidR="00C96682" w:rsidRPr="00C96682" w:rsidRDefault="00C96682" w:rsidP="005759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3C2655" w14:textId="09313D4A" w:rsidR="003E1CD8" w:rsidRPr="00C96682" w:rsidRDefault="003E1CD8" w:rsidP="00240C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C9668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03FF1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</w:t>
      </w:r>
      <w:r w:rsidR="006075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>Правил</w:t>
      </w:r>
      <w:r w:rsidR="00C03FF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 xml:space="preserve"> благоустройства территории </w:t>
      </w:r>
      <w:r w:rsidR="000F1F38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</w:t>
      </w:r>
      <w:r w:rsidR="00001F0F">
        <w:rPr>
          <w:rFonts w:ascii="Times New Roman" w:hAnsi="Times New Roman" w:cs="Times New Roman"/>
          <w:b/>
          <w:bCs/>
          <w:sz w:val="28"/>
          <w:szCs w:val="28"/>
        </w:rPr>
        <w:t>Абашево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 w:rsidR="00001F0F">
        <w:rPr>
          <w:rFonts w:ascii="Times New Roman" w:hAnsi="Times New Roman" w:cs="Times New Roman"/>
          <w:b/>
          <w:bCs/>
          <w:sz w:val="28"/>
          <w:szCs w:val="28"/>
        </w:rPr>
        <w:t>Хворостянский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 xml:space="preserve"> Самарской области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ab/>
      </w:r>
    </w:p>
    <w:bookmarkEnd w:id="0"/>
    <w:p w14:paraId="782E765E" w14:textId="77777777" w:rsidR="00DE54A4" w:rsidRPr="00C96682" w:rsidRDefault="00DE54A4" w:rsidP="005759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33F8B8" w14:textId="5212CD4E" w:rsidR="003E1CD8" w:rsidRPr="001049D7" w:rsidRDefault="003E1CD8" w:rsidP="00E65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682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приведения </w:t>
      </w:r>
      <w:r w:rsidR="005508A8" w:rsidRPr="005508A8">
        <w:rPr>
          <w:rFonts w:ascii="Times New Roman" w:hAnsi="Times New Roman" w:cs="Times New Roman"/>
          <w:color w:val="000000"/>
          <w:sz w:val="28"/>
          <w:szCs w:val="28"/>
        </w:rPr>
        <w:t>Правил благоустройства</w:t>
      </w:r>
      <w:r w:rsidR="00312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8A8" w:rsidRPr="005508A8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26617C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5508A8" w:rsidRPr="005508A8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001F0F">
        <w:rPr>
          <w:rFonts w:ascii="Times New Roman" w:hAnsi="Times New Roman" w:cs="Times New Roman"/>
          <w:color w:val="000000"/>
          <w:sz w:val="28"/>
          <w:szCs w:val="28"/>
        </w:rPr>
        <w:t>Абашево</w:t>
      </w:r>
      <w:r w:rsidR="005508A8" w:rsidRPr="005508A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="00001F0F">
        <w:rPr>
          <w:rFonts w:ascii="Times New Roman" w:hAnsi="Times New Roman" w:cs="Times New Roman"/>
          <w:color w:val="000000"/>
          <w:sz w:val="28"/>
          <w:szCs w:val="28"/>
        </w:rPr>
        <w:t>Хворостянский</w:t>
      </w:r>
      <w:r w:rsidR="005508A8" w:rsidRPr="005508A8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области, </w:t>
      </w:r>
      <w:r w:rsidR="005508A8" w:rsidRPr="001049D7">
        <w:rPr>
          <w:rFonts w:ascii="Times New Roman" w:hAnsi="Times New Roman" w:cs="Times New Roman"/>
          <w:color w:val="000000"/>
          <w:sz w:val="28"/>
          <w:szCs w:val="28"/>
        </w:rPr>
        <w:t>утвержденны</w:t>
      </w:r>
      <w:r w:rsidR="00C6557D" w:rsidRPr="001049D7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5508A8" w:rsidRPr="001049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39494421"/>
      <w:r w:rsidR="005508A8" w:rsidRPr="001049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Собрания представителей </w:t>
      </w:r>
      <w:r w:rsidR="0026617C" w:rsidRPr="001049D7">
        <w:rPr>
          <w:rFonts w:ascii="Times New Roman" w:hAnsi="Times New Roman" w:cs="Times New Roman"/>
          <w:bCs/>
          <w:color w:val="000000"/>
          <w:sz w:val="28"/>
          <w:szCs w:val="28"/>
        </w:rPr>
        <w:t>сельског</w:t>
      </w:r>
      <w:r w:rsidR="005508A8" w:rsidRPr="001049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поселения </w:t>
      </w:r>
      <w:r w:rsidR="00001F0F" w:rsidRPr="001049D7">
        <w:rPr>
          <w:rFonts w:ascii="Times New Roman" w:hAnsi="Times New Roman" w:cs="Times New Roman"/>
          <w:bCs/>
          <w:color w:val="000000"/>
          <w:sz w:val="28"/>
          <w:szCs w:val="28"/>
        </w:rPr>
        <w:t>Абашево</w:t>
      </w:r>
      <w:r w:rsidR="005508A8" w:rsidRPr="001049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508A8" w:rsidRPr="001049D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="00001F0F" w:rsidRPr="001049D7">
        <w:rPr>
          <w:rFonts w:ascii="Times New Roman" w:hAnsi="Times New Roman" w:cs="Times New Roman"/>
          <w:color w:val="000000"/>
          <w:sz w:val="28"/>
          <w:szCs w:val="28"/>
        </w:rPr>
        <w:t>Хворостянский</w:t>
      </w:r>
      <w:r w:rsidR="005508A8" w:rsidRPr="001049D7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bookmarkStart w:id="2" w:name="_Hlk77174125"/>
      <w:bookmarkEnd w:id="1"/>
      <w:r w:rsidR="00001F0F" w:rsidRPr="001049D7">
        <w:rPr>
          <w:rFonts w:ascii="Times New Roman" w:hAnsi="Times New Roman" w:cs="Times New Roman"/>
          <w:sz w:val="28"/>
          <w:szCs w:val="28"/>
        </w:rPr>
        <w:t>от 28.04.2020 № 93/88</w:t>
      </w:r>
      <w:bookmarkEnd w:id="2"/>
      <w:r w:rsidR="000674E2" w:rsidRPr="001049D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bookmarkStart w:id="3" w:name="_Hlk81901819"/>
      <w:r w:rsidR="00CC34FE" w:rsidRPr="001049D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соответствие с Постановлением Главного государственного санитарного врача Российской Федерации от 28.01.2021 </w:t>
      </w:r>
      <w:r w:rsidR="00F10F7F" w:rsidRPr="001049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C34FE" w:rsidRPr="001049D7">
        <w:rPr>
          <w:rFonts w:ascii="Times New Roman" w:hAnsi="Times New Roman" w:cs="Times New Roman"/>
          <w:color w:val="000000"/>
          <w:sz w:val="28"/>
          <w:szCs w:val="28"/>
        </w:rPr>
        <w:t xml:space="preserve">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</w:t>
      </w:r>
      <w:r w:rsidR="00BC1225" w:rsidRPr="001049D7">
        <w:rPr>
          <w:rFonts w:ascii="Times New Roman" w:hAnsi="Times New Roman" w:cs="Times New Roman"/>
          <w:color w:val="000000"/>
          <w:sz w:val="28"/>
          <w:szCs w:val="28"/>
        </w:rPr>
        <w:t xml:space="preserve">Законом Самарской области от 15.06.2021 № 51-ГД «О внесении изменения в статью 4.18 Закона Самарской области «Об административных правонарушениях на территории Самарской области», </w:t>
      </w:r>
      <w:r w:rsidR="00CC34FE" w:rsidRPr="001049D7">
        <w:rPr>
          <w:rFonts w:ascii="Times New Roman" w:hAnsi="Times New Roman" w:cs="Times New Roman"/>
          <w:color w:val="000000"/>
          <w:sz w:val="28"/>
          <w:szCs w:val="28"/>
        </w:rPr>
        <w:t>Законом Самарской области от 17.02.2021 № 7-ГД «О внесении изменений в статью 4.23 Закона Самарской области «Об административных правонарушениях на территории Самарской области»</w:t>
      </w:r>
      <w:r w:rsidR="00F10F7F" w:rsidRPr="001049D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C34FE" w:rsidRPr="001049D7">
        <w:rPr>
          <w:rFonts w:ascii="Times New Roman" w:hAnsi="Times New Roman" w:cs="Times New Roman"/>
          <w:color w:val="000000"/>
          <w:sz w:val="28"/>
          <w:szCs w:val="28"/>
        </w:rPr>
        <w:t xml:space="preserve"> Законом Самарской области от 17.02.2021 № 8-ГД «О внесении изменений в статью 4.28 Закона Самарской области «Об административных правонарушениях на территории Самарской области»</w:t>
      </w:r>
      <w:bookmarkEnd w:id="3"/>
      <w:r w:rsidR="00C03FF1" w:rsidRPr="001049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1225" w:rsidRPr="001049D7">
        <w:rPr>
          <w:rFonts w:ascii="Times New Roman" w:hAnsi="Times New Roman" w:cs="Times New Roman"/>
          <w:color w:val="000000"/>
          <w:sz w:val="28"/>
          <w:szCs w:val="28"/>
        </w:rPr>
        <w:t>и Законом Самарской области от 08.05.2020 № 53-ГД «О внесении изменений в статью 4.23 Закона Самарской области «Об административных правонарушениях на территории Самарской области»</w:t>
      </w:r>
      <w:r w:rsidR="00F10F7F" w:rsidRPr="001049D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049D7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0F1F38" w:rsidRPr="001049D7">
        <w:rPr>
          <w:rFonts w:ascii="Times New Roman" w:hAnsi="Times New Roman" w:cs="Times New Roman"/>
          <w:sz w:val="28"/>
          <w:szCs w:val="28"/>
        </w:rPr>
        <w:t>сельского</w:t>
      </w:r>
      <w:r w:rsidR="000674E2" w:rsidRPr="001049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01F0F" w:rsidRPr="001049D7">
        <w:rPr>
          <w:rFonts w:ascii="Times New Roman" w:hAnsi="Times New Roman" w:cs="Times New Roman"/>
          <w:sz w:val="28"/>
          <w:szCs w:val="28"/>
        </w:rPr>
        <w:t>Абашево</w:t>
      </w:r>
      <w:r w:rsidR="000674E2" w:rsidRPr="001049D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01F0F" w:rsidRPr="001049D7">
        <w:rPr>
          <w:rFonts w:ascii="Times New Roman" w:hAnsi="Times New Roman" w:cs="Times New Roman"/>
          <w:sz w:val="28"/>
          <w:szCs w:val="28"/>
        </w:rPr>
        <w:t>Хворостянский</w:t>
      </w:r>
      <w:r w:rsidR="000674E2" w:rsidRPr="001049D7">
        <w:rPr>
          <w:rFonts w:ascii="Times New Roman" w:hAnsi="Times New Roman" w:cs="Times New Roman"/>
          <w:sz w:val="28"/>
          <w:szCs w:val="28"/>
        </w:rPr>
        <w:t xml:space="preserve"> Самарской области, </w:t>
      </w:r>
      <w:r w:rsidRPr="001049D7">
        <w:rPr>
          <w:rFonts w:ascii="Times New Roman" w:hAnsi="Times New Roman" w:cs="Times New Roman"/>
          <w:sz w:val="28"/>
          <w:szCs w:val="28"/>
        </w:rPr>
        <w:t xml:space="preserve">Собрание представителей </w:t>
      </w:r>
      <w:r w:rsidR="000F1F38" w:rsidRPr="001049D7">
        <w:rPr>
          <w:rFonts w:ascii="Times New Roman" w:hAnsi="Times New Roman" w:cs="Times New Roman"/>
          <w:sz w:val="28"/>
          <w:szCs w:val="28"/>
        </w:rPr>
        <w:t>сельского</w:t>
      </w:r>
      <w:r w:rsidRPr="001049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01F0F" w:rsidRPr="001049D7">
        <w:rPr>
          <w:rFonts w:ascii="Times New Roman" w:hAnsi="Times New Roman" w:cs="Times New Roman"/>
          <w:sz w:val="28"/>
          <w:szCs w:val="28"/>
        </w:rPr>
        <w:t>Абашево</w:t>
      </w:r>
      <w:r w:rsidRPr="001049D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01F0F" w:rsidRPr="001049D7">
        <w:rPr>
          <w:rFonts w:ascii="Times New Roman" w:hAnsi="Times New Roman" w:cs="Times New Roman"/>
          <w:sz w:val="28"/>
          <w:szCs w:val="28"/>
        </w:rPr>
        <w:t>Хворостянский</w:t>
      </w:r>
      <w:r w:rsidRPr="001049D7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14:paraId="52B129ED" w14:textId="286B64EE" w:rsidR="00C96682" w:rsidRPr="001049D7" w:rsidRDefault="00C96682" w:rsidP="005759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3FF0B5" w14:textId="77777777" w:rsidR="003E1CD8" w:rsidRPr="001049D7" w:rsidRDefault="003E1CD8" w:rsidP="0057591A">
      <w:pPr>
        <w:pStyle w:val="ConsPlusTitle"/>
        <w:widowControl/>
        <w:ind w:firstLine="2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049D7">
        <w:rPr>
          <w:rFonts w:ascii="Times New Roman" w:hAnsi="Times New Roman" w:cs="Times New Roman"/>
          <w:b w:val="0"/>
          <w:bCs w:val="0"/>
          <w:sz w:val="28"/>
          <w:szCs w:val="28"/>
        </w:rPr>
        <w:t>РЕШИЛО:</w:t>
      </w:r>
    </w:p>
    <w:p w14:paraId="64021609" w14:textId="77777777" w:rsidR="003E1CD8" w:rsidRPr="001049D7" w:rsidRDefault="003E1CD8" w:rsidP="0057591A">
      <w:pPr>
        <w:pStyle w:val="ConsPlusTitle"/>
        <w:widowControl/>
        <w:ind w:firstLine="2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6DA77C2" w14:textId="674969F1" w:rsidR="00C77D73" w:rsidRPr="001049D7" w:rsidRDefault="00E659F4" w:rsidP="00E65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9D7">
        <w:rPr>
          <w:rFonts w:ascii="Times New Roman" w:hAnsi="Times New Roman" w:cs="Times New Roman"/>
          <w:color w:val="000000"/>
          <w:sz w:val="28"/>
          <w:szCs w:val="28"/>
        </w:rPr>
        <w:lastRenderedPageBreak/>
        <w:t>1. Внести в</w:t>
      </w:r>
      <w:r w:rsidR="003E1CD8" w:rsidRPr="001049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1CD8" w:rsidRPr="001049D7">
        <w:rPr>
          <w:rFonts w:ascii="Times New Roman" w:hAnsi="Times New Roman" w:cs="Times New Roman"/>
          <w:sz w:val="28"/>
          <w:szCs w:val="28"/>
        </w:rPr>
        <w:t>Правил</w:t>
      </w:r>
      <w:r w:rsidR="006075DC" w:rsidRPr="001049D7">
        <w:rPr>
          <w:rFonts w:ascii="Times New Roman" w:hAnsi="Times New Roman" w:cs="Times New Roman"/>
          <w:sz w:val="28"/>
          <w:szCs w:val="28"/>
        </w:rPr>
        <w:t>а</w:t>
      </w:r>
      <w:r w:rsidR="003E1CD8" w:rsidRPr="001049D7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</w:t>
      </w:r>
      <w:r w:rsidR="000F1F38" w:rsidRPr="001049D7">
        <w:rPr>
          <w:rFonts w:ascii="Times New Roman" w:hAnsi="Times New Roman" w:cs="Times New Roman"/>
          <w:sz w:val="28"/>
          <w:szCs w:val="28"/>
        </w:rPr>
        <w:t>сельского</w:t>
      </w:r>
      <w:r w:rsidR="003E1CD8" w:rsidRPr="001049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01F0F" w:rsidRPr="001049D7">
        <w:rPr>
          <w:rFonts w:ascii="Times New Roman" w:hAnsi="Times New Roman" w:cs="Times New Roman"/>
          <w:sz w:val="28"/>
          <w:szCs w:val="28"/>
        </w:rPr>
        <w:t>Абашево</w:t>
      </w:r>
      <w:r w:rsidR="003E1CD8" w:rsidRPr="001049D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01F0F" w:rsidRPr="001049D7">
        <w:rPr>
          <w:rFonts w:ascii="Times New Roman" w:hAnsi="Times New Roman" w:cs="Times New Roman"/>
          <w:sz w:val="28"/>
          <w:szCs w:val="28"/>
        </w:rPr>
        <w:t>Хворостянский</w:t>
      </w:r>
      <w:r w:rsidR="00F34B63" w:rsidRPr="001049D7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1049D7">
        <w:rPr>
          <w:rFonts w:ascii="Times New Roman" w:hAnsi="Times New Roman" w:cs="Times New Roman"/>
          <w:sz w:val="28"/>
          <w:szCs w:val="28"/>
        </w:rPr>
        <w:t xml:space="preserve">, утвержденные решением Собрания представителей сельского поселения </w:t>
      </w:r>
      <w:r w:rsidR="00001F0F" w:rsidRPr="001049D7">
        <w:rPr>
          <w:rFonts w:ascii="Times New Roman" w:hAnsi="Times New Roman" w:cs="Times New Roman"/>
          <w:sz w:val="28"/>
          <w:szCs w:val="28"/>
        </w:rPr>
        <w:t>Абашево</w:t>
      </w:r>
      <w:r w:rsidRPr="001049D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01F0F" w:rsidRPr="001049D7">
        <w:rPr>
          <w:rFonts w:ascii="Times New Roman" w:hAnsi="Times New Roman" w:cs="Times New Roman"/>
          <w:sz w:val="28"/>
          <w:szCs w:val="28"/>
        </w:rPr>
        <w:t>Хворостянский</w:t>
      </w:r>
      <w:r w:rsidRPr="001049D7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001F0F" w:rsidRPr="001049D7">
        <w:rPr>
          <w:rFonts w:ascii="Times New Roman" w:hAnsi="Times New Roman" w:cs="Times New Roman"/>
          <w:sz w:val="28"/>
          <w:szCs w:val="28"/>
        </w:rPr>
        <w:t>от 28.04.2020 № 93/88</w:t>
      </w:r>
      <w:r w:rsidRPr="001049D7">
        <w:rPr>
          <w:rFonts w:ascii="Times New Roman" w:hAnsi="Times New Roman" w:cs="Times New Roman"/>
          <w:sz w:val="28"/>
          <w:szCs w:val="28"/>
        </w:rPr>
        <w:t xml:space="preserve"> (далее – Правила),</w:t>
      </w:r>
      <w:r w:rsidR="003E1CD8" w:rsidRPr="001049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49D7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14:paraId="6E572CB5" w14:textId="77777777" w:rsidR="00BE1360" w:rsidRPr="001049D7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9D7">
        <w:rPr>
          <w:rFonts w:ascii="Times New Roman" w:hAnsi="Times New Roman" w:cs="Times New Roman"/>
          <w:color w:val="000000"/>
          <w:sz w:val="28"/>
          <w:szCs w:val="28"/>
        </w:rPr>
        <w:t>1.1. в пункте 3.8 Правил:</w:t>
      </w:r>
    </w:p>
    <w:p w14:paraId="215AFBE4" w14:textId="18CB7F5F" w:rsidR="00BE1360" w:rsidRPr="001049D7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9D7">
        <w:rPr>
          <w:rFonts w:ascii="Times New Roman" w:hAnsi="Times New Roman" w:cs="Times New Roman"/>
          <w:color w:val="000000"/>
          <w:sz w:val="28"/>
          <w:szCs w:val="28"/>
        </w:rPr>
        <w:t>подпункт 1</w:t>
      </w:r>
      <w:r w:rsidR="007050E4" w:rsidRPr="001049D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049D7">
        <w:rPr>
          <w:rFonts w:ascii="Times New Roman" w:hAnsi="Times New Roman" w:cs="Times New Roman"/>
          <w:color w:val="000000"/>
          <w:sz w:val="28"/>
          <w:szCs w:val="28"/>
        </w:rPr>
        <w:t xml:space="preserve"> признать утратившим силу;</w:t>
      </w:r>
    </w:p>
    <w:p w14:paraId="3A7E0F1A" w14:textId="178F48B8" w:rsidR="00BE1360" w:rsidRPr="001049D7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9D7">
        <w:rPr>
          <w:rFonts w:ascii="Times New Roman" w:hAnsi="Times New Roman" w:cs="Times New Roman"/>
          <w:color w:val="000000"/>
          <w:sz w:val="28"/>
          <w:szCs w:val="28"/>
        </w:rPr>
        <w:t>подпункт 1</w:t>
      </w:r>
      <w:r w:rsidR="007F70C6" w:rsidRPr="001049D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049D7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14:paraId="111637E8" w14:textId="1AADDFCD" w:rsidR="00BE1360" w:rsidRPr="001049D7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9D7">
        <w:rPr>
          <w:rFonts w:ascii="Times New Roman" w:hAnsi="Times New Roman" w:cs="Times New Roman"/>
          <w:color w:val="000000"/>
          <w:sz w:val="28"/>
          <w:szCs w:val="28"/>
        </w:rPr>
        <w:t>«1</w:t>
      </w:r>
      <w:r w:rsidR="007F70C6" w:rsidRPr="001049D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049D7">
        <w:rPr>
          <w:rFonts w:ascii="Times New Roman" w:hAnsi="Times New Roman" w:cs="Times New Roman"/>
          <w:color w:val="000000"/>
          <w:sz w:val="28"/>
          <w:szCs w:val="28"/>
        </w:rPr>
        <w:t xml:space="preserve">) для территорий, прилегающих к рекламным конструкциям, - </w:t>
      </w:r>
      <w:r w:rsidR="00C90070" w:rsidRPr="001049D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049D7">
        <w:rPr>
          <w:rFonts w:ascii="Times New Roman" w:hAnsi="Times New Roman" w:cs="Times New Roman"/>
          <w:color w:val="000000"/>
          <w:sz w:val="28"/>
          <w:szCs w:val="28"/>
        </w:rPr>
        <w:t xml:space="preserve"> метр</w:t>
      </w:r>
      <w:r w:rsidR="00C90070" w:rsidRPr="001049D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1049D7">
        <w:rPr>
          <w:rFonts w:ascii="Times New Roman" w:hAnsi="Times New Roman" w:cs="Times New Roman"/>
          <w:color w:val="000000"/>
          <w:sz w:val="28"/>
          <w:szCs w:val="28"/>
        </w:rPr>
        <w:t xml:space="preserve"> по периметру от границ основания рекламной конструкции;»;</w:t>
      </w:r>
    </w:p>
    <w:p w14:paraId="1C6B827F" w14:textId="77777777" w:rsidR="00BE1360" w:rsidRPr="001049D7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9D7">
        <w:rPr>
          <w:rFonts w:ascii="Times New Roman" w:hAnsi="Times New Roman" w:cs="Times New Roman"/>
          <w:color w:val="000000"/>
          <w:sz w:val="28"/>
          <w:szCs w:val="28"/>
        </w:rPr>
        <w:t>1.2. пункт 4.9 Правил признать утратившим силу;</w:t>
      </w:r>
    </w:p>
    <w:p w14:paraId="6379F2FD" w14:textId="77777777" w:rsidR="00BE1360" w:rsidRPr="001049D7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9D7">
        <w:rPr>
          <w:rFonts w:ascii="Times New Roman" w:hAnsi="Times New Roman" w:cs="Times New Roman"/>
          <w:color w:val="000000"/>
          <w:sz w:val="28"/>
          <w:szCs w:val="28"/>
        </w:rPr>
        <w:t>1.3. в пункте 4.13 Правил:</w:t>
      </w:r>
    </w:p>
    <w:p w14:paraId="586BBE3B" w14:textId="77777777" w:rsidR="00BE1360" w:rsidRPr="001049D7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9D7">
        <w:rPr>
          <w:rFonts w:ascii="Times New Roman" w:hAnsi="Times New Roman" w:cs="Times New Roman"/>
          <w:color w:val="000000"/>
          <w:sz w:val="28"/>
          <w:szCs w:val="28"/>
        </w:rPr>
        <w:t>в подпункте 2:</w:t>
      </w:r>
    </w:p>
    <w:p w14:paraId="386DD3F9" w14:textId="77777777" w:rsidR="00BE1360" w:rsidRPr="001049D7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9D7">
        <w:rPr>
          <w:rFonts w:ascii="Times New Roman" w:hAnsi="Times New Roman" w:cs="Times New Roman"/>
          <w:color w:val="000000"/>
          <w:sz w:val="28"/>
          <w:szCs w:val="28"/>
        </w:rPr>
        <w:t>после слов «прилегающие территории» дополнить словами «, за исключением цветников и газонов,»;</w:t>
      </w:r>
    </w:p>
    <w:p w14:paraId="6869B891" w14:textId="77777777" w:rsidR="00BE1360" w:rsidRPr="001049D7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9D7">
        <w:rPr>
          <w:rFonts w:ascii="Times New Roman" w:hAnsi="Times New Roman" w:cs="Times New Roman"/>
          <w:color w:val="000000"/>
          <w:sz w:val="28"/>
          <w:szCs w:val="28"/>
        </w:rPr>
        <w:t>слова «на всю ширину тротуара» исключить;</w:t>
      </w:r>
      <w:bookmarkStart w:id="4" w:name="_Hlk67488219"/>
    </w:p>
    <w:p w14:paraId="3ADA8CF6" w14:textId="0CC7F21C" w:rsidR="00BE1360" w:rsidRPr="001049D7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9D7">
        <w:rPr>
          <w:rFonts w:ascii="Times New Roman" w:hAnsi="Times New Roman" w:cs="Times New Roman"/>
          <w:color w:val="000000"/>
          <w:sz w:val="28"/>
          <w:szCs w:val="28"/>
        </w:rPr>
        <w:t>в подпункте 3 слова «</w:t>
      </w:r>
      <w:r w:rsidRPr="001049D7">
        <w:rPr>
          <w:rFonts w:ascii="Times New Roman" w:hAnsi="Times New Roman" w:cs="Times New Roman"/>
          <w:sz w:val="28"/>
          <w:szCs w:val="28"/>
        </w:rPr>
        <w:t>с учетом требования подпункта 2 пункта 5.</w:t>
      </w:r>
      <w:r w:rsidR="00955E03" w:rsidRPr="001049D7">
        <w:rPr>
          <w:rFonts w:ascii="Times New Roman" w:hAnsi="Times New Roman" w:cs="Times New Roman"/>
          <w:sz w:val="28"/>
          <w:szCs w:val="28"/>
        </w:rPr>
        <w:t>7</w:t>
      </w:r>
      <w:r w:rsidRPr="001049D7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Pr="001049D7">
        <w:rPr>
          <w:rFonts w:ascii="Times New Roman" w:hAnsi="Times New Roman" w:cs="Times New Roman"/>
          <w:color w:val="000000"/>
          <w:sz w:val="28"/>
          <w:szCs w:val="28"/>
        </w:rPr>
        <w:t>» исключить;</w:t>
      </w:r>
    </w:p>
    <w:p w14:paraId="6D5E7DA0" w14:textId="77777777" w:rsidR="00BE1360" w:rsidRPr="001049D7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Hlk68772534"/>
      <w:bookmarkEnd w:id="4"/>
      <w:r w:rsidRPr="001049D7">
        <w:rPr>
          <w:rFonts w:ascii="Times New Roman" w:hAnsi="Times New Roman" w:cs="Times New Roman"/>
          <w:color w:val="000000"/>
          <w:sz w:val="28"/>
          <w:szCs w:val="28"/>
        </w:rPr>
        <w:t>1</w:t>
      </w:r>
      <w:bookmarkStart w:id="6" w:name="_Hlk68772488"/>
      <w:r w:rsidRPr="001049D7">
        <w:rPr>
          <w:rFonts w:ascii="Times New Roman" w:hAnsi="Times New Roman" w:cs="Times New Roman"/>
          <w:color w:val="000000"/>
          <w:sz w:val="28"/>
          <w:szCs w:val="28"/>
        </w:rPr>
        <w:t xml:space="preserve">.4. </w:t>
      </w:r>
      <w:bookmarkEnd w:id="5"/>
      <w:bookmarkEnd w:id="6"/>
      <w:r w:rsidRPr="001049D7">
        <w:rPr>
          <w:rFonts w:ascii="Times New Roman" w:hAnsi="Times New Roman" w:cs="Times New Roman"/>
          <w:color w:val="000000"/>
          <w:sz w:val="28"/>
          <w:szCs w:val="28"/>
        </w:rPr>
        <w:t>в пункте 4.14 Правил:</w:t>
      </w:r>
    </w:p>
    <w:p w14:paraId="5D064F2C" w14:textId="77777777" w:rsidR="00BE1360" w:rsidRPr="001049D7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9D7">
        <w:rPr>
          <w:rFonts w:ascii="Times New Roman" w:hAnsi="Times New Roman" w:cs="Times New Roman"/>
          <w:color w:val="000000"/>
          <w:sz w:val="28"/>
          <w:szCs w:val="28"/>
        </w:rPr>
        <w:t>абзац девятый дополнить словами «на землях или земельных участках, находящихся в муниципальной собственности»;</w:t>
      </w:r>
    </w:p>
    <w:p w14:paraId="56182220" w14:textId="77777777" w:rsidR="00BE1360" w:rsidRPr="001049D7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9D7">
        <w:rPr>
          <w:rFonts w:ascii="Times New Roman" w:hAnsi="Times New Roman" w:cs="Times New Roman"/>
          <w:color w:val="000000"/>
          <w:sz w:val="28"/>
          <w:szCs w:val="28"/>
        </w:rPr>
        <w:t>дополнить абзацем следующего содержания:</w:t>
      </w:r>
    </w:p>
    <w:p w14:paraId="76E208FA" w14:textId="77777777" w:rsidR="00BE1360" w:rsidRPr="001049D7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9D7">
        <w:rPr>
          <w:rFonts w:ascii="Times New Roman" w:hAnsi="Times New Roman" w:cs="Times New Roman"/>
          <w:color w:val="000000"/>
          <w:sz w:val="28"/>
          <w:szCs w:val="28"/>
        </w:rPr>
        <w:t xml:space="preserve">«-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</w:t>
      </w:r>
      <w:proofErr w:type="spellStart"/>
      <w:r w:rsidRPr="001049D7">
        <w:rPr>
          <w:rFonts w:ascii="Times New Roman" w:hAnsi="Times New Roman" w:cs="Times New Roman"/>
          <w:color w:val="000000"/>
          <w:sz w:val="28"/>
          <w:szCs w:val="28"/>
        </w:rPr>
        <w:t>внутридворовых</w:t>
      </w:r>
      <w:proofErr w:type="spellEnd"/>
      <w:r w:rsidRPr="001049D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площадках.»;</w:t>
      </w:r>
    </w:p>
    <w:p w14:paraId="587F597A" w14:textId="77777777" w:rsidR="00BE1360" w:rsidRPr="001049D7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9D7">
        <w:rPr>
          <w:rFonts w:ascii="Times New Roman" w:hAnsi="Times New Roman" w:cs="Times New Roman"/>
          <w:color w:val="000000"/>
          <w:sz w:val="28"/>
          <w:szCs w:val="28"/>
        </w:rPr>
        <w:t>1.5. пункт 4.16 Правил изложить в следующей редакции:</w:t>
      </w:r>
    </w:p>
    <w:p w14:paraId="28988480" w14:textId="77777777" w:rsidR="00BE1360" w:rsidRPr="001049D7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9D7">
        <w:rPr>
          <w:rFonts w:ascii="Times New Roman" w:hAnsi="Times New Roman" w:cs="Times New Roman"/>
          <w:color w:val="000000"/>
          <w:sz w:val="28"/>
          <w:szCs w:val="28"/>
        </w:rPr>
        <w:t>«4.16.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14:paraId="7E1FDA8B" w14:textId="77777777" w:rsidR="00BE1360" w:rsidRPr="001049D7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9D7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неурегулированных Земельным кодексом Российской </w:t>
      </w:r>
      <w:r w:rsidRPr="001049D7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</w:p>
    <w:p w14:paraId="2710019B" w14:textId="77777777" w:rsidR="00BE1360" w:rsidRPr="001049D7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9D7">
        <w:rPr>
          <w:rFonts w:ascii="Times New Roman" w:hAnsi="Times New Roman" w:cs="Times New Roman"/>
          <w:color w:val="000000"/>
          <w:sz w:val="28"/>
          <w:szCs w:val="28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14:paraId="2C1A5B92" w14:textId="77777777" w:rsidR="00BE1360" w:rsidRPr="001049D7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9D7">
        <w:rPr>
          <w:rFonts w:ascii="Times New Roman" w:hAnsi="Times New Roman" w:cs="Times New Roman"/>
          <w:color w:val="000000"/>
          <w:sz w:val="28"/>
          <w:szCs w:val="28"/>
        </w:rPr>
        <w:t>- складирование строительных материалов, техники способом, исключающим возможность их падения, опрокидывания, разваливания;</w:t>
      </w:r>
    </w:p>
    <w:p w14:paraId="0A37B5BA" w14:textId="77777777" w:rsidR="00BE1360" w:rsidRPr="001049D7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9D7">
        <w:rPr>
          <w:rFonts w:ascii="Times New Roman" w:hAnsi="Times New Roman" w:cs="Times New Roman"/>
          <w:color w:val="000000"/>
          <w:sz w:val="28"/>
          <w:szCs w:val="28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14:paraId="16435134" w14:textId="77777777" w:rsidR="00BE1360" w:rsidRPr="001049D7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9D7">
        <w:rPr>
          <w:rFonts w:ascii="Times New Roman" w:hAnsi="Times New Roman" w:cs="Times New Roman"/>
          <w:color w:val="000000"/>
          <w:sz w:val="28"/>
          <w:szCs w:val="28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14:paraId="2F8EE6F2" w14:textId="77777777" w:rsidR="00BE1360" w:rsidRPr="001049D7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9D7">
        <w:rPr>
          <w:rFonts w:ascii="Times New Roman" w:hAnsi="Times New Roman" w:cs="Times New Roman"/>
          <w:color w:val="000000"/>
          <w:sz w:val="28"/>
          <w:szCs w:val="28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электроснабжения.»;</w:t>
      </w:r>
    </w:p>
    <w:p w14:paraId="183EAE74" w14:textId="77777777" w:rsidR="00BE1360" w:rsidRPr="001049D7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9D7">
        <w:rPr>
          <w:rFonts w:ascii="Times New Roman" w:hAnsi="Times New Roman" w:cs="Times New Roman"/>
          <w:color w:val="000000"/>
          <w:sz w:val="28"/>
          <w:szCs w:val="28"/>
        </w:rPr>
        <w:t>1.6. пункт 4.17 Правил изложить в следующей редакции:</w:t>
      </w:r>
    </w:p>
    <w:p w14:paraId="37B75821" w14:textId="77777777" w:rsidR="00BE1360" w:rsidRPr="001049D7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049D7">
        <w:rPr>
          <w:rFonts w:ascii="Times New Roman" w:hAnsi="Times New Roman" w:cs="Times New Roman"/>
          <w:bCs/>
          <w:sz w:val="28"/>
          <w:szCs w:val="28"/>
        </w:rPr>
        <w:t>4.17.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14:paraId="0FBCC87A" w14:textId="77777777" w:rsidR="00BE1360" w:rsidRPr="001049D7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 xml:space="preserve">4.17.1. Расстояние от выгребов и дворовых уборных с </w:t>
      </w:r>
      <w:proofErr w:type="spellStart"/>
      <w:r w:rsidRPr="001049D7">
        <w:rPr>
          <w:rFonts w:ascii="Times New Roman" w:hAnsi="Times New Roman" w:cs="Times New Roman"/>
          <w:bCs/>
          <w:sz w:val="28"/>
          <w:szCs w:val="28"/>
        </w:rPr>
        <w:t>помойницами</w:t>
      </w:r>
      <w:proofErr w:type="spellEnd"/>
      <w:r w:rsidRPr="001049D7">
        <w:rPr>
          <w:rFonts w:ascii="Times New Roman" w:hAnsi="Times New Roman" w:cs="Times New Roman"/>
          <w:bCs/>
          <w:sz w:val="28"/>
          <w:szCs w:val="28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</w:p>
    <w:p w14:paraId="5863A5AB" w14:textId="77777777" w:rsidR="00BE1360" w:rsidRPr="001049D7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14:paraId="01D7778D" w14:textId="77777777" w:rsidR="00BE1360" w:rsidRPr="001049D7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 xml:space="preserve">4.17.2.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</w:t>
      </w:r>
      <w:proofErr w:type="spellStart"/>
      <w:r w:rsidRPr="001049D7">
        <w:rPr>
          <w:rFonts w:ascii="Times New Roman" w:hAnsi="Times New Roman" w:cs="Times New Roman"/>
          <w:bCs/>
          <w:sz w:val="28"/>
          <w:szCs w:val="28"/>
        </w:rPr>
        <w:t>помойницы</w:t>
      </w:r>
      <w:proofErr w:type="spellEnd"/>
      <w:r w:rsidRPr="001049D7">
        <w:rPr>
          <w:rFonts w:ascii="Times New Roman" w:hAnsi="Times New Roman" w:cs="Times New Roman"/>
          <w:bCs/>
          <w:sz w:val="28"/>
          <w:szCs w:val="28"/>
        </w:rPr>
        <w:t>, должны обеспечивать их дезинфекцию и ремонт.</w:t>
      </w:r>
    </w:p>
    <w:p w14:paraId="42121B50" w14:textId="77777777" w:rsidR="00BE1360" w:rsidRPr="001049D7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 xml:space="preserve">4.17.3. Выгреб и </w:t>
      </w:r>
      <w:proofErr w:type="spellStart"/>
      <w:r w:rsidRPr="001049D7">
        <w:rPr>
          <w:rFonts w:ascii="Times New Roman" w:hAnsi="Times New Roman" w:cs="Times New Roman"/>
          <w:bCs/>
          <w:sz w:val="28"/>
          <w:szCs w:val="28"/>
        </w:rPr>
        <w:t>помойницы</w:t>
      </w:r>
      <w:proofErr w:type="spellEnd"/>
      <w:r w:rsidRPr="001049D7">
        <w:rPr>
          <w:rFonts w:ascii="Times New Roman" w:hAnsi="Times New Roman" w:cs="Times New Roman"/>
          <w:bCs/>
          <w:sz w:val="28"/>
          <w:szCs w:val="28"/>
        </w:rPr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 w:rsidRPr="001049D7">
        <w:rPr>
          <w:rFonts w:ascii="Times New Roman" w:hAnsi="Times New Roman" w:cs="Times New Roman"/>
          <w:bCs/>
          <w:sz w:val="28"/>
          <w:szCs w:val="28"/>
        </w:rPr>
        <w:t>помойниц</w:t>
      </w:r>
      <w:proofErr w:type="spellEnd"/>
      <w:r w:rsidRPr="001049D7">
        <w:rPr>
          <w:rFonts w:ascii="Times New Roman" w:hAnsi="Times New Roman" w:cs="Times New Roman"/>
          <w:bCs/>
          <w:sz w:val="28"/>
          <w:szCs w:val="28"/>
        </w:rPr>
        <w:t xml:space="preserve"> определяется их владельцами с учетом количества образующихся ЖБО.</w:t>
      </w:r>
    </w:p>
    <w:p w14:paraId="4BAEA3A8" w14:textId="77777777" w:rsidR="00BE1360" w:rsidRPr="001049D7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lastRenderedPageBreak/>
        <w:t>4.17.4.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14:paraId="05C93B7A" w14:textId="77777777" w:rsidR="00BE1360" w:rsidRPr="001049D7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>4.17.5. Удаление ЖБО должно проводится хозяйствующими субъектами, осуществляющими деятельность по сбору и транспортированию ЖБО, в период с 7 до 23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14:paraId="13FB69D3" w14:textId="77777777" w:rsidR="00BE1360" w:rsidRPr="001049D7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 xml:space="preserve">4.17.6. Объекты, предназначенные для приема и (или) очистки ЖБО, должны соответствовать требованиям Федерального закона от 07.12.2011 </w:t>
      </w:r>
      <w:r w:rsidRPr="001049D7">
        <w:rPr>
          <w:rFonts w:ascii="Times New Roman" w:hAnsi="Times New Roman" w:cs="Times New Roman"/>
          <w:bCs/>
          <w:sz w:val="28"/>
          <w:szCs w:val="28"/>
        </w:rPr>
        <w:br/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14:paraId="2F178777" w14:textId="77777777" w:rsidR="00BE1360" w:rsidRPr="001049D7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>Не допускается вывоз ЖБО в места, не предназначенные для приема и (или) очистки ЖБО.»;</w:t>
      </w:r>
    </w:p>
    <w:p w14:paraId="34B4A278" w14:textId="77777777" w:rsidR="00BE1360" w:rsidRPr="001049D7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>1.7. пункт 5.1 Правил дополнить абзацем следующего содержания:</w:t>
      </w:r>
    </w:p>
    <w:p w14:paraId="10C99EF4" w14:textId="77777777" w:rsidR="00BE1360" w:rsidRPr="001049D7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>«При температуре воздуха ниже 0°С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союзе».»;</w:t>
      </w:r>
    </w:p>
    <w:p w14:paraId="21E3A373" w14:textId="43E95EF9" w:rsidR="00BE1360" w:rsidRPr="001049D7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>1.8.</w:t>
      </w:r>
      <w:r w:rsidRPr="001049D7">
        <w:t xml:space="preserve"> </w:t>
      </w:r>
      <w:r w:rsidRPr="001049D7">
        <w:rPr>
          <w:rFonts w:ascii="Times New Roman" w:hAnsi="Times New Roman" w:cs="Times New Roman"/>
          <w:bCs/>
          <w:sz w:val="28"/>
          <w:szCs w:val="28"/>
        </w:rPr>
        <w:t>пункт 5.</w:t>
      </w:r>
      <w:r w:rsidR="00955E03" w:rsidRPr="001049D7">
        <w:rPr>
          <w:rFonts w:ascii="Times New Roman" w:hAnsi="Times New Roman" w:cs="Times New Roman"/>
          <w:bCs/>
          <w:sz w:val="28"/>
          <w:szCs w:val="28"/>
        </w:rPr>
        <w:t>8</w:t>
      </w:r>
      <w:r w:rsidRPr="001049D7">
        <w:rPr>
          <w:rFonts w:ascii="Times New Roman" w:hAnsi="Times New Roman" w:cs="Times New Roman"/>
          <w:bCs/>
          <w:sz w:val="28"/>
          <w:szCs w:val="28"/>
        </w:rPr>
        <w:t xml:space="preserve"> Правил признать утратившим силу;</w:t>
      </w:r>
    </w:p>
    <w:p w14:paraId="35023E15" w14:textId="77777777" w:rsidR="00BE1360" w:rsidRPr="001049D7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>1.9.</w:t>
      </w:r>
      <w:r w:rsidRPr="001049D7">
        <w:t xml:space="preserve"> </w:t>
      </w:r>
      <w:r w:rsidRPr="001049D7">
        <w:rPr>
          <w:rFonts w:ascii="Times New Roman" w:hAnsi="Times New Roman" w:cs="Times New Roman"/>
          <w:bCs/>
          <w:sz w:val="28"/>
          <w:szCs w:val="28"/>
        </w:rPr>
        <w:t>в пункте 5.13 Правил:</w:t>
      </w:r>
    </w:p>
    <w:p w14:paraId="32147429" w14:textId="77777777" w:rsidR="00BE1360" w:rsidRPr="001049D7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>абзац третий изложить в следующей редакции:</w:t>
      </w:r>
    </w:p>
    <w:p w14:paraId="55B91C24" w14:textId="77777777" w:rsidR="00BE1360" w:rsidRPr="001049D7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>«Не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водоснабжения.»;</w:t>
      </w:r>
    </w:p>
    <w:p w14:paraId="3979635A" w14:textId="77777777" w:rsidR="00BE1360" w:rsidRPr="001049D7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>дополнить абзацем следующего содержания:</w:t>
      </w:r>
    </w:p>
    <w:p w14:paraId="00E5381C" w14:textId="77777777" w:rsidR="00BE1360" w:rsidRPr="001049D7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>«Не допускается сбрасывать пульпу, снег в водные объекты.»;</w:t>
      </w:r>
    </w:p>
    <w:p w14:paraId="74A6376D" w14:textId="77777777" w:rsidR="00BE1360" w:rsidRPr="001049D7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 xml:space="preserve">1.10. </w:t>
      </w:r>
      <w:bookmarkStart w:id="7" w:name="_Hlk67482117"/>
      <w:r w:rsidRPr="001049D7">
        <w:rPr>
          <w:rFonts w:ascii="Times New Roman" w:hAnsi="Times New Roman" w:cs="Times New Roman"/>
          <w:bCs/>
          <w:sz w:val="28"/>
          <w:szCs w:val="28"/>
        </w:rPr>
        <w:t>пункт 6.2 Правил изложить в следующей редакции:</w:t>
      </w:r>
    </w:p>
    <w:bookmarkEnd w:id="7"/>
    <w:p w14:paraId="27A945B7" w14:textId="77777777" w:rsidR="00BE1360" w:rsidRPr="001049D7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>«6.2. При температуре воздуха более плюс 10°С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14:paraId="23E438E7" w14:textId="77777777" w:rsidR="00BE1360" w:rsidRPr="001049D7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lastRenderedPageBreak/>
        <w:t>Не допускается заправлять автомобили для полива и подметания технической водой и водой из открытых водоемов.»;</w:t>
      </w:r>
    </w:p>
    <w:p w14:paraId="0567AAF9" w14:textId="77777777" w:rsidR="00BE1360" w:rsidRPr="001049D7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>1.11. пункт 6.7 Правил изложить в следующей редакции:</w:t>
      </w:r>
    </w:p>
    <w:p w14:paraId="7516B6A5" w14:textId="77777777" w:rsidR="00BE1360" w:rsidRPr="001049D7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>«6.7. Сжигание листьев деревьев, кустарников на территории населенных пунктов поселения запрещено.</w:t>
      </w:r>
    </w:p>
    <w:p w14:paraId="0369CDE2" w14:textId="77777777" w:rsidR="00BE1360" w:rsidRPr="001049D7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>Собранные листья деревьев, кустарников подлежат вывозу на объекты размещения, обезвреживания или утилизации отходов.»;</w:t>
      </w:r>
    </w:p>
    <w:p w14:paraId="3A38240A" w14:textId="77777777" w:rsidR="00955E03" w:rsidRPr="001049D7" w:rsidRDefault="00BE1360" w:rsidP="00955E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 xml:space="preserve">1.12. </w:t>
      </w:r>
      <w:r w:rsidR="00955E03" w:rsidRPr="001049D7">
        <w:rPr>
          <w:rFonts w:ascii="Times New Roman" w:hAnsi="Times New Roman" w:cs="Times New Roman"/>
          <w:bCs/>
          <w:sz w:val="28"/>
          <w:szCs w:val="28"/>
        </w:rPr>
        <w:t>пункт 7.1 Правил изложить в следующей редакции:</w:t>
      </w:r>
    </w:p>
    <w:p w14:paraId="16CB6E00" w14:textId="77777777" w:rsidR="00955E03" w:rsidRPr="001049D7" w:rsidRDefault="00955E03" w:rsidP="00955E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>«7.1.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14:paraId="1547ABBA" w14:textId="77777777" w:rsidR="00955E03" w:rsidRPr="001049D7" w:rsidRDefault="00955E03" w:rsidP="00955E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14:paraId="7993BB1C" w14:textId="77777777" w:rsidR="00955E03" w:rsidRPr="001049D7" w:rsidRDefault="00955E03" w:rsidP="00955E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14:paraId="337E1862" w14:textId="77777777" w:rsidR="00955E03" w:rsidRPr="001049D7" w:rsidRDefault="00955E03" w:rsidP="00955E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14:paraId="077A4125" w14:textId="77777777" w:rsidR="00955E03" w:rsidRPr="001049D7" w:rsidRDefault="00955E03" w:rsidP="00955E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14:paraId="7821DE3D" w14:textId="77777777" w:rsidR="00955E03" w:rsidRPr="001049D7" w:rsidRDefault="00955E03" w:rsidP="00955E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>Собственники и (или) иные законные владельцы нежилых зданий, строений, сооружений либо уполномоченные лица обязаны 1 раз в неделю очищать фасады 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</w:p>
    <w:p w14:paraId="4657B409" w14:textId="77777777" w:rsidR="00955E03" w:rsidRPr="001049D7" w:rsidRDefault="00955E03" w:rsidP="00955E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появления.»;</w:t>
      </w:r>
    </w:p>
    <w:p w14:paraId="2DA28A13" w14:textId="5D0B8E5A" w:rsidR="00955E03" w:rsidRPr="001049D7" w:rsidRDefault="00955E03" w:rsidP="00955E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>1.13. пункт 7.3 Правил дополнить абзацем следующего содержания:</w:t>
      </w:r>
    </w:p>
    <w:p w14:paraId="4F97B559" w14:textId="77777777" w:rsidR="00955E03" w:rsidRPr="001049D7" w:rsidRDefault="00955E03" w:rsidP="00955E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>«Домовые знаки на зданиях, сооружениях должны содержаться в исправном состоянии.»;</w:t>
      </w:r>
    </w:p>
    <w:p w14:paraId="0D0C06FC" w14:textId="2E633C36" w:rsidR="00BE1360" w:rsidRPr="001049D7" w:rsidRDefault="00955E03" w:rsidP="00955E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>1.14. пункт 7.5 Правил после слова «сооружений» дополнить словом «, строений»;</w:t>
      </w:r>
    </w:p>
    <w:p w14:paraId="2174A7A6" w14:textId="017C5A42" w:rsidR="00BE1360" w:rsidRPr="001049D7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>1.1</w:t>
      </w:r>
      <w:r w:rsidR="00955E03" w:rsidRPr="001049D7">
        <w:rPr>
          <w:rFonts w:ascii="Times New Roman" w:hAnsi="Times New Roman" w:cs="Times New Roman"/>
          <w:bCs/>
          <w:sz w:val="28"/>
          <w:szCs w:val="28"/>
        </w:rPr>
        <w:t>5</w:t>
      </w:r>
      <w:r w:rsidRPr="001049D7">
        <w:rPr>
          <w:rFonts w:ascii="Times New Roman" w:hAnsi="Times New Roman" w:cs="Times New Roman"/>
          <w:bCs/>
          <w:sz w:val="28"/>
          <w:szCs w:val="28"/>
        </w:rPr>
        <w:t>. в пункте 7.9 Правил слова «с периодичностью, устанавливаемой уполномоченным органом» исключить;</w:t>
      </w:r>
    </w:p>
    <w:p w14:paraId="4FD69C92" w14:textId="5C70B217" w:rsidR="00B5601F" w:rsidRPr="001049D7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>1.1</w:t>
      </w:r>
      <w:r w:rsidR="0039591D" w:rsidRPr="001049D7">
        <w:rPr>
          <w:rFonts w:ascii="Times New Roman" w:hAnsi="Times New Roman" w:cs="Times New Roman"/>
          <w:bCs/>
          <w:sz w:val="28"/>
          <w:szCs w:val="28"/>
        </w:rPr>
        <w:t>6</w:t>
      </w:r>
      <w:r w:rsidRPr="001049D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5601F" w:rsidRPr="001049D7">
        <w:rPr>
          <w:rFonts w:ascii="Times New Roman" w:hAnsi="Times New Roman" w:cs="Times New Roman"/>
          <w:bCs/>
          <w:sz w:val="28"/>
          <w:szCs w:val="28"/>
        </w:rPr>
        <w:t>пункты 7.13 и 7.14 Правил изложить в следующей редакции:</w:t>
      </w:r>
    </w:p>
    <w:p w14:paraId="79933D09" w14:textId="77777777" w:rsidR="00B5601F" w:rsidRPr="001049D7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>«7.13. В целях благоустройства на территории поселения могут устанавливаться ограждения.</w:t>
      </w:r>
    </w:p>
    <w:p w14:paraId="209988FE" w14:textId="77777777" w:rsidR="00B5601F" w:rsidRPr="001049D7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</w:t>
      </w:r>
      <w:r w:rsidRPr="001049D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14:paraId="3D294287" w14:textId="77777777" w:rsidR="00B5601F" w:rsidRPr="001049D7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>Ограждения устанавливают высотой 1,2 м.</w:t>
      </w:r>
    </w:p>
    <w:p w14:paraId="72EA0F1B" w14:textId="77777777" w:rsidR="00B5601F" w:rsidRPr="001049D7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>Содержание ограждений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14:paraId="18526563" w14:textId="77777777" w:rsidR="00B5601F" w:rsidRPr="001049D7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>7.14. Ограждения вдоль улиц с секционной и индивидуальной застройкой устанавливаются по красным линиям застройки.</w:t>
      </w:r>
    </w:p>
    <w:p w14:paraId="6A6CF48B" w14:textId="5C0F3426" w:rsidR="00B5601F" w:rsidRPr="001049D7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>Для ограждений группы зданий (домов) вдоль улиц с секционной и индивидуальной застройкой следует использовать одинаковый материал и конструкции.»;</w:t>
      </w:r>
    </w:p>
    <w:p w14:paraId="13504454" w14:textId="4E506DB2" w:rsidR="00BE1360" w:rsidRPr="001049D7" w:rsidRDefault="00B5601F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 xml:space="preserve">1.17. </w:t>
      </w:r>
      <w:r w:rsidR="00BE1360" w:rsidRPr="001049D7">
        <w:rPr>
          <w:rFonts w:ascii="Times New Roman" w:hAnsi="Times New Roman" w:cs="Times New Roman"/>
          <w:bCs/>
          <w:sz w:val="28"/>
          <w:szCs w:val="28"/>
        </w:rPr>
        <w:t>абзац</w:t>
      </w:r>
      <w:r w:rsidR="00955E03" w:rsidRPr="001049D7">
        <w:rPr>
          <w:rFonts w:ascii="Times New Roman" w:hAnsi="Times New Roman" w:cs="Times New Roman"/>
          <w:bCs/>
          <w:sz w:val="28"/>
          <w:szCs w:val="28"/>
        </w:rPr>
        <w:t>ы</w:t>
      </w:r>
      <w:r w:rsidR="00BE1360" w:rsidRPr="001049D7">
        <w:rPr>
          <w:rFonts w:ascii="Times New Roman" w:hAnsi="Times New Roman" w:cs="Times New Roman"/>
          <w:bCs/>
          <w:sz w:val="28"/>
          <w:szCs w:val="28"/>
        </w:rPr>
        <w:t xml:space="preserve"> десятый</w:t>
      </w:r>
      <w:r w:rsidR="00C90070" w:rsidRPr="001049D7">
        <w:rPr>
          <w:rFonts w:ascii="Times New Roman" w:hAnsi="Times New Roman" w:cs="Times New Roman"/>
          <w:bCs/>
          <w:sz w:val="28"/>
          <w:szCs w:val="28"/>
        </w:rPr>
        <w:t>, пятнадцатый</w:t>
      </w:r>
      <w:r w:rsidR="00BE1360" w:rsidRPr="001049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5E03" w:rsidRPr="001049D7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C90070" w:rsidRPr="001049D7">
        <w:rPr>
          <w:rFonts w:ascii="Times New Roman" w:hAnsi="Times New Roman" w:cs="Times New Roman"/>
          <w:bCs/>
          <w:sz w:val="28"/>
          <w:szCs w:val="28"/>
        </w:rPr>
        <w:t>семн</w:t>
      </w:r>
      <w:r w:rsidR="00955E03" w:rsidRPr="001049D7">
        <w:rPr>
          <w:rFonts w:ascii="Times New Roman" w:hAnsi="Times New Roman" w:cs="Times New Roman"/>
          <w:bCs/>
          <w:sz w:val="28"/>
          <w:szCs w:val="28"/>
        </w:rPr>
        <w:t xml:space="preserve">адцатый </w:t>
      </w:r>
      <w:r w:rsidR="00BE1360" w:rsidRPr="001049D7">
        <w:rPr>
          <w:rFonts w:ascii="Times New Roman" w:hAnsi="Times New Roman" w:cs="Times New Roman"/>
          <w:bCs/>
          <w:sz w:val="28"/>
          <w:szCs w:val="28"/>
        </w:rPr>
        <w:t>пункта 7.15 Правил признать утратившим</w:t>
      </w:r>
      <w:r w:rsidR="00955E03" w:rsidRPr="001049D7">
        <w:rPr>
          <w:rFonts w:ascii="Times New Roman" w:hAnsi="Times New Roman" w:cs="Times New Roman"/>
          <w:bCs/>
          <w:sz w:val="28"/>
          <w:szCs w:val="28"/>
        </w:rPr>
        <w:t>и</w:t>
      </w:r>
      <w:r w:rsidR="00BE1360" w:rsidRPr="001049D7">
        <w:rPr>
          <w:rFonts w:ascii="Times New Roman" w:hAnsi="Times New Roman" w:cs="Times New Roman"/>
          <w:bCs/>
          <w:sz w:val="28"/>
          <w:szCs w:val="28"/>
        </w:rPr>
        <w:t xml:space="preserve"> силу;</w:t>
      </w:r>
    </w:p>
    <w:p w14:paraId="7E8D21F9" w14:textId="584B0CF5" w:rsidR="00B5601F" w:rsidRPr="001049D7" w:rsidRDefault="00B5601F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>1.18. пункты 7.17 – 7.20 Правил изложить в следующей редакции:</w:t>
      </w:r>
    </w:p>
    <w:p w14:paraId="7929E1FF" w14:textId="77777777" w:rsidR="00B5601F" w:rsidRPr="001049D7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>«7.17. Ограждения зданий,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 в соответствии с заключенными соглашениями.</w:t>
      </w:r>
    </w:p>
    <w:p w14:paraId="56CFFB7B" w14:textId="77777777" w:rsidR="00B5601F" w:rsidRPr="001049D7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14:paraId="03EF83AA" w14:textId="77777777" w:rsidR="00B5601F" w:rsidRPr="001049D7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14:paraId="169ACC67" w14:textId="77777777" w:rsidR="00B5601F" w:rsidRPr="001049D7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>Дорожные ограждения содержатся специализированной организацией, осуществляющей содержание и уборку дорог.</w:t>
      </w:r>
    </w:p>
    <w:p w14:paraId="4BA0555F" w14:textId="77777777" w:rsidR="00B5601F" w:rsidRPr="001049D7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>7.18.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14:paraId="60F80210" w14:textId="77777777" w:rsidR="00B5601F" w:rsidRPr="001049D7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>7.19.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14:paraId="257416E0" w14:textId="77777777" w:rsidR="00B5601F" w:rsidRPr="001049D7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 xml:space="preserve">7.20. В жилых зонах поселения размещаются детские и спортивные площадки. </w:t>
      </w:r>
    </w:p>
    <w:p w14:paraId="719E5AE6" w14:textId="77777777" w:rsidR="00B5601F" w:rsidRPr="001049D7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 xml:space="preserve">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 </w:t>
      </w:r>
    </w:p>
    <w:p w14:paraId="63122D5A" w14:textId="77777777" w:rsidR="00B5601F" w:rsidRPr="001049D7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14:paraId="4B62C304" w14:textId="77777777" w:rsidR="00B5601F" w:rsidRPr="001049D7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Вход на детские и спортивные площадки следует предусматривать со стороны пешеходных дорожек. </w:t>
      </w:r>
    </w:p>
    <w:p w14:paraId="523CECC4" w14:textId="409B0683" w:rsidR="00B5601F" w:rsidRPr="001049D7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>Детские площадки не должны быть проходными.»;</w:t>
      </w:r>
    </w:p>
    <w:p w14:paraId="095A06C3" w14:textId="6F5FAD66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D7">
        <w:rPr>
          <w:rFonts w:ascii="Times New Roman" w:hAnsi="Times New Roman" w:cs="Times New Roman"/>
          <w:bCs/>
          <w:sz w:val="28"/>
          <w:szCs w:val="28"/>
        </w:rPr>
        <w:t>1.1</w:t>
      </w:r>
      <w:r w:rsidR="00B5601F" w:rsidRPr="001049D7">
        <w:rPr>
          <w:rFonts w:ascii="Times New Roman" w:hAnsi="Times New Roman" w:cs="Times New Roman"/>
          <w:bCs/>
          <w:sz w:val="28"/>
          <w:szCs w:val="28"/>
        </w:rPr>
        <w:t>9</w:t>
      </w:r>
      <w:r w:rsidRPr="001049D7">
        <w:rPr>
          <w:rFonts w:ascii="Times New Roman" w:hAnsi="Times New Roman" w:cs="Times New Roman"/>
          <w:bCs/>
          <w:sz w:val="28"/>
          <w:szCs w:val="28"/>
        </w:rPr>
        <w:t>. главу 13 Правил изложить в следующей редакции:</w:t>
      </w:r>
    </w:p>
    <w:p w14:paraId="5DC21BD0" w14:textId="77777777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603BC1">
        <w:rPr>
          <w:rFonts w:ascii="Times New Roman" w:hAnsi="Times New Roman" w:cs="Times New Roman"/>
          <w:b/>
          <w:color w:val="000000"/>
          <w:sz w:val="28"/>
          <w:szCs w:val="28"/>
        </w:rPr>
        <w:t>Глава 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603BC1">
        <w:rPr>
          <w:rFonts w:ascii="Times New Roman" w:hAnsi="Times New Roman" w:cs="Times New Roman"/>
          <w:b/>
          <w:color w:val="000000"/>
          <w:sz w:val="28"/>
          <w:szCs w:val="28"/>
        </w:rPr>
        <w:t>. Места (площадки) накопления твердых коммунальных отходов</w:t>
      </w:r>
    </w:p>
    <w:p w14:paraId="179BED13" w14:textId="77777777" w:rsidR="00221FEB" w:rsidRPr="00886D18" w:rsidRDefault="00221FEB" w:rsidP="00221FEB">
      <w:pPr>
        <w:pStyle w:val="afc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13.1. 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 Самарской области, в соответствии с территориальной схемой обращения с отходами Самарской области, утверждаемой приказом министерства энергетики и жилищно-коммунального хозяйства Самарской области.</w:t>
      </w:r>
    </w:p>
    <w:p w14:paraId="53E2BE07" w14:textId="77777777" w:rsidR="00221FEB" w:rsidRPr="00886D18" w:rsidRDefault="00221FEB" w:rsidP="00221FEB">
      <w:pPr>
        <w:pStyle w:val="afc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Складирование твердых коммунальных отходов, за исключением крупногабаритных отходов, на территории поселения осуществляется потребителями в местах (на площадках) накопления твердых коммунальных отходов следующими способами:</w:t>
      </w:r>
    </w:p>
    <w:p w14:paraId="3CA1015D" w14:textId="77777777" w:rsidR="00221FEB" w:rsidRPr="00886D18" w:rsidRDefault="00221FEB" w:rsidP="00221FEB">
      <w:pPr>
        <w:pStyle w:val="afc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а) в контейнеры, расположенные на контейнерных площадках;</w:t>
      </w:r>
    </w:p>
    <w:p w14:paraId="07BE1911" w14:textId="77777777" w:rsidR="00221FEB" w:rsidRPr="00886D18" w:rsidRDefault="00221FEB" w:rsidP="00221FEB">
      <w:pPr>
        <w:pStyle w:val="afc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б) в пакеты или другие емкости, предоставленные</w:t>
      </w:r>
      <w:r w:rsidRPr="00886D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региональным оператором по обращению с твердыми коммунальными отходами на территории Самарской области (далее - децентрализованный способ).</w:t>
      </w:r>
    </w:p>
    <w:p w14:paraId="22D45135" w14:textId="77777777" w:rsidR="00221FEB" w:rsidRPr="00886D18" w:rsidRDefault="00221FEB" w:rsidP="00221FEB">
      <w:pPr>
        <w:pStyle w:val="afc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14:paraId="463C224A" w14:textId="77777777" w:rsidR="00221FEB" w:rsidRPr="00886D18" w:rsidRDefault="00221FEB" w:rsidP="00221FEB">
      <w:pPr>
        <w:pStyle w:val="afc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а) в бункеры, расположенные на контейнерных площадках;</w:t>
      </w:r>
    </w:p>
    <w:p w14:paraId="0BFC4807" w14:textId="11C38347" w:rsidR="00221FEB" w:rsidRPr="00886D18" w:rsidRDefault="00221FEB" w:rsidP="00221FEB">
      <w:pPr>
        <w:pStyle w:val="afc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б) на специальных площадках для складирования крупногабаритных отходов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221FE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(далее – специальные площадки)</w:t>
      </w: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14:paraId="6863F188" w14:textId="77777777" w:rsidR="00221FEB" w:rsidRPr="00886D18" w:rsidRDefault="00221FEB" w:rsidP="00221FEB">
      <w:pPr>
        <w:pStyle w:val="afc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13.2.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14:paraId="5D35E910" w14:textId="77777777" w:rsidR="00221FEB" w:rsidRPr="00886D18" w:rsidRDefault="00221FEB" w:rsidP="00221FEB">
      <w:pPr>
        <w:pStyle w:val="afc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13.3. Складирование твердых коммунальных отходов с использованием децентрализованного способа осуществляется потребителями при отсутствии контейнеров и (или) бункера на соответствующей территории поселения.</w:t>
      </w:r>
    </w:p>
    <w:p w14:paraId="783AF1E9" w14:textId="77777777" w:rsidR="00221FEB" w:rsidRPr="00886D18" w:rsidRDefault="00221FEB" w:rsidP="00221FEB">
      <w:pPr>
        <w:pStyle w:val="afc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Расположение мест накопления твердых коммунальных отходов при децентрализованном способе накопления определяется потребителями по согласованию с региональным оператором по обращению с твердыми коммунальными отходами на территории Самарской области в соответствии с законодательством Российской Федерации в области санитарно-эпидемиологического благополучия населения.</w:t>
      </w:r>
    </w:p>
    <w:p w14:paraId="085F7574" w14:textId="77777777" w:rsidR="00221FEB" w:rsidRPr="00886D18" w:rsidRDefault="00221FEB" w:rsidP="00221FEB">
      <w:pPr>
        <w:pStyle w:val="afc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Изменение децентрализованного способа накопления на способ, указанный в абзаце третьем пункта 13.1 настоящих Правил, осуществляется путем создания контейнерных площадок и размещения на них контейнеров и бункеров.</w:t>
      </w:r>
    </w:p>
    <w:p w14:paraId="7655AEE1" w14:textId="02E51647" w:rsidR="00BE1360" w:rsidRPr="00A83BBD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13.</w:t>
      </w:r>
      <w:r w:rsidR="00F8063A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83BBD">
        <w:rPr>
          <w:rFonts w:ascii="Times New Roman" w:hAnsi="Times New Roman" w:cs="Times New Roman"/>
          <w:bCs/>
          <w:sz w:val="28"/>
          <w:szCs w:val="28"/>
        </w:rPr>
        <w:t>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14:paraId="5022E03A" w14:textId="77777777" w:rsidR="00BE1360" w:rsidRPr="00A83BBD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3BBD">
        <w:rPr>
          <w:rFonts w:ascii="Times New Roman" w:hAnsi="Times New Roman" w:cs="Times New Roman"/>
          <w:bCs/>
          <w:sz w:val="28"/>
          <w:szCs w:val="28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14:paraId="6500FFE3" w14:textId="380E66F8" w:rsidR="00BE1360" w:rsidRPr="00A83BBD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</w:t>
      </w:r>
      <w:r w:rsidR="00F8063A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83BBD">
        <w:rPr>
          <w:rFonts w:ascii="Times New Roman" w:hAnsi="Times New Roman" w:cs="Times New Roman"/>
          <w:bCs/>
          <w:sz w:val="28"/>
          <w:szCs w:val="28"/>
        </w:rPr>
        <w:t>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- не менее 15 метров.</w:t>
      </w:r>
    </w:p>
    <w:p w14:paraId="72659A1A" w14:textId="77777777" w:rsidR="00BE1360" w:rsidRPr="00A83BBD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3BBD">
        <w:rPr>
          <w:rFonts w:ascii="Times New Roman" w:hAnsi="Times New Roman" w:cs="Times New Roman"/>
          <w:bCs/>
          <w:sz w:val="28"/>
          <w:szCs w:val="28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</w:t>
      </w:r>
      <w:r>
        <w:rPr>
          <w:rFonts w:ascii="Times New Roman" w:hAnsi="Times New Roman" w:cs="Times New Roman"/>
          <w:bCs/>
          <w:sz w:val="28"/>
          <w:szCs w:val="28"/>
        </w:rPr>
        <w:t>твердых коммунальных отходов</w:t>
      </w:r>
      <w:r w:rsidRPr="00A83BBD">
        <w:rPr>
          <w:rFonts w:ascii="Times New Roman" w:hAnsi="Times New Roman" w:cs="Times New Roman"/>
          <w:bCs/>
          <w:sz w:val="28"/>
          <w:szCs w:val="28"/>
        </w:rPr>
        <w:t xml:space="preserve"> на предмет ее соответствия санитарно-эпидемиологическим требованиям, изложенным в приложении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A83BBD">
        <w:rPr>
          <w:rFonts w:ascii="Times New Roman" w:hAnsi="Times New Roman" w:cs="Times New Roman"/>
          <w:bCs/>
          <w:sz w:val="28"/>
          <w:szCs w:val="28"/>
        </w:rPr>
        <w:t xml:space="preserve"> 1 к </w:t>
      </w:r>
      <w:r w:rsidRPr="004F0658">
        <w:rPr>
          <w:rFonts w:ascii="Times New Roman" w:hAnsi="Times New Roman" w:cs="Times New Roman"/>
          <w:bCs/>
          <w:sz w:val="28"/>
          <w:szCs w:val="28"/>
        </w:rPr>
        <w:t>санитарны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4F0658">
        <w:rPr>
          <w:rFonts w:ascii="Times New Roman" w:hAnsi="Times New Roman" w:cs="Times New Roman"/>
          <w:bCs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bCs/>
          <w:sz w:val="28"/>
          <w:szCs w:val="28"/>
        </w:rPr>
        <w:t>ам</w:t>
      </w:r>
      <w:r w:rsidRPr="004F0658">
        <w:rPr>
          <w:rFonts w:ascii="Times New Roman" w:hAnsi="Times New Roman" w:cs="Times New Roman"/>
          <w:bCs/>
          <w:sz w:val="28"/>
          <w:szCs w:val="28"/>
        </w:rPr>
        <w:t xml:space="preserve"> и норм</w:t>
      </w:r>
      <w:r>
        <w:rPr>
          <w:rFonts w:ascii="Times New Roman" w:hAnsi="Times New Roman" w:cs="Times New Roman"/>
          <w:bCs/>
          <w:sz w:val="28"/>
          <w:szCs w:val="28"/>
        </w:rPr>
        <w:t>ам</w:t>
      </w:r>
      <w:r w:rsidRPr="004F0658">
        <w:rPr>
          <w:rFonts w:ascii="Times New Roman" w:hAnsi="Times New Roman" w:cs="Times New Roman"/>
          <w:bCs/>
          <w:sz w:val="28"/>
          <w:szCs w:val="28"/>
        </w:rPr>
        <w:t xml:space="preserve">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утвержденным </w:t>
      </w:r>
      <w:r w:rsidRPr="004F0658">
        <w:rPr>
          <w:rFonts w:ascii="Times New Roman" w:hAnsi="Times New Roman" w:cs="Times New Roman"/>
          <w:bCs/>
          <w:sz w:val="28"/>
          <w:szCs w:val="28"/>
        </w:rPr>
        <w:t xml:space="preserve">Постановлением Главного государственного санитарного врача </w:t>
      </w:r>
      <w:r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4F0658">
        <w:rPr>
          <w:rFonts w:ascii="Times New Roman" w:hAnsi="Times New Roman" w:cs="Times New Roman"/>
          <w:bCs/>
          <w:sz w:val="28"/>
          <w:szCs w:val="28"/>
        </w:rPr>
        <w:t xml:space="preserve"> от 28.01.2021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4F0658">
        <w:rPr>
          <w:rFonts w:ascii="Times New Roman" w:hAnsi="Times New Roman" w:cs="Times New Roman"/>
          <w:bCs/>
          <w:sz w:val="28"/>
          <w:szCs w:val="28"/>
        </w:rPr>
        <w:t>№ 3</w:t>
      </w:r>
      <w:r w:rsidRPr="00A83BBD">
        <w:rPr>
          <w:rFonts w:ascii="Times New Roman" w:hAnsi="Times New Roman" w:cs="Times New Roman"/>
          <w:bCs/>
          <w:sz w:val="28"/>
          <w:szCs w:val="28"/>
        </w:rPr>
        <w:t>.</w:t>
      </w:r>
    </w:p>
    <w:p w14:paraId="3ED5D434" w14:textId="77777777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3BBD">
        <w:rPr>
          <w:rFonts w:ascii="Times New Roman" w:hAnsi="Times New Roman" w:cs="Times New Roman"/>
          <w:bCs/>
          <w:sz w:val="28"/>
          <w:szCs w:val="28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 до территорий медицинских организаций - не менее 15 метров.</w:t>
      </w:r>
    </w:p>
    <w:p w14:paraId="2C3A9301" w14:textId="26A3786C" w:rsidR="00BE1360" w:rsidRPr="001B0DB1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</w:t>
      </w:r>
      <w:r w:rsidR="00F8063A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. Владелец контейнерной и (или) специальной площадки обеспечивает проведение </w:t>
      </w:r>
      <w:r w:rsidRPr="001B0DB1">
        <w:rPr>
          <w:rFonts w:ascii="Times New Roman" w:hAnsi="Times New Roman" w:cs="Times New Roman"/>
          <w:bCs/>
          <w:sz w:val="28"/>
          <w:szCs w:val="28"/>
        </w:rPr>
        <w:t xml:space="preserve">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B0DB1">
        <w:rPr>
          <w:rFonts w:ascii="Times New Roman" w:hAnsi="Times New Roman" w:cs="Times New Roman"/>
          <w:bCs/>
          <w:sz w:val="28"/>
          <w:szCs w:val="28"/>
        </w:rPr>
        <w:t xml:space="preserve">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</w:t>
      </w:r>
      <w:r w:rsidRPr="001B0DB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</w:t>
      </w:r>
      <w:r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1B0DB1">
        <w:rPr>
          <w:rFonts w:ascii="Times New Roman" w:hAnsi="Times New Roman" w:cs="Times New Roman"/>
          <w:bCs/>
          <w:sz w:val="28"/>
          <w:szCs w:val="28"/>
        </w:rPr>
        <w:t xml:space="preserve"> от 28.01.2021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1B0DB1">
        <w:rPr>
          <w:rFonts w:ascii="Times New Roman" w:hAnsi="Times New Roman" w:cs="Times New Roman"/>
          <w:bCs/>
          <w:sz w:val="28"/>
          <w:szCs w:val="28"/>
        </w:rPr>
        <w:t>№ 3.</w:t>
      </w:r>
    </w:p>
    <w:p w14:paraId="5E26451C" w14:textId="77777777" w:rsidR="00BE1360" w:rsidRPr="001B0DB1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DB1">
        <w:rPr>
          <w:rFonts w:ascii="Times New Roman" w:hAnsi="Times New Roman" w:cs="Times New Roman"/>
          <w:bCs/>
          <w:sz w:val="28"/>
          <w:szCs w:val="28"/>
        </w:rPr>
        <w:t>Не допускается промывка контейнеров и (или) бункеров на контейнерных площадках.</w:t>
      </w:r>
    </w:p>
    <w:p w14:paraId="7D362267" w14:textId="77777777" w:rsidR="00BE1360" w:rsidRPr="001B0DB1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DB1">
        <w:rPr>
          <w:rFonts w:ascii="Times New Roman" w:hAnsi="Times New Roman" w:cs="Times New Roman"/>
          <w:bCs/>
          <w:sz w:val="28"/>
          <w:szCs w:val="28"/>
        </w:rPr>
        <w:t xml:space="preserve">При накоплении </w:t>
      </w:r>
      <w:r>
        <w:rPr>
          <w:rFonts w:ascii="Times New Roman" w:hAnsi="Times New Roman" w:cs="Times New Roman"/>
          <w:bCs/>
          <w:sz w:val="28"/>
          <w:szCs w:val="28"/>
        </w:rPr>
        <w:t>твердых коммунальных отходов</w:t>
      </w:r>
      <w:r w:rsidRPr="001B0DB1">
        <w:rPr>
          <w:rFonts w:ascii="Times New Roman" w:hAnsi="Times New Roman" w:cs="Times New Roman"/>
          <w:bCs/>
          <w:sz w:val="28"/>
          <w:szCs w:val="28"/>
        </w:rPr>
        <w:t>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14:paraId="20D2C474" w14:textId="77777777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DB1">
        <w:rPr>
          <w:rFonts w:ascii="Times New Roman" w:hAnsi="Times New Roman" w:cs="Times New Roman"/>
          <w:bCs/>
          <w:sz w:val="28"/>
          <w:szCs w:val="28"/>
        </w:rPr>
        <w:t xml:space="preserve">Контейнерная площадка и (или) специальная площадка после погрузки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твердых коммунальных отходов </w:t>
      </w:r>
      <w:r w:rsidRPr="001B0DB1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крупногабаритных отходов</w:t>
      </w:r>
      <w:r w:rsidRPr="001B0DB1">
        <w:rPr>
          <w:rFonts w:ascii="Times New Roman" w:hAnsi="Times New Roman" w:cs="Times New Roman"/>
          <w:bCs/>
          <w:sz w:val="28"/>
          <w:szCs w:val="28"/>
        </w:rPr>
        <w:t>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14:paraId="50C75382" w14:textId="4E70AF47" w:rsidR="00BE1360" w:rsidRPr="00E948F0" w:rsidRDefault="00BE1360" w:rsidP="00BE1360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</w:t>
      </w:r>
      <w:r w:rsidR="00F8063A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D0AC5">
        <w:rPr>
          <w:rFonts w:ascii="Times New Roman" w:hAnsi="Times New Roman" w:cs="Times New Roman"/>
          <w:bCs/>
          <w:sz w:val="28"/>
          <w:szCs w:val="28"/>
        </w:rPr>
        <w:t xml:space="preserve">Контейнерные площадки </w:t>
      </w:r>
      <w:r>
        <w:rPr>
          <w:rFonts w:ascii="Times New Roman" w:hAnsi="Times New Roman" w:cs="Times New Roman"/>
          <w:bCs/>
          <w:sz w:val="28"/>
          <w:szCs w:val="28"/>
        </w:rPr>
        <w:t>оборудуются навесами над мусоросборниками (за исключением бункеров) в соответствии с</w:t>
      </w:r>
      <w:r w:rsidRPr="001B0DB1">
        <w:rPr>
          <w:rFonts w:ascii="Times New Roman" w:hAnsi="Times New Roman" w:cs="Times New Roman"/>
          <w:bCs/>
          <w:sz w:val="28"/>
          <w:szCs w:val="28"/>
        </w:rPr>
        <w:t xml:space="preserve"> приложением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B0DB1">
        <w:rPr>
          <w:rFonts w:ascii="Times New Roman" w:hAnsi="Times New Roman" w:cs="Times New Roman"/>
          <w:bCs/>
          <w:sz w:val="28"/>
          <w:szCs w:val="28"/>
        </w:rPr>
        <w:t xml:space="preserve">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</w:t>
      </w:r>
      <w:r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1B0DB1">
        <w:rPr>
          <w:rFonts w:ascii="Times New Roman" w:hAnsi="Times New Roman" w:cs="Times New Roman"/>
          <w:bCs/>
          <w:sz w:val="28"/>
          <w:szCs w:val="28"/>
        </w:rPr>
        <w:t xml:space="preserve"> от 28.01.2021 № 3</w:t>
      </w:r>
      <w:r w:rsidRPr="000D0AC5">
        <w:rPr>
          <w:rFonts w:ascii="Times New Roman" w:hAnsi="Times New Roman" w:cs="Times New Roman"/>
          <w:bCs/>
          <w:sz w:val="28"/>
          <w:szCs w:val="28"/>
        </w:rPr>
        <w:t>.</w:t>
      </w:r>
    </w:p>
    <w:p w14:paraId="09DB7301" w14:textId="47B70AB9" w:rsidR="00BE1360" w:rsidRPr="00E948F0" w:rsidRDefault="00BE1360" w:rsidP="00BE1360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8F0">
        <w:rPr>
          <w:rFonts w:ascii="Times New Roman" w:hAnsi="Times New Roman" w:cs="Times New Roman"/>
          <w:sz w:val="28"/>
          <w:szCs w:val="28"/>
        </w:rPr>
        <w:t>13.</w:t>
      </w:r>
      <w:r w:rsidR="00F8063A">
        <w:rPr>
          <w:rFonts w:ascii="Times New Roman" w:hAnsi="Times New Roman" w:cs="Times New Roman"/>
          <w:sz w:val="28"/>
          <w:szCs w:val="28"/>
        </w:rPr>
        <w:t>8</w:t>
      </w:r>
      <w:r w:rsidRPr="00E948F0">
        <w:rPr>
          <w:rFonts w:ascii="Times New Roman" w:hAnsi="Times New Roman" w:cs="Times New Roman"/>
          <w:sz w:val="28"/>
          <w:szCs w:val="28"/>
        </w:rPr>
        <w:t>. 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 транспортных средств, препятствующих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14:paraId="42D7997F" w14:textId="6DF50DED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8F0">
        <w:rPr>
          <w:rFonts w:ascii="Times New Roman" w:hAnsi="Times New Roman" w:cs="Times New Roman"/>
          <w:sz w:val="28"/>
          <w:szCs w:val="28"/>
        </w:rPr>
        <w:t>13.</w:t>
      </w:r>
      <w:r w:rsidR="00F8063A">
        <w:rPr>
          <w:rFonts w:ascii="Times New Roman" w:hAnsi="Times New Roman" w:cs="Times New Roman"/>
          <w:sz w:val="28"/>
          <w:szCs w:val="28"/>
        </w:rPr>
        <w:t>9</w:t>
      </w:r>
      <w:r w:rsidRPr="00E948F0">
        <w:rPr>
          <w:rFonts w:ascii="Times New Roman" w:hAnsi="Times New Roman" w:cs="Times New Roman"/>
          <w:sz w:val="28"/>
          <w:szCs w:val="28"/>
        </w:rPr>
        <w:t xml:space="preserve">. </w:t>
      </w:r>
      <w:r w:rsidRPr="00925406">
        <w:rPr>
          <w:rFonts w:ascii="Times New Roman" w:hAnsi="Times New Roman" w:cs="Times New Roman"/>
          <w:sz w:val="28"/>
          <w:szCs w:val="28"/>
        </w:rPr>
        <w:t xml:space="preserve">Накопление отработанных ртутьсодержащих ламп производится отдельно от других видов отходов в соответствии 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</w:t>
      </w:r>
      <w:r w:rsidRPr="00925406">
        <w:rPr>
          <w:rFonts w:ascii="Times New Roman" w:hAnsi="Times New Roman" w:cs="Times New Roman"/>
          <w:sz w:val="28"/>
          <w:szCs w:val="28"/>
        </w:rPr>
        <w:lastRenderedPageBreak/>
        <w:t>размещение которых может повлечь причинение вреда жизни, здоровью граждан, вреда животным, растениям и окружающей среде».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D241CDB" w14:textId="53E3E744" w:rsidR="00F71F36" w:rsidRDefault="00F71F36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B5601F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71F36">
        <w:rPr>
          <w:rFonts w:ascii="Times New Roman" w:hAnsi="Times New Roman" w:cs="Times New Roman"/>
          <w:bCs/>
          <w:sz w:val="28"/>
          <w:szCs w:val="28"/>
        </w:rPr>
        <w:t>Раздел III Правил признать утратившим силу;</w:t>
      </w:r>
    </w:p>
    <w:p w14:paraId="64287673" w14:textId="480BB883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B5601F">
        <w:rPr>
          <w:rFonts w:ascii="Times New Roman" w:hAnsi="Times New Roman" w:cs="Times New Roman"/>
          <w:bCs/>
          <w:sz w:val="28"/>
          <w:szCs w:val="28"/>
        </w:rPr>
        <w:t>21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2314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32314A">
        <w:rPr>
          <w:rFonts w:ascii="Times New Roman" w:hAnsi="Times New Roman" w:cs="Times New Roman"/>
          <w:bCs/>
          <w:sz w:val="28"/>
          <w:szCs w:val="28"/>
        </w:rPr>
        <w:t>пункт</w:t>
      </w:r>
      <w:r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32314A">
        <w:rPr>
          <w:rFonts w:ascii="Times New Roman" w:hAnsi="Times New Roman" w:cs="Times New Roman"/>
          <w:bCs/>
          <w:sz w:val="28"/>
          <w:szCs w:val="28"/>
        </w:rPr>
        <w:t>2.4 соглашения о закреплении прилегающей территории в установленных границах, предусмотренного приложением 1 к Правилам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7F550765" w14:textId="77777777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86F">
        <w:rPr>
          <w:rFonts w:ascii="Times New Roman" w:hAnsi="Times New Roman" w:cs="Times New Roman"/>
          <w:bCs/>
          <w:sz w:val="28"/>
          <w:szCs w:val="28"/>
        </w:rPr>
        <w:t>в подпункте 2.4.2</w:t>
      </w:r>
      <w:r>
        <w:rPr>
          <w:rFonts w:ascii="Times New Roman" w:hAnsi="Times New Roman" w:cs="Times New Roman"/>
          <w:bCs/>
          <w:sz w:val="28"/>
          <w:szCs w:val="28"/>
        </w:rPr>
        <w:t>.2:</w:t>
      </w:r>
    </w:p>
    <w:p w14:paraId="7C09A3ED" w14:textId="77777777" w:rsidR="00BE1360" w:rsidRPr="004C686F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86F">
        <w:rPr>
          <w:rFonts w:ascii="Times New Roman" w:hAnsi="Times New Roman" w:cs="Times New Roman"/>
          <w:bCs/>
          <w:sz w:val="28"/>
          <w:szCs w:val="28"/>
        </w:rPr>
        <w:t>после слов «прилегающ</w:t>
      </w:r>
      <w:r>
        <w:rPr>
          <w:rFonts w:ascii="Times New Roman" w:hAnsi="Times New Roman" w:cs="Times New Roman"/>
          <w:bCs/>
          <w:sz w:val="28"/>
          <w:szCs w:val="28"/>
        </w:rPr>
        <w:t>ие</w:t>
      </w:r>
      <w:r w:rsidRPr="004C686F">
        <w:rPr>
          <w:rFonts w:ascii="Times New Roman" w:hAnsi="Times New Roman" w:cs="Times New Roman"/>
          <w:bCs/>
          <w:sz w:val="28"/>
          <w:szCs w:val="28"/>
        </w:rPr>
        <w:t xml:space="preserve"> территории» дополнить словами «, за исключением цветников и газонов,»;</w:t>
      </w:r>
    </w:p>
    <w:p w14:paraId="18E2AD37" w14:textId="77777777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86F">
        <w:rPr>
          <w:rFonts w:ascii="Times New Roman" w:hAnsi="Times New Roman" w:cs="Times New Roman"/>
          <w:bCs/>
          <w:sz w:val="28"/>
          <w:szCs w:val="28"/>
        </w:rPr>
        <w:t>слова «на всю ширину тротуара» исключить;</w:t>
      </w:r>
    </w:p>
    <w:p w14:paraId="32EFC30C" w14:textId="4B1BE308" w:rsidR="00F6678C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подпункте 2.4.2.3 </w:t>
      </w:r>
      <w:r w:rsidRPr="009D534F">
        <w:rPr>
          <w:rFonts w:ascii="Times New Roman" w:hAnsi="Times New Roman" w:cs="Times New Roman"/>
          <w:bCs/>
          <w:sz w:val="28"/>
          <w:szCs w:val="28"/>
        </w:rPr>
        <w:t>слова «с учетом требован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Pr="009D534F">
        <w:rPr>
          <w:rFonts w:ascii="Times New Roman" w:hAnsi="Times New Roman" w:cs="Times New Roman"/>
          <w:bCs/>
          <w:sz w:val="28"/>
          <w:szCs w:val="28"/>
        </w:rPr>
        <w:t xml:space="preserve"> Правил» исключить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F2F269B" w14:textId="76ACAC14" w:rsidR="00240C3D" w:rsidRPr="00E659F4" w:rsidRDefault="00C77D73" w:rsidP="00F6678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BD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2. </w:t>
      </w:r>
      <w:r w:rsidR="003E1CD8"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опубликовать </w:t>
      </w:r>
      <w:bookmarkStart w:id="8" w:name="_Hlk8222763"/>
      <w:r w:rsidR="003E1CD8"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в газете </w:t>
      </w:r>
      <w:r w:rsidR="000F1F38" w:rsidRPr="00EE5BDB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3E1CD8"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2F0DDD" w:rsidRPr="00EE5BD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01F0F">
        <w:rPr>
          <w:rFonts w:ascii="Times New Roman" w:hAnsi="Times New Roman" w:cs="Times New Roman"/>
          <w:bCs/>
          <w:color w:val="000000"/>
          <w:sz w:val="28"/>
          <w:szCs w:val="28"/>
        </w:rPr>
        <w:t>Абашево</w:t>
      </w:r>
      <w:r w:rsidR="002F0DDD" w:rsidRPr="00EE5B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9" w:name="_Hlk19099543"/>
      <w:r w:rsidR="002F0DDD" w:rsidRPr="00EE5B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района </w:t>
      </w:r>
      <w:r w:rsidR="00001F0F">
        <w:rPr>
          <w:rFonts w:ascii="Times New Roman" w:hAnsi="Times New Roman" w:cs="Times New Roman"/>
          <w:bCs/>
          <w:color w:val="000000"/>
          <w:sz w:val="28"/>
          <w:szCs w:val="28"/>
        </w:rPr>
        <w:t>Хворостянский</w:t>
      </w:r>
      <w:r w:rsidR="002F0DDD" w:rsidRPr="00EE5B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Самарской области</w:t>
      </w:r>
      <w:r w:rsidR="003E1CD8"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0" w:name="_Hlk14086219"/>
      <w:bookmarkEnd w:id="8"/>
      <w:bookmarkEnd w:id="9"/>
      <w:r w:rsidR="000951A8" w:rsidRPr="00EE5BDB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0D60D9" w:rsidRPr="000D60D9">
        <w:rPr>
          <w:rFonts w:ascii="Times New Roman" w:hAnsi="Times New Roman" w:cs="Times New Roman"/>
          <w:color w:val="000000"/>
          <w:sz w:val="28"/>
          <w:szCs w:val="28"/>
        </w:rPr>
        <w:t>Абашевский</w:t>
      </w:r>
      <w:proofErr w:type="spellEnd"/>
      <w:r w:rsidR="000D60D9" w:rsidRPr="000D60D9">
        <w:rPr>
          <w:rFonts w:ascii="Times New Roman" w:hAnsi="Times New Roman" w:cs="Times New Roman"/>
          <w:color w:val="000000"/>
          <w:sz w:val="28"/>
          <w:szCs w:val="28"/>
        </w:rPr>
        <w:t xml:space="preserve"> Вестник</w:t>
      </w:r>
      <w:r w:rsidR="000951A8" w:rsidRPr="00EE5BDB">
        <w:rPr>
          <w:rFonts w:ascii="Times New Roman" w:hAnsi="Times New Roman" w:cs="Times New Roman"/>
          <w:color w:val="000000"/>
          <w:sz w:val="28"/>
          <w:szCs w:val="28"/>
        </w:rPr>
        <w:t>»</w:t>
      </w:r>
      <w:bookmarkEnd w:id="10"/>
      <w:r w:rsidR="000951A8"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0951A8" w:rsidRPr="000951A8">
        <w:rPr>
          <w:rFonts w:ascii="Times New Roman" w:hAnsi="Times New Roman" w:cs="Times New Roman"/>
          <w:color w:val="000000"/>
          <w:sz w:val="28"/>
          <w:szCs w:val="28"/>
        </w:rPr>
        <w:t xml:space="preserve"> разместить </w:t>
      </w:r>
      <w:r w:rsidR="00703CCD" w:rsidRPr="00703CCD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 w:rsidR="00E55134" w:rsidRPr="00E5513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сельского поселения </w:t>
      </w:r>
      <w:r w:rsidR="00001F0F">
        <w:rPr>
          <w:rFonts w:ascii="Times New Roman" w:hAnsi="Times New Roman" w:cs="Times New Roman"/>
          <w:color w:val="000000"/>
          <w:sz w:val="28"/>
          <w:szCs w:val="28"/>
        </w:rPr>
        <w:t>Абашево</w:t>
      </w:r>
      <w:r w:rsidR="00E55134" w:rsidRPr="00E5513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="00001F0F">
        <w:rPr>
          <w:rFonts w:ascii="Times New Roman" w:hAnsi="Times New Roman" w:cs="Times New Roman"/>
          <w:color w:val="000000"/>
          <w:sz w:val="28"/>
          <w:szCs w:val="28"/>
        </w:rPr>
        <w:t>Хворостянский</w:t>
      </w:r>
      <w:r w:rsidR="00E55134" w:rsidRPr="00E55134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в информационно-телекоммуникационной сети «Интернет» по адресу: </w:t>
      </w:r>
      <w:r w:rsidR="000D60D9" w:rsidRPr="000D60D9">
        <w:rPr>
          <w:rFonts w:ascii="Times New Roman" w:hAnsi="Times New Roman" w:cs="Times New Roman"/>
          <w:color w:val="000000"/>
          <w:sz w:val="28"/>
          <w:szCs w:val="28"/>
        </w:rPr>
        <w:t xml:space="preserve">http://abashevo.tk </w:t>
      </w:r>
      <w:r w:rsidR="00E55134" w:rsidRPr="00E55134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1736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AC911A7" w14:textId="3F6D42E0" w:rsidR="003C5D35" w:rsidRPr="003C5D35" w:rsidRDefault="00E659F4" w:rsidP="003C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6682" w:rsidRPr="00C96682">
        <w:rPr>
          <w:rFonts w:ascii="Times New Roman" w:hAnsi="Times New Roman" w:cs="Times New Roman"/>
          <w:sz w:val="28"/>
          <w:szCs w:val="28"/>
        </w:rPr>
        <w:t xml:space="preserve">. </w:t>
      </w:r>
      <w:r w:rsidR="00C679F7" w:rsidRPr="00C679F7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bookmarkStart w:id="11" w:name="_Hlk81900611"/>
      <w:r w:rsidR="00C679F7" w:rsidRPr="00C679F7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B53A29">
        <w:rPr>
          <w:rFonts w:ascii="Times New Roman" w:hAnsi="Times New Roman" w:cs="Times New Roman"/>
          <w:sz w:val="28"/>
          <w:szCs w:val="28"/>
        </w:rPr>
        <w:t>со его</w:t>
      </w:r>
      <w:r w:rsidR="00C679F7" w:rsidRPr="00C679F7">
        <w:rPr>
          <w:rFonts w:ascii="Times New Roman" w:hAnsi="Times New Roman" w:cs="Times New Roman"/>
          <w:sz w:val="28"/>
          <w:szCs w:val="28"/>
        </w:rPr>
        <w:t xml:space="preserve"> дня официального опубликования</w:t>
      </w:r>
      <w:r w:rsidR="002B6330">
        <w:rPr>
          <w:rFonts w:ascii="Times New Roman" w:hAnsi="Times New Roman" w:cs="Times New Roman"/>
          <w:sz w:val="28"/>
          <w:szCs w:val="28"/>
        </w:rPr>
        <w:t>,</w:t>
      </w:r>
      <w:bookmarkEnd w:id="11"/>
      <w:r w:rsidR="003C5D35" w:rsidRPr="003C5D35">
        <w:t xml:space="preserve"> </w:t>
      </w:r>
      <w:bookmarkStart w:id="12" w:name="_Hlk82165416"/>
      <w:r w:rsidR="003C5D35" w:rsidRPr="003C5D35">
        <w:rPr>
          <w:rFonts w:ascii="Times New Roman" w:hAnsi="Times New Roman" w:cs="Times New Roman"/>
          <w:sz w:val="28"/>
          <w:szCs w:val="28"/>
        </w:rPr>
        <w:t>за исключением</w:t>
      </w:r>
      <w:r w:rsidR="00814E49">
        <w:rPr>
          <w:rFonts w:ascii="Times New Roman" w:hAnsi="Times New Roman" w:cs="Times New Roman"/>
          <w:sz w:val="28"/>
          <w:szCs w:val="28"/>
        </w:rPr>
        <w:t xml:space="preserve"> абзаца четвертого подпункта 1.4,</w:t>
      </w:r>
      <w:r w:rsidR="003C5D35" w:rsidRPr="003C5D35">
        <w:rPr>
          <w:rFonts w:ascii="Times New Roman" w:hAnsi="Times New Roman" w:cs="Times New Roman"/>
          <w:sz w:val="28"/>
          <w:szCs w:val="28"/>
        </w:rPr>
        <w:t xml:space="preserve"> подпункта 1.5</w:t>
      </w:r>
      <w:r w:rsidR="00814E49">
        <w:rPr>
          <w:rFonts w:ascii="Times New Roman" w:hAnsi="Times New Roman" w:cs="Times New Roman"/>
          <w:sz w:val="28"/>
          <w:szCs w:val="28"/>
        </w:rPr>
        <w:t>, абзацев четвертого, пятого, шестого, седьмого и восьмого подпункта 1.12, подпункта 1.13, абзацев четвертого, шестого и седьмого подпункта 1.16, абзацев восьмого, девятого, десятого, одиннадцатого и двенадцатого подпункта 1.</w:t>
      </w:r>
      <w:r w:rsidR="002B6330">
        <w:rPr>
          <w:rFonts w:ascii="Times New Roman" w:hAnsi="Times New Roman" w:cs="Times New Roman"/>
          <w:sz w:val="28"/>
          <w:szCs w:val="28"/>
        </w:rPr>
        <w:t>1</w:t>
      </w:r>
      <w:r w:rsidR="00814E49">
        <w:rPr>
          <w:rFonts w:ascii="Times New Roman" w:hAnsi="Times New Roman" w:cs="Times New Roman"/>
          <w:sz w:val="28"/>
          <w:szCs w:val="28"/>
        </w:rPr>
        <w:t>8</w:t>
      </w:r>
      <w:r w:rsidR="003C5D35" w:rsidRPr="003C5D35">
        <w:rPr>
          <w:rFonts w:ascii="Times New Roman" w:hAnsi="Times New Roman" w:cs="Times New Roman"/>
          <w:sz w:val="28"/>
          <w:szCs w:val="28"/>
        </w:rPr>
        <w:t xml:space="preserve"> пункта 1 настоящего решения.</w:t>
      </w:r>
    </w:p>
    <w:p w14:paraId="518DD7D7" w14:textId="080D52DC" w:rsidR="00C96682" w:rsidRDefault="00814E49" w:rsidP="003C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14E49">
        <w:rPr>
          <w:rFonts w:ascii="Times New Roman" w:hAnsi="Times New Roman" w:cs="Times New Roman"/>
          <w:sz w:val="28"/>
          <w:szCs w:val="28"/>
        </w:rPr>
        <w:t>бзац четверт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14E49">
        <w:rPr>
          <w:rFonts w:ascii="Times New Roman" w:hAnsi="Times New Roman" w:cs="Times New Roman"/>
          <w:sz w:val="28"/>
          <w:szCs w:val="28"/>
        </w:rPr>
        <w:t xml:space="preserve"> подпункта 1.4, подпункт 1.5, абзац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14E49">
        <w:rPr>
          <w:rFonts w:ascii="Times New Roman" w:hAnsi="Times New Roman" w:cs="Times New Roman"/>
          <w:sz w:val="28"/>
          <w:szCs w:val="28"/>
        </w:rPr>
        <w:t xml:space="preserve"> четверт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14E49">
        <w:rPr>
          <w:rFonts w:ascii="Times New Roman" w:hAnsi="Times New Roman" w:cs="Times New Roman"/>
          <w:sz w:val="28"/>
          <w:szCs w:val="28"/>
        </w:rPr>
        <w:t>, пят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14E49">
        <w:rPr>
          <w:rFonts w:ascii="Times New Roman" w:hAnsi="Times New Roman" w:cs="Times New Roman"/>
          <w:sz w:val="28"/>
          <w:szCs w:val="28"/>
        </w:rPr>
        <w:t>, шесто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14E49">
        <w:rPr>
          <w:rFonts w:ascii="Times New Roman" w:hAnsi="Times New Roman" w:cs="Times New Roman"/>
          <w:sz w:val="28"/>
          <w:szCs w:val="28"/>
        </w:rPr>
        <w:t>, седьмо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14E49">
        <w:rPr>
          <w:rFonts w:ascii="Times New Roman" w:hAnsi="Times New Roman" w:cs="Times New Roman"/>
          <w:sz w:val="28"/>
          <w:szCs w:val="28"/>
        </w:rPr>
        <w:t xml:space="preserve"> и восьмо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14E49">
        <w:rPr>
          <w:rFonts w:ascii="Times New Roman" w:hAnsi="Times New Roman" w:cs="Times New Roman"/>
          <w:sz w:val="28"/>
          <w:szCs w:val="28"/>
        </w:rPr>
        <w:t xml:space="preserve"> подпункта 1.12, подпункт 1.13, абзац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14E49">
        <w:rPr>
          <w:rFonts w:ascii="Times New Roman" w:hAnsi="Times New Roman" w:cs="Times New Roman"/>
          <w:sz w:val="28"/>
          <w:szCs w:val="28"/>
        </w:rPr>
        <w:t xml:space="preserve"> четверт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14E49">
        <w:rPr>
          <w:rFonts w:ascii="Times New Roman" w:hAnsi="Times New Roman" w:cs="Times New Roman"/>
          <w:sz w:val="28"/>
          <w:szCs w:val="28"/>
        </w:rPr>
        <w:t>, шесто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14E49">
        <w:rPr>
          <w:rFonts w:ascii="Times New Roman" w:hAnsi="Times New Roman" w:cs="Times New Roman"/>
          <w:sz w:val="28"/>
          <w:szCs w:val="28"/>
        </w:rPr>
        <w:t xml:space="preserve"> и седьмо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14E49">
        <w:rPr>
          <w:rFonts w:ascii="Times New Roman" w:hAnsi="Times New Roman" w:cs="Times New Roman"/>
          <w:sz w:val="28"/>
          <w:szCs w:val="28"/>
        </w:rPr>
        <w:t xml:space="preserve"> подпункта 1.16, абзац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14E49">
        <w:rPr>
          <w:rFonts w:ascii="Times New Roman" w:hAnsi="Times New Roman" w:cs="Times New Roman"/>
          <w:sz w:val="28"/>
          <w:szCs w:val="28"/>
        </w:rPr>
        <w:t xml:space="preserve"> восьмо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14E49">
        <w:rPr>
          <w:rFonts w:ascii="Times New Roman" w:hAnsi="Times New Roman" w:cs="Times New Roman"/>
          <w:sz w:val="28"/>
          <w:szCs w:val="28"/>
        </w:rPr>
        <w:t>, девят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14E49">
        <w:rPr>
          <w:rFonts w:ascii="Times New Roman" w:hAnsi="Times New Roman" w:cs="Times New Roman"/>
          <w:sz w:val="28"/>
          <w:szCs w:val="28"/>
        </w:rPr>
        <w:t>, десят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14E49">
        <w:rPr>
          <w:rFonts w:ascii="Times New Roman" w:hAnsi="Times New Roman" w:cs="Times New Roman"/>
          <w:sz w:val="28"/>
          <w:szCs w:val="28"/>
        </w:rPr>
        <w:t>, одиннадцат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14E49">
        <w:rPr>
          <w:rFonts w:ascii="Times New Roman" w:hAnsi="Times New Roman" w:cs="Times New Roman"/>
          <w:sz w:val="28"/>
          <w:szCs w:val="28"/>
        </w:rPr>
        <w:t xml:space="preserve"> и двенадцат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14E49">
        <w:rPr>
          <w:rFonts w:ascii="Times New Roman" w:hAnsi="Times New Roman" w:cs="Times New Roman"/>
          <w:sz w:val="28"/>
          <w:szCs w:val="28"/>
        </w:rPr>
        <w:t xml:space="preserve"> подпункта 1.</w:t>
      </w:r>
      <w:r w:rsidR="002B6330">
        <w:rPr>
          <w:rFonts w:ascii="Times New Roman" w:hAnsi="Times New Roman" w:cs="Times New Roman"/>
          <w:sz w:val="28"/>
          <w:szCs w:val="28"/>
        </w:rPr>
        <w:t>1</w:t>
      </w:r>
      <w:r w:rsidRPr="00814E49">
        <w:rPr>
          <w:rFonts w:ascii="Times New Roman" w:hAnsi="Times New Roman" w:cs="Times New Roman"/>
          <w:sz w:val="28"/>
          <w:szCs w:val="28"/>
        </w:rPr>
        <w:t xml:space="preserve">8 </w:t>
      </w:r>
      <w:r w:rsidR="003C5D35" w:rsidRPr="003C5D35">
        <w:rPr>
          <w:rFonts w:ascii="Times New Roman" w:hAnsi="Times New Roman" w:cs="Times New Roman"/>
          <w:sz w:val="28"/>
          <w:szCs w:val="28"/>
        </w:rPr>
        <w:t>пункта 1 настоящего решения вступа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C5D35" w:rsidRPr="003C5D35">
        <w:rPr>
          <w:rFonts w:ascii="Times New Roman" w:hAnsi="Times New Roman" w:cs="Times New Roman"/>
          <w:sz w:val="28"/>
          <w:szCs w:val="28"/>
        </w:rPr>
        <w:t>т в силу по истечении девяноста дней после дня его официального опубликования</w:t>
      </w:r>
      <w:bookmarkEnd w:id="12"/>
      <w:r w:rsidR="003C5D35">
        <w:rPr>
          <w:rFonts w:ascii="Times New Roman" w:hAnsi="Times New Roman" w:cs="Times New Roman"/>
          <w:sz w:val="28"/>
          <w:szCs w:val="28"/>
        </w:rPr>
        <w:t>.</w:t>
      </w:r>
    </w:p>
    <w:p w14:paraId="730D49EF" w14:textId="1E41D809" w:rsidR="001B17D1" w:rsidRDefault="00E659F4" w:rsidP="00F62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6682" w:rsidRPr="00C9668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</w:t>
      </w:r>
      <w:r w:rsidR="000951A8">
        <w:rPr>
          <w:rFonts w:ascii="Times New Roman" w:hAnsi="Times New Roman" w:cs="Times New Roman"/>
          <w:sz w:val="28"/>
          <w:szCs w:val="28"/>
        </w:rPr>
        <w:t>на</w:t>
      </w:r>
      <w:r w:rsidR="000027CD">
        <w:rPr>
          <w:rFonts w:ascii="Times New Roman" w:hAnsi="Times New Roman" w:cs="Times New Roman"/>
          <w:sz w:val="28"/>
          <w:szCs w:val="28"/>
        </w:rPr>
        <w:t xml:space="preserve"> Главу </w:t>
      </w:r>
      <w:bookmarkStart w:id="13" w:name="_Hlk81899341"/>
      <w:r w:rsidR="000027CD" w:rsidRPr="000027C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01F0F">
        <w:rPr>
          <w:rFonts w:ascii="Times New Roman" w:hAnsi="Times New Roman" w:cs="Times New Roman"/>
          <w:sz w:val="28"/>
          <w:szCs w:val="28"/>
        </w:rPr>
        <w:t>Абашево</w:t>
      </w:r>
      <w:r w:rsidR="000027CD" w:rsidRPr="000027C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01F0F">
        <w:rPr>
          <w:rFonts w:ascii="Times New Roman" w:hAnsi="Times New Roman" w:cs="Times New Roman"/>
          <w:sz w:val="28"/>
          <w:szCs w:val="28"/>
        </w:rPr>
        <w:t>Хворостянский</w:t>
      </w:r>
      <w:r w:rsidR="000027CD" w:rsidRPr="000027C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bookmarkEnd w:id="13"/>
      <w:r w:rsidR="001B17D1">
        <w:rPr>
          <w:rFonts w:ascii="Times New Roman" w:hAnsi="Times New Roman" w:cs="Times New Roman"/>
          <w:sz w:val="28"/>
          <w:szCs w:val="28"/>
        </w:rPr>
        <w:t>.</w:t>
      </w:r>
    </w:p>
    <w:p w14:paraId="547F6F2C" w14:textId="77777777" w:rsidR="001B17D1" w:rsidRPr="00240C3D" w:rsidRDefault="001B17D1" w:rsidP="00C966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357DE445" w14:textId="77777777" w:rsidR="008C505C" w:rsidRDefault="008C505C" w:rsidP="008B06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2D5DDE" w14:textId="77777777" w:rsidR="008C505C" w:rsidRDefault="008C505C" w:rsidP="008B06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AB3574" w14:textId="77777777" w:rsidR="000D6D08" w:rsidRPr="008B065A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65A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представителей </w:t>
      </w:r>
    </w:p>
    <w:p w14:paraId="542E71E4" w14:textId="08070BFC" w:rsidR="000D6D08" w:rsidRPr="008B065A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4" w:name="_Hlk5355789"/>
      <w:r w:rsidRPr="008B065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001F0F">
        <w:rPr>
          <w:rFonts w:ascii="Times New Roman" w:hAnsi="Times New Roman" w:cs="Times New Roman"/>
          <w:b/>
          <w:sz w:val="28"/>
          <w:szCs w:val="28"/>
        </w:rPr>
        <w:t>Абашево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D40E00" w14:textId="0F863367" w:rsidR="000D6D08" w:rsidRPr="008B065A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65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001F0F">
        <w:rPr>
          <w:rFonts w:ascii="Times New Roman" w:hAnsi="Times New Roman" w:cs="Times New Roman"/>
          <w:b/>
          <w:sz w:val="28"/>
          <w:szCs w:val="28"/>
        </w:rPr>
        <w:t>Хворостянский</w:t>
      </w:r>
    </w:p>
    <w:p w14:paraId="2629C522" w14:textId="2652F3A2" w:rsidR="000D6D08" w:rsidRPr="008B065A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65A">
        <w:rPr>
          <w:rFonts w:ascii="Times New Roman" w:hAnsi="Times New Roman" w:cs="Times New Roman"/>
          <w:b/>
          <w:sz w:val="28"/>
          <w:szCs w:val="28"/>
        </w:rPr>
        <w:t xml:space="preserve">Самарской области                                                   </w:t>
      </w:r>
      <w:r w:rsidR="00134877">
        <w:rPr>
          <w:rFonts w:ascii="Times New Roman" w:hAnsi="Times New Roman" w:cs="Times New Roman"/>
          <w:b/>
          <w:sz w:val="28"/>
          <w:szCs w:val="28"/>
        </w:rPr>
        <w:t>Л.Н. Горбачева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C607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bookmarkEnd w:id="14"/>
    <w:p w14:paraId="2B7C667F" w14:textId="77777777" w:rsidR="000D6D08" w:rsidRPr="00F20B65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5E74D201" w14:textId="77777777" w:rsidR="000D6D08" w:rsidRPr="008B065A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8B065A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A94F39" w14:textId="362805E2" w:rsidR="000D6D08" w:rsidRPr="008B065A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65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001F0F">
        <w:rPr>
          <w:rFonts w:ascii="Times New Roman" w:hAnsi="Times New Roman" w:cs="Times New Roman"/>
          <w:b/>
          <w:sz w:val="28"/>
          <w:szCs w:val="28"/>
        </w:rPr>
        <w:t>Абашево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5115E5" w14:textId="79FA4A14" w:rsidR="000D6D08" w:rsidRPr="008B065A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65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001F0F">
        <w:rPr>
          <w:rFonts w:ascii="Times New Roman" w:hAnsi="Times New Roman" w:cs="Times New Roman"/>
          <w:b/>
          <w:sz w:val="28"/>
          <w:szCs w:val="28"/>
        </w:rPr>
        <w:t>Хворостянский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55923E" w14:textId="110B2489" w:rsidR="00B51B92" w:rsidRPr="00814E49" w:rsidRDefault="000D6D08" w:rsidP="00814E49">
      <w:pPr>
        <w:spacing w:after="0" w:line="240" w:lineRule="auto"/>
        <w:jc w:val="both"/>
        <w:rPr>
          <w:rStyle w:val="a7"/>
          <w:rFonts w:ascii="Times New Roman" w:hAnsi="Times New Roman" w:cs="Times New Roman"/>
          <w:bCs w:val="0"/>
          <w:sz w:val="28"/>
          <w:szCs w:val="28"/>
        </w:rPr>
      </w:pPr>
      <w:r w:rsidRPr="008B065A">
        <w:rPr>
          <w:rFonts w:ascii="Times New Roman" w:hAnsi="Times New Roman" w:cs="Times New Roman"/>
          <w:b/>
          <w:sz w:val="28"/>
          <w:szCs w:val="28"/>
        </w:rPr>
        <w:t xml:space="preserve">Самарской области                                                      </w:t>
      </w:r>
      <w:r w:rsidR="00134877">
        <w:rPr>
          <w:rFonts w:ascii="Times New Roman" w:hAnsi="Times New Roman" w:cs="Times New Roman"/>
          <w:b/>
          <w:sz w:val="28"/>
          <w:szCs w:val="28"/>
        </w:rPr>
        <w:t xml:space="preserve">Г.А. </w:t>
      </w:r>
      <w:proofErr w:type="spellStart"/>
      <w:r w:rsidR="00134877">
        <w:rPr>
          <w:rFonts w:ascii="Times New Roman" w:hAnsi="Times New Roman" w:cs="Times New Roman"/>
          <w:b/>
          <w:sz w:val="28"/>
          <w:szCs w:val="28"/>
        </w:rPr>
        <w:t>Шабавнина</w:t>
      </w:r>
      <w:proofErr w:type="spellEnd"/>
      <w:r w:rsidRPr="008B065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sectPr w:rsidR="00B51B92" w:rsidRPr="00814E49" w:rsidSect="00FF37BE">
      <w:headerReference w:type="even" r:id="rId9"/>
      <w:headerReference w:type="default" r:id="rId10"/>
      <w:pgSz w:w="11906" w:h="16838"/>
      <w:pgMar w:top="1135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D41B5" w14:textId="77777777" w:rsidR="00D20C9A" w:rsidRDefault="00D20C9A" w:rsidP="00F271B1">
      <w:pPr>
        <w:spacing w:after="0" w:line="240" w:lineRule="auto"/>
      </w:pPr>
      <w:r>
        <w:separator/>
      </w:r>
    </w:p>
  </w:endnote>
  <w:endnote w:type="continuationSeparator" w:id="0">
    <w:p w14:paraId="110AAE5C" w14:textId="77777777" w:rsidR="00D20C9A" w:rsidRDefault="00D20C9A" w:rsidP="00F2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CE104" w14:textId="77777777" w:rsidR="00D20C9A" w:rsidRDefault="00D20C9A" w:rsidP="00F271B1">
      <w:pPr>
        <w:spacing w:after="0" w:line="240" w:lineRule="auto"/>
      </w:pPr>
      <w:r>
        <w:separator/>
      </w:r>
    </w:p>
  </w:footnote>
  <w:footnote w:type="continuationSeparator" w:id="0">
    <w:p w14:paraId="5605FE49" w14:textId="77777777" w:rsidR="00D20C9A" w:rsidRDefault="00D20C9A" w:rsidP="00F2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E3294" w14:textId="77777777" w:rsidR="00B85B3C" w:rsidRDefault="00B85B3C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79213CA" w14:textId="77777777" w:rsidR="00B85B3C" w:rsidRDefault="00B85B3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AC4A4" w14:textId="77777777" w:rsidR="00B85B3C" w:rsidRDefault="00B85B3C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668B3">
      <w:rPr>
        <w:rStyle w:val="ab"/>
        <w:noProof/>
      </w:rPr>
      <w:t>2</w:t>
    </w:r>
    <w:r>
      <w:rPr>
        <w:rStyle w:val="ab"/>
      </w:rPr>
      <w:fldChar w:fldCharType="end"/>
    </w:r>
  </w:p>
  <w:p w14:paraId="09CE43C6" w14:textId="77777777" w:rsidR="00B85B3C" w:rsidRDefault="00B85B3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7CB33A1F"/>
    <w:multiLevelType w:val="hybridMultilevel"/>
    <w:tmpl w:val="D5DC0E5E"/>
    <w:lvl w:ilvl="0" w:tplc="93F252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15"/>
  </w:num>
  <w:num w:numId="6">
    <w:abstractNumId w:val="13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5"/>
  </w:num>
  <w:num w:numId="15">
    <w:abstractNumId w:val="10"/>
  </w:num>
  <w:num w:numId="16">
    <w:abstractNumId w:val="12"/>
  </w:num>
  <w:num w:numId="17">
    <w:abstractNumId w:val="4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F1"/>
    <w:rsid w:val="00000A95"/>
    <w:rsid w:val="00001F0F"/>
    <w:rsid w:val="000027CD"/>
    <w:rsid w:val="000044D5"/>
    <w:rsid w:val="00004A91"/>
    <w:rsid w:val="000101B2"/>
    <w:rsid w:val="00010FCA"/>
    <w:rsid w:val="00013656"/>
    <w:rsid w:val="0001470B"/>
    <w:rsid w:val="000153D8"/>
    <w:rsid w:val="000159F7"/>
    <w:rsid w:val="0001618E"/>
    <w:rsid w:val="00023B92"/>
    <w:rsid w:val="00025368"/>
    <w:rsid w:val="0002580D"/>
    <w:rsid w:val="00026754"/>
    <w:rsid w:val="000269D9"/>
    <w:rsid w:val="0003072D"/>
    <w:rsid w:val="000317D3"/>
    <w:rsid w:val="00031E54"/>
    <w:rsid w:val="00036D2D"/>
    <w:rsid w:val="000436F3"/>
    <w:rsid w:val="00044980"/>
    <w:rsid w:val="000457FE"/>
    <w:rsid w:val="00052864"/>
    <w:rsid w:val="0005413E"/>
    <w:rsid w:val="000547A6"/>
    <w:rsid w:val="00061C28"/>
    <w:rsid w:val="00062E6C"/>
    <w:rsid w:val="00063F2D"/>
    <w:rsid w:val="00066EBF"/>
    <w:rsid w:val="000674E2"/>
    <w:rsid w:val="00074D22"/>
    <w:rsid w:val="00075670"/>
    <w:rsid w:val="000757FA"/>
    <w:rsid w:val="00077C0B"/>
    <w:rsid w:val="0008104E"/>
    <w:rsid w:val="00083740"/>
    <w:rsid w:val="000874B5"/>
    <w:rsid w:val="00087549"/>
    <w:rsid w:val="00090759"/>
    <w:rsid w:val="000931AD"/>
    <w:rsid w:val="000951A8"/>
    <w:rsid w:val="000A23EE"/>
    <w:rsid w:val="000A34B8"/>
    <w:rsid w:val="000A487A"/>
    <w:rsid w:val="000A4B69"/>
    <w:rsid w:val="000A734F"/>
    <w:rsid w:val="000B169D"/>
    <w:rsid w:val="000B21E4"/>
    <w:rsid w:val="000B25C7"/>
    <w:rsid w:val="000B331C"/>
    <w:rsid w:val="000B4C9F"/>
    <w:rsid w:val="000B5339"/>
    <w:rsid w:val="000B55C7"/>
    <w:rsid w:val="000C2BA9"/>
    <w:rsid w:val="000C5561"/>
    <w:rsid w:val="000C70EC"/>
    <w:rsid w:val="000C7B01"/>
    <w:rsid w:val="000D60D9"/>
    <w:rsid w:val="000D6D08"/>
    <w:rsid w:val="000E2287"/>
    <w:rsid w:val="000E57F8"/>
    <w:rsid w:val="000E618C"/>
    <w:rsid w:val="000E6E49"/>
    <w:rsid w:val="000E725C"/>
    <w:rsid w:val="000F19EE"/>
    <w:rsid w:val="000F1F38"/>
    <w:rsid w:val="000F2A52"/>
    <w:rsid w:val="000F2F5D"/>
    <w:rsid w:val="00100A82"/>
    <w:rsid w:val="001049D7"/>
    <w:rsid w:val="00106F94"/>
    <w:rsid w:val="00107DAD"/>
    <w:rsid w:val="00110F34"/>
    <w:rsid w:val="00113BB4"/>
    <w:rsid w:val="001166F4"/>
    <w:rsid w:val="00116846"/>
    <w:rsid w:val="00124900"/>
    <w:rsid w:val="001311DA"/>
    <w:rsid w:val="00131909"/>
    <w:rsid w:val="00132414"/>
    <w:rsid w:val="00133880"/>
    <w:rsid w:val="00134877"/>
    <w:rsid w:val="00136731"/>
    <w:rsid w:val="001414C6"/>
    <w:rsid w:val="00142A8F"/>
    <w:rsid w:val="00143F61"/>
    <w:rsid w:val="00145BF6"/>
    <w:rsid w:val="00146738"/>
    <w:rsid w:val="00146A52"/>
    <w:rsid w:val="001472FB"/>
    <w:rsid w:val="0015034D"/>
    <w:rsid w:val="00154060"/>
    <w:rsid w:val="001550B6"/>
    <w:rsid w:val="00157869"/>
    <w:rsid w:val="00160B81"/>
    <w:rsid w:val="00161CAD"/>
    <w:rsid w:val="00164A75"/>
    <w:rsid w:val="00165B89"/>
    <w:rsid w:val="0016687E"/>
    <w:rsid w:val="00166A98"/>
    <w:rsid w:val="0016786C"/>
    <w:rsid w:val="00167CB1"/>
    <w:rsid w:val="001736C2"/>
    <w:rsid w:val="001763FF"/>
    <w:rsid w:val="0018052C"/>
    <w:rsid w:val="0018251D"/>
    <w:rsid w:val="00182B19"/>
    <w:rsid w:val="00183E93"/>
    <w:rsid w:val="0018567B"/>
    <w:rsid w:val="00186CEB"/>
    <w:rsid w:val="0019369F"/>
    <w:rsid w:val="001958CD"/>
    <w:rsid w:val="00197638"/>
    <w:rsid w:val="00197822"/>
    <w:rsid w:val="001A02F3"/>
    <w:rsid w:val="001A18A4"/>
    <w:rsid w:val="001A3A6C"/>
    <w:rsid w:val="001B17D1"/>
    <w:rsid w:val="001B3770"/>
    <w:rsid w:val="001B4AA5"/>
    <w:rsid w:val="001B5543"/>
    <w:rsid w:val="001B5CF7"/>
    <w:rsid w:val="001B630D"/>
    <w:rsid w:val="001B7842"/>
    <w:rsid w:val="001B7FEC"/>
    <w:rsid w:val="001C0C37"/>
    <w:rsid w:val="001C1CD0"/>
    <w:rsid w:val="001C29A0"/>
    <w:rsid w:val="001C377F"/>
    <w:rsid w:val="001D1223"/>
    <w:rsid w:val="001D24FA"/>
    <w:rsid w:val="001D4585"/>
    <w:rsid w:val="001D778B"/>
    <w:rsid w:val="001D7F95"/>
    <w:rsid w:val="001E0D71"/>
    <w:rsid w:val="001E0EAB"/>
    <w:rsid w:val="001E3A49"/>
    <w:rsid w:val="001F0D3E"/>
    <w:rsid w:val="001F1127"/>
    <w:rsid w:val="001F1E6E"/>
    <w:rsid w:val="00200722"/>
    <w:rsid w:val="002017B0"/>
    <w:rsid w:val="00210E12"/>
    <w:rsid w:val="002114E1"/>
    <w:rsid w:val="00212846"/>
    <w:rsid w:val="002162CF"/>
    <w:rsid w:val="00217C67"/>
    <w:rsid w:val="0022064B"/>
    <w:rsid w:val="00221979"/>
    <w:rsid w:val="00221A4D"/>
    <w:rsid w:val="00221FEB"/>
    <w:rsid w:val="0022278E"/>
    <w:rsid w:val="00223438"/>
    <w:rsid w:val="00223B0A"/>
    <w:rsid w:val="0022456A"/>
    <w:rsid w:val="00227040"/>
    <w:rsid w:val="0022748A"/>
    <w:rsid w:val="00232349"/>
    <w:rsid w:val="002324F9"/>
    <w:rsid w:val="00236297"/>
    <w:rsid w:val="00240A45"/>
    <w:rsid w:val="00240C3D"/>
    <w:rsid w:val="00242343"/>
    <w:rsid w:val="0025004B"/>
    <w:rsid w:val="00250972"/>
    <w:rsid w:val="00252EFE"/>
    <w:rsid w:val="002575D0"/>
    <w:rsid w:val="00264C9D"/>
    <w:rsid w:val="0026617C"/>
    <w:rsid w:val="00272828"/>
    <w:rsid w:val="00272C35"/>
    <w:rsid w:val="0027458E"/>
    <w:rsid w:val="00275990"/>
    <w:rsid w:val="00275E24"/>
    <w:rsid w:val="00276313"/>
    <w:rsid w:val="00280CCC"/>
    <w:rsid w:val="00283B5F"/>
    <w:rsid w:val="002857DB"/>
    <w:rsid w:val="00286469"/>
    <w:rsid w:val="0029082A"/>
    <w:rsid w:val="00293D9B"/>
    <w:rsid w:val="002948A5"/>
    <w:rsid w:val="00294DE3"/>
    <w:rsid w:val="002970BB"/>
    <w:rsid w:val="002974C4"/>
    <w:rsid w:val="002A0C4C"/>
    <w:rsid w:val="002A1C84"/>
    <w:rsid w:val="002A47BF"/>
    <w:rsid w:val="002A595F"/>
    <w:rsid w:val="002A5FBA"/>
    <w:rsid w:val="002B0D28"/>
    <w:rsid w:val="002B2850"/>
    <w:rsid w:val="002B2B2C"/>
    <w:rsid w:val="002B343F"/>
    <w:rsid w:val="002B360C"/>
    <w:rsid w:val="002B6330"/>
    <w:rsid w:val="002C1328"/>
    <w:rsid w:val="002C265F"/>
    <w:rsid w:val="002C2B6D"/>
    <w:rsid w:val="002C3641"/>
    <w:rsid w:val="002C45B1"/>
    <w:rsid w:val="002C4B23"/>
    <w:rsid w:val="002C5345"/>
    <w:rsid w:val="002C5EF2"/>
    <w:rsid w:val="002C736C"/>
    <w:rsid w:val="002C7F9F"/>
    <w:rsid w:val="002D020D"/>
    <w:rsid w:val="002D12D3"/>
    <w:rsid w:val="002D1F14"/>
    <w:rsid w:val="002D37D5"/>
    <w:rsid w:val="002D38D7"/>
    <w:rsid w:val="002D476C"/>
    <w:rsid w:val="002D47B7"/>
    <w:rsid w:val="002D7EEA"/>
    <w:rsid w:val="002E0648"/>
    <w:rsid w:val="002E3234"/>
    <w:rsid w:val="002E451B"/>
    <w:rsid w:val="002E52C5"/>
    <w:rsid w:val="002E6B41"/>
    <w:rsid w:val="002F0DDD"/>
    <w:rsid w:val="002F162B"/>
    <w:rsid w:val="002F1873"/>
    <w:rsid w:val="002F4833"/>
    <w:rsid w:val="002F6D2F"/>
    <w:rsid w:val="002F7E49"/>
    <w:rsid w:val="003004D9"/>
    <w:rsid w:val="00305C54"/>
    <w:rsid w:val="00311C2B"/>
    <w:rsid w:val="003126E7"/>
    <w:rsid w:val="00314ED0"/>
    <w:rsid w:val="00320DDD"/>
    <w:rsid w:val="00321A56"/>
    <w:rsid w:val="00323276"/>
    <w:rsid w:val="003270DC"/>
    <w:rsid w:val="00334722"/>
    <w:rsid w:val="00341328"/>
    <w:rsid w:val="00343929"/>
    <w:rsid w:val="00344527"/>
    <w:rsid w:val="00351C51"/>
    <w:rsid w:val="003531C2"/>
    <w:rsid w:val="003536E7"/>
    <w:rsid w:val="003560D5"/>
    <w:rsid w:val="0035723E"/>
    <w:rsid w:val="00360967"/>
    <w:rsid w:val="00364065"/>
    <w:rsid w:val="00365175"/>
    <w:rsid w:val="0036693D"/>
    <w:rsid w:val="00366CAA"/>
    <w:rsid w:val="003670AA"/>
    <w:rsid w:val="003718FC"/>
    <w:rsid w:val="00371CB2"/>
    <w:rsid w:val="003727C7"/>
    <w:rsid w:val="00374E04"/>
    <w:rsid w:val="00375998"/>
    <w:rsid w:val="00375CA2"/>
    <w:rsid w:val="00380189"/>
    <w:rsid w:val="003817F6"/>
    <w:rsid w:val="00384CCD"/>
    <w:rsid w:val="00384D5C"/>
    <w:rsid w:val="00385B6F"/>
    <w:rsid w:val="00386860"/>
    <w:rsid w:val="00386DAD"/>
    <w:rsid w:val="0039062A"/>
    <w:rsid w:val="00391875"/>
    <w:rsid w:val="00392A27"/>
    <w:rsid w:val="003947DA"/>
    <w:rsid w:val="0039591D"/>
    <w:rsid w:val="003965E0"/>
    <w:rsid w:val="003A2F64"/>
    <w:rsid w:val="003A3338"/>
    <w:rsid w:val="003A57C1"/>
    <w:rsid w:val="003A5E9D"/>
    <w:rsid w:val="003B0383"/>
    <w:rsid w:val="003B2813"/>
    <w:rsid w:val="003B5DC8"/>
    <w:rsid w:val="003B7675"/>
    <w:rsid w:val="003C36B5"/>
    <w:rsid w:val="003C3CCA"/>
    <w:rsid w:val="003C498D"/>
    <w:rsid w:val="003C4E37"/>
    <w:rsid w:val="003C5C23"/>
    <w:rsid w:val="003C5D35"/>
    <w:rsid w:val="003D3269"/>
    <w:rsid w:val="003E18FB"/>
    <w:rsid w:val="003E1CD8"/>
    <w:rsid w:val="003E25DC"/>
    <w:rsid w:val="003E3BF9"/>
    <w:rsid w:val="003E3CC0"/>
    <w:rsid w:val="003E3DD6"/>
    <w:rsid w:val="003E5A5D"/>
    <w:rsid w:val="003F5667"/>
    <w:rsid w:val="00400982"/>
    <w:rsid w:val="004049AD"/>
    <w:rsid w:val="00411807"/>
    <w:rsid w:val="00411936"/>
    <w:rsid w:val="0041275C"/>
    <w:rsid w:val="00414057"/>
    <w:rsid w:val="00414929"/>
    <w:rsid w:val="004155FA"/>
    <w:rsid w:val="004171AA"/>
    <w:rsid w:val="0041780F"/>
    <w:rsid w:val="00421141"/>
    <w:rsid w:val="0042752A"/>
    <w:rsid w:val="0043050A"/>
    <w:rsid w:val="00435D24"/>
    <w:rsid w:val="004420EF"/>
    <w:rsid w:val="00442193"/>
    <w:rsid w:val="0044565C"/>
    <w:rsid w:val="00445984"/>
    <w:rsid w:val="00445DC9"/>
    <w:rsid w:val="00452A1A"/>
    <w:rsid w:val="00452DC2"/>
    <w:rsid w:val="00455BD4"/>
    <w:rsid w:val="004572A6"/>
    <w:rsid w:val="00457769"/>
    <w:rsid w:val="00457D7A"/>
    <w:rsid w:val="00461A54"/>
    <w:rsid w:val="00466C3A"/>
    <w:rsid w:val="00470C6B"/>
    <w:rsid w:val="00470E01"/>
    <w:rsid w:val="00472E8E"/>
    <w:rsid w:val="004731D0"/>
    <w:rsid w:val="0047374A"/>
    <w:rsid w:val="004738A3"/>
    <w:rsid w:val="00476380"/>
    <w:rsid w:val="00476D63"/>
    <w:rsid w:val="004810DC"/>
    <w:rsid w:val="00481F62"/>
    <w:rsid w:val="00483507"/>
    <w:rsid w:val="004852CA"/>
    <w:rsid w:val="00493B24"/>
    <w:rsid w:val="00497009"/>
    <w:rsid w:val="004976E1"/>
    <w:rsid w:val="00497CF4"/>
    <w:rsid w:val="004A19B3"/>
    <w:rsid w:val="004A1EA2"/>
    <w:rsid w:val="004A5262"/>
    <w:rsid w:val="004A6F5E"/>
    <w:rsid w:val="004A7317"/>
    <w:rsid w:val="004A7507"/>
    <w:rsid w:val="004B1AFE"/>
    <w:rsid w:val="004B312A"/>
    <w:rsid w:val="004B352E"/>
    <w:rsid w:val="004B3BE4"/>
    <w:rsid w:val="004B743C"/>
    <w:rsid w:val="004C0313"/>
    <w:rsid w:val="004C2A7B"/>
    <w:rsid w:val="004C333E"/>
    <w:rsid w:val="004C5205"/>
    <w:rsid w:val="004C5307"/>
    <w:rsid w:val="004C6442"/>
    <w:rsid w:val="004D42A5"/>
    <w:rsid w:val="004D67EB"/>
    <w:rsid w:val="004E0A70"/>
    <w:rsid w:val="004E0C7D"/>
    <w:rsid w:val="004E1C43"/>
    <w:rsid w:val="004E2FDB"/>
    <w:rsid w:val="004E3629"/>
    <w:rsid w:val="004E367E"/>
    <w:rsid w:val="004E47D0"/>
    <w:rsid w:val="004E4ACA"/>
    <w:rsid w:val="004E4F3B"/>
    <w:rsid w:val="004E641D"/>
    <w:rsid w:val="004E7B52"/>
    <w:rsid w:val="004E7E8B"/>
    <w:rsid w:val="004F02F3"/>
    <w:rsid w:val="004F0A26"/>
    <w:rsid w:val="004F0F41"/>
    <w:rsid w:val="004F1D3D"/>
    <w:rsid w:val="004F30DD"/>
    <w:rsid w:val="004F3B87"/>
    <w:rsid w:val="004F4272"/>
    <w:rsid w:val="004F4E1F"/>
    <w:rsid w:val="00502FA5"/>
    <w:rsid w:val="00503377"/>
    <w:rsid w:val="00503CCF"/>
    <w:rsid w:val="00513F87"/>
    <w:rsid w:val="0051738B"/>
    <w:rsid w:val="00517D0C"/>
    <w:rsid w:val="00524863"/>
    <w:rsid w:val="00524AD9"/>
    <w:rsid w:val="0052722F"/>
    <w:rsid w:val="0052780D"/>
    <w:rsid w:val="00535C56"/>
    <w:rsid w:val="00536493"/>
    <w:rsid w:val="00536E54"/>
    <w:rsid w:val="0054245A"/>
    <w:rsid w:val="00543377"/>
    <w:rsid w:val="005448C7"/>
    <w:rsid w:val="0054746C"/>
    <w:rsid w:val="005508A8"/>
    <w:rsid w:val="00551D39"/>
    <w:rsid w:val="00552140"/>
    <w:rsid w:val="00552F10"/>
    <w:rsid w:val="005531C4"/>
    <w:rsid w:val="00555FFC"/>
    <w:rsid w:val="0055743B"/>
    <w:rsid w:val="00562B04"/>
    <w:rsid w:val="00564487"/>
    <w:rsid w:val="00565B61"/>
    <w:rsid w:val="0056723F"/>
    <w:rsid w:val="005718C9"/>
    <w:rsid w:val="0057591A"/>
    <w:rsid w:val="00575AA4"/>
    <w:rsid w:val="00576E5F"/>
    <w:rsid w:val="005771C5"/>
    <w:rsid w:val="00585091"/>
    <w:rsid w:val="00585434"/>
    <w:rsid w:val="005905DF"/>
    <w:rsid w:val="00591044"/>
    <w:rsid w:val="0059144A"/>
    <w:rsid w:val="00591A21"/>
    <w:rsid w:val="0059220A"/>
    <w:rsid w:val="005A493A"/>
    <w:rsid w:val="005A7D98"/>
    <w:rsid w:val="005B01D0"/>
    <w:rsid w:val="005B15E3"/>
    <w:rsid w:val="005B28B5"/>
    <w:rsid w:val="005B3542"/>
    <w:rsid w:val="005B4CB2"/>
    <w:rsid w:val="005B5E99"/>
    <w:rsid w:val="005B7A5B"/>
    <w:rsid w:val="005C4DE6"/>
    <w:rsid w:val="005C6C27"/>
    <w:rsid w:val="005C6C2E"/>
    <w:rsid w:val="005C7916"/>
    <w:rsid w:val="005C7CAD"/>
    <w:rsid w:val="005D1D96"/>
    <w:rsid w:val="005D41C5"/>
    <w:rsid w:val="005D464A"/>
    <w:rsid w:val="005D6E78"/>
    <w:rsid w:val="005E01E1"/>
    <w:rsid w:val="005E060E"/>
    <w:rsid w:val="005E4ADA"/>
    <w:rsid w:val="005E678B"/>
    <w:rsid w:val="005E6F60"/>
    <w:rsid w:val="005F1F54"/>
    <w:rsid w:val="005F5011"/>
    <w:rsid w:val="0060231E"/>
    <w:rsid w:val="006025F7"/>
    <w:rsid w:val="00604F7F"/>
    <w:rsid w:val="006054FA"/>
    <w:rsid w:val="00606C91"/>
    <w:rsid w:val="006075DC"/>
    <w:rsid w:val="0061011E"/>
    <w:rsid w:val="006111D8"/>
    <w:rsid w:val="0061284F"/>
    <w:rsid w:val="00615E20"/>
    <w:rsid w:val="006173A5"/>
    <w:rsid w:val="0062550E"/>
    <w:rsid w:val="00625849"/>
    <w:rsid w:val="00634987"/>
    <w:rsid w:val="00637FAD"/>
    <w:rsid w:val="00641FC0"/>
    <w:rsid w:val="006423AA"/>
    <w:rsid w:val="00645EB7"/>
    <w:rsid w:val="00652081"/>
    <w:rsid w:val="00652DFF"/>
    <w:rsid w:val="006578A7"/>
    <w:rsid w:val="00663CA0"/>
    <w:rsid w:val="00666336"/>
    <w:rsid w:val="00666B0F"/>
    <w:rsid w:val="00666B3A"/>
    <w:rsid w:val="0067020F"/>
    <w:rsid w:val="00671E46"/>
    <w:rsid w:val="00671E52"/>
    <w:rsid w:val="0067275A"/>
    <w:rsid w:val="006732C5"/>
    <w:rsid w:val="00673C20"/>
    <w:rsid w:val="00674FF3"/>
    <w:rsid w:val="006756FD"/>
    <w:rsid w:val="00675CC7"/>
    <w:rsid w:val="00681CD6"/>
    <w:rsid w:val="00684513"/>
    <w:rsid w:val="00686296"/>
    <w:rsid w:val="0068749F"/>
    <w:rsid w:val="006901C9"/>
    <w:rsid w:val="00691C0B"/>
    <w:rsid w:val="00693126"/>
    <w:rsid w:val="00693FBF"/>
    <w:rsid w:val="00696E1E"/>
    <w:rsid w:val="0069724A"/>
    <w:rsid w:val="0069789E"/>
    <w:rsid w:val="006A0741"/>
    <w:rsid w:val="006A086B"/>
    <w:rsid w:val="006A3A6E"/>
    <w:rsid w:val="006B22AC"/>
    <w:rsid w:val="006B4318"/>
    <w:rsid w:val="006B560A"/>
    <w:rsid w:val="006B60DE"/>
    <w:rsid w:val="006C0F0C"/>
    <w:rsid w:val="006C3C26"/>
    <w:rsid w:val="006C51A4"/>
    <w:rsid w:val="006D006A"/>
    <w:rsid w:val="006D511B"/>
    <w:rsid w:val="006D59AE"/>
    <w:rsid w:val="006E1ED7"/>
    <w:rsid w:val="006E2D27"/>
    <w:rsid w:val="006E48E0"/>
    <w:rsid w:val="006E577D"/>
    <w:rsid w:val="006E7D18"/>
    <w:rsid w:val="006F07FF"/>
    <w:rsid w:val="006F3E77"/>
    <w:rsid w:val="006F3FED"/>
    <w:rsid w:val="006F680B"/>
    <w:rsid w:val="00701BF1"/>
    <w:rsid w:val="00703881"/>
    <w:rsid w:val="00703CCD"/>
    <w:rsid w:val="007050E4"/>
    <w:rsid w:val="00707ABF"/>
    <w:rsid w:val="007127A0"/>
    <w:rsid w:val="00713C16"/>
    <w:rsid w:val="007152BD"/>
    <w:rsid w:val="007171D4"/>
    <w:rsid w:val="0072093E"/>
    <w:rsid w:val="00723190"/>
    <w:rsid w:val="007248CA"/>
    <w:rsid w:val="00725C84"/>
    <w:rsid w:val="00727134"/>
    <w:rsid w:val="00730356"/>
    <w:rsid w:val="0073090E"/>
    <w:rsid w:val="00733601"/>
    <w:rsid w:val="007403EA"/>
    <w:rsid w:val="00743891"/>
    <w:rsid w:val="007441CE"/>
    <w:rsid w:val="0074423F"/>
    <w:rsid w:val="007449C1"/>
    <w:rsid w:val="00745BB0"/>
    <w:rsid w:val="00745D63"/>
    <w:rsid w:val="007506E2"/>
    <w:rsid w:val="007527C1"/>
    <w:rsid w:val="007601D8"/>
    <w:rsid w:val="007634C1"/>
    <w:rsid w:val="0076465C"/>
    <w:rsid w:val="00765F22"/>
    <w:rsid w:val="00774497"/>
    <w:rsid w:val="00774E46"/>
    <w:rsid w:val="00775860"/>
    <w:rsid w:val="007761A4"/>
    <w:rsid w:val="007768DA"/>
    <w:rsid w:val="00776EBF"/>
    <w:rsid w:val="00777408"/>
    <w:rsid w:val="00780090"/>
    <w:rsid w:val="007802F9"/>
    <w:rsid w:val="007813ED"/>
    <w:rsid w:val="00781D8A"/>
    <w:rsid w:val="00782F2F"/>
    <w:rsid w:val="0078460B"/>
    <w:rsid w:val="0078502E"/>
    <w:rsid w:val="00786E11"/>
    <w:rsid w:val="007873A9"/>
    <w:rsid w:val="00790DDF"/>
    <w:rsid w:val="00794246"/>
    <w:rsid w:val="0079466A"/>
    <w:rsid w:val="00797BEF"/>
    <w:rsid w:val="007A04A0"/>
    <w:rsid w:val="007A0E1B"/>
    <w:rsid w:val="007A3564"/>
    <w:rsid w:val="007B41CA"/>
    <w:rsid w:val="007B4CBB"/>
    <w:rsid w:val="007B75DE"/>
    <w:rsid w:val="007B7643"/>
    <w:rsid w:val="007C0C40"/>
    <w:rsid w:val="007C122C"/>
    <w:rsid w:val="007C2E32"/>
    <w:rsid w:val="007C39E6"/>
    <w:rsid w:val="007C6DFF"/>
    <w:rsid w:val="007D2151"/>
    <w:rsid w:val="007D4111"/>
    <w:rsid w:val="007D4361"/>
    <w:rsid w:val="007D4AE4"/>
    <w:rsid w:val="007E1A96"/>
    <w:rsid w:val="007E1D25"/>
    <w:rsid w:val="007F22F2"/>
    <w:rsid w:val="007F2C62"/>
    <w:rsid w:val="007F507E"/>
    <w:rsid w:val="007F683C"/>
    <w:rsid w:val="007F70C6"/>
    <w:rsid w:val="008001A0"/>
    <w:rsid w:val="00801CEF"/>
    <w:rsid w:val="00803148"/>
    <w:rsid w:val="00806A4E"/>
    <w:rsid w:val="008109A5"/>
    <w:rsid w:val="00810AAD"/>
    <w:rsid w:val="00810ECC"/>
    <w:rsid w:val="00813256"/>
    <w:rsid w:val="0081431C"/>
    <w:rsid w:val="00814907"/>
    <w:rsid w:val="00814E49"/>
    <w:rsid w:val="00816292"/>
    <w:rsid w:val="00817F91"/>
    <w:rsid w:val="00825272"/>
    <w:rsid w:val="008256A4"/>
    <w:rsid w:val="00827879"/>
    <w:rsid w:val="00830CB0"/>
    <w:rsid w:val="00831063"/>
    <w:rsid w:val="008318DE"/>
    <w:rsid w:val="00834400"/>
    <w:rsid w:val="008370AC"/>
    <w:rsid w:val="00840CC1"/>
    <w:rsid w:val="00842117"/>
    <w:rsid w:val="00842EC9"/>
    <w:rsid w:val="00845EAB"/>
    <w:rsid w:val="0085473B"/>
    <w:rsid w:val="00860AE3"/>
    <w:rsid w:val="008626EC"/>
    <w:rsid w:val="0086610B"/>
    <w:rsid w:val="008662D4"/>
    <w:rsid w:val="00866FBC"/>
    <w:rsid w:val="008671B3"/>
    <w:rsid w:val="00870FDF"/>
    <w:rsid w:val="00873922"/>
    <w:rsid w:val="008745F4"/>
    <w:rsid w:val="00880647"/>
    <w:rsid w:val="008838F7"/>
    <w:rsid w:val="00884F60"/>
    <w:rsid w:val="00887C0F"/>
    <w:rsid w:val="008900EE"/>
    <w:rsid w:val="008A066B"/>
    <w:rsid w:val="008A407F"/>
    <w:rsid w:val="008A55F4"/>
    <w:rsid w:val="008B02CC"/>
    <w:rsid w:val="008B065A"/>
    <w:rsid w:val="008B11E3"/>
    <w:rsid w:val="008B4746"/>
    <w:rsid w:val="008B58E2"/>
    <w:rsid w:val="008C273F"/>
    <w:rsid w:val="008C501D"/>
    <w:rsid w:val="008C505C"/>
    <w:rsid w:val="008C5458"/>
    <w:rsid w:val="008C65D2"/>
    <w:rsid w:val="008C71D2"/>
    <w:rsid w:val="008C7B1A"/>
    <w:rsid w:val="008D17F3"/>
    <w:rsid w:val="008D2734"/>
    <w:rsid w:val="008D2928"/>
    <w:rsid w:val="008D3E0B"/>
    <w:rsid w:val="008E05C5"/>
    <w:rsid w:val="008E2A0F"/>
    <w:rsid w:val="008F0528"/>
    <w:rsid w:val="008F0BE8"/>
    <w:rsid w:val="008F17D5"/>
    <w:rsid w:val="008F2AA7"/>
    <w:rsid w:val="008F2F18"/>
    <w:rsid w:val="008F3749"/>
    <w:rsid w:val="009019EE"/>
    <w:rsid w:val="00903313"/>
    <w:rsid w:val="00905B59"/>
    <w:rsid w:val="00914828"/>
    <w:rsid w:val="00914F53"/>
    <w:rsid w:val="009162D3"/>
    <w:rsid w:val="009212B0"/>
    <w:rsid w:val="009223B1"/>
    <w:rsid w:val="009246A7"/>
    <w:rsid w:val="009305F1"/>
    <w:rsid w:val="00932ED5"/>
    <w:rsid w:val="00934E74"/>
    <w:rsid w:val="009354FE"/>
    <w:rsid w:val="00940946"/>
    <w:rsid w:val="0094263C"/>
    <w:rsid w:val="00943E98"/>
    <w:rsid w:val="00945625"/>
    <w:rsid w:val="00945D91"/>
    <w:rsid w:val="009460EE"/>
    <w:rsid w:val="00946622"/>
    <w:rsid w:val="009466D7"/>
    <w:rsid w:val="00953604"/>
    <w:rsid w:val="00955E03"/>
    <w:rsid w:val="00955FEF"/>
    <w:rsid w:val="009571E8"/>
    <w:rsid w:val="00957DC1"/>
    <w:rsid w:val="00961E20"/>
    <w:rsid w:val="00966D40"/>
    <w:rsid w:val="0097021A"/>
    <w:rsid w:val="00972643"/>
    <w:rsid w:val="009741A3"/>
    <w:rsid w:val="00981E8F"/>
    <w:rsid w:val="00984280"/>
    <w:rsid w:val="00985126"/>
    <w:rsid w:val="0098584A"/>
    <w:rsid w:val="0099096F"/>
    <w:rsid w:val="0099105E"/>
    <w:rsid w:val="00993988"/>
    <w:rsid w:val="00994C52"/>
    <w:rsid w:val="00994ECE"/>
    <w:rsid w:val="009951F1"/>
    <w:rsid w:val="0099565B"/>
    <w:rsid w:val="009A28E3"/>
    <w:rsid w:val="009A35E9"/>
    <w:rsid w:val="009A7655"/>
    <w:rsid w:val="009B10DF"/>
    <w:rsid w:val="009B3448"/>
    <w:rsid w:val="009B4184"/>
    <w:rsid w:val="009B50AA"/>
    <w:rsid w:val="009B7726"/>
    <w:rsid w:val="009B782D"/>
    <w:rsid w:val="009C20B6"/>
    <w:rsid w:val="009C7871"/>
    <w:rsid w:val="009D27FF"/>
    <w:rsid w:val="009D3180"/>
    <w:rsid w:val="009D6557"/>
    <w:rsid w:val="009D6575"/>
    <w:rsid w:val="009D6AA7"/>
    <w:rsid w:val="009E0391"/>
    <w:rsid w:val="009E2A26"/>
    <w:rsid w:val="009E3CD5"/>
    <w:rsid w:val="009E40CC"/>
    <w:rsid w:val="009E4A01"/>
    <w:rsid w:val="009E6470"/>
    <w:rsid w:val="009E78BB"/>
    <w:rsid w:val="009F0055"/>
    <w:rsid w:val="009F0736"/>
    <w:rsid w:val="009F2A5D"/>
    <w:rsid w:val="009F44EC"/>
    <w:rsid w:val="009F4DF3"/>
    <w:rsid w:val="00A00237"/>
    <w:rsid w:val="00A03EA1"/>
    <w:rsid w:val="00A04E6A"/>
    <w:rsid w:val="00A051BA"/>
    <w:rsid w:val="00A06645"/>
    <w:rsid w:val="00A07678"/>
    <w:rsid w:val="00A139A1"/>
    <w:rsid w:val="00A153AF"/>
    <w:rsid w:val="00A222AA"/>
    <w:rsid w:val="00A233C9"/>
    <w:rsid w:val="00A26CC2"/>
    <w:rsid w:val="00A303CC"/>
    <w:rsid w:val="00A32DDA"/>
    <w:rsid w:val="00A32F6A"/>
    <w:rsid w:val="00A333CA"/>
    <w:rsid w:val="00A40A41"/>
    <w:rsid w:val="00A44464"/>
    <w:rsid w:val="00A45241"/>
    <w:rsid w:val="00A46877"/>
    <w:rsid w:val="00A46AD9"/>
    <w:rsid w:val="00A47536"/>
    <w:rsid w:val="00A50B85"/>
    <w:rsid w:val="00A521A8"/>
    <w:rsid w:val="00A52298"/>
    <w:rsid w:val="00A52B37"/>
    <w:rsid w:val="00A5402C"/>
    <w:rsid w:val="00A54B69"/>
    <w:rsid w:val="00A55474"/>
    <w:rsid w:val="00A611F6"/>
    <w:rsid w:val="00A62A6F"/>
    <w:rsid w:val="00A634EF"/>
    <w:rsid w:val="00A63729"/>
    <w:rsid w:val="00A64005"/>
    <w:rsid w:val="00A641AE"/>
    <w:rsid w:val="00A64E63"/>
    <w:rsid w:val="00A6523D"/>
    <w:rsid w:val="00A65320"/>
    <w:rsid w:val="00A65F55"/>
    <w:rsid w:val="00A66D8E"/>
    <w:rsid w:val="00A6727B"/>
    <w:rsid w:val="00A70A37"/>
    <w:rsid w:val="00A736AF"/>
    <w:rsid w:val="00A755D6"/>
    <w:rsid w:val="00A8007B"/>
    <w:rsid w:val="00A801D4"/>
    <w:rsid w:val="00A83DA3"/>
    <w:rsid w:val="00A90292"/>
    <w:rsid w:val="00A92BC7"/>
    <w:rsid w:val="00A951ED"/>
    <w:rsid w:val="00A960D4"/>
    <w:rsid w:val="00A965D0"/>
    <w:rsid w:val="00AA1A05"/>
    <w:rsid w:val="00AA29E0"/>
    <w:rsid w:val="00AA331D"/>
    <w:rsid w:val="00AA52CB"/>
    <w:rsid w:val="00AA65A1"/>
    <w:rsid w:val="00AB0DC0"/>
    <w:rsid w:val="00AB268D"/>
    <w:rsid w:val="00AB3A08"/>
    <w:rsid w:val="00AB3DE3"/>
    <w:rsid w:val="00AB4D66"/>
    <w:rsid w:val="00AB501E"/>
    <w:rsid w:val="00AB5643"/>
    <w:rsid w:val="00AB6037"/>
    <w:rsid w:val="00AB61E1"/>
    <w:rsid w:val="00AC0631"/>
    <w:rsid w:val="00AC1940"/>
    <w:rsid w:val="00AC3371"/>
    <w:rsid w:val="00AC37CE"/>
    <w:rsid w:val="00AC75AA"/>
    <w:rsid w:val="00AC76A0"/>
    <w:rsid w:val="00AD1FBA"/>
    <w:rsid w:val="00AD383C"/>
    <w:rsid w:val="00AD568B"/>
    <w:rsid w:val="00AF137C"/>
    <w:rsid w:val="00AF42FD"/>
    <w:rsid w:val="00AF4D9F"/>
    <w:rsid w:val="00AF7312"/>
    <w:rsid w:val="00AF75C5"/>
    <w:rsid w:val="00B00AF2"/>
    <w:rsid w:val="00B073E2"/>
    <w:rsid w:val="00B07C4B"/>
    <w:rsid w:val="00B106A9"/>
    <w:rsid w:val="00B145F4"/>
    <w:rsid w:val="00B16E21"/>
    <w:rsid w:val="00B176F6"/>
    <w:rsid w:val="00B17A90"/>
    <w:rsid w:val="00B17C8E"/>
    <w:rsid w:val="00B217CF"/>
    <w:rsid w:val="00B21881"/>
    <w:rsid w:val="00B21978"/>
    <w:rsid w:val="00B2279B"/>
    <w:rsid w:val="00B24BD9"/>
    <w:rsid w:val="00B31141"/>
    <w:rsid w:val="00B31886"/>
    <w:rsid w:val="00B3252B"/>
    <w:rsid w:val="00B327C9"/>
    <w:rsid w:val="00B3796F"/>
    <w:rsid w:val="00B4256C"/>
    <w:rsid w:val="00B44D38"/>
    <w:rsid w:val="00B46940"/>
    <w:rsid w:val="00B4700E"/>
    <w:rsid w:val="00B47B8D"/>
    <w:rsid w:val="00B50203"/>
    <w:rsid w:val="00B5038B"/>
    <w:rsid w:val="00B50C27"/>
    <w:rsid w:val="00B51B92"/>
    <w:rsid w:val="00B53A29"/>
    <w:rsid w:val="00B5601F"/>
    <w:rsid w:val="00B6695E"/>
    <w:rsid w:val="00B67FAB"/>
    <w:rsid w:val="00B70185"/>
    <w:rsid w:val="00B759ED"/>
    <w:rsid w:val="00B76150"/>
    <w:rsid w:val="00B76271"/>
    <w:rsid w:val="00B77E9D"/>
    <w:rsid w:val="00B82677"/>
    <w:rsid w:val="00B82701"/>
    <w:rsid w:val="00B85B3C"/>
    <w:rsid w:val="00B869D2"/>
    <w:rsid w:val="00B9074E"/>
    <w:rsid w:val="00B9214C"/>
    <w:rsid w:val="00B92907"/>
    <w:rsid w:val="00BA14BF"/>
    <w:rsid w:val="00BA24BD"/>
    <w:rsid w:val="00BA2A4A"/>
    <w:rsid w:val="00BA57D7"/>
    <w:rsid w:val="00BA65AD"/>
    <w:rsid w:val="00BB02A9"/>
    <w:rsid w:val="00BB13A5"/>
    <w:rsid w:val="00BB2937"/>
    <w:rsid w:val="00BB3DF7"/>
    <w:rsid w:val="00BB45AB"/>
    <w:rsid w:val="00BB60C1"/>
    <w:rsid w:val="00BC1225"/>
    <w:rsid w:val="00BC2406"/>
    <w:rsid w:val="00BC3684"/>
    <w:rsid w:val="00BC5182"/>
    <w:rsid w:val="00BD4441"/>
    <w:rsid w:val="00BE00B4"/>
    <w:rsid w:val="00BE1360"/>
    <w:rsid w:val="00BE14C6"/>
    <w:rsid w:val="00BE409B"/>
    <w:rsid w:val="00BF1026"/>
    <w:rsid w:val="00BF1135"/>
    <w:rsid w:val="00BF1682"/>
    <w:rsid w:val="00BF1AA9"/>
    <w:rsid w:val="00BF24B4"/>
    <w:rsid w:val="00BF2D3D"/>
    <w:rsid w:val="00BF3B39"/>
    <w:rsid w:val="00BF4E85"/>
    <w:rsid w:val="00BF7936"/>
    <w:rsid w:val="00C01A68"/>
    <w:rsid w:val="00C01DCD"/>
    <w:rsid w:val="00C02E03"/>
    <w:rsid w:val="00C034A4"/>
    <w:rsid w:val="00C03D5E"/>
    <w:rsid w:val="00C03FF1"/>
    <w:rsid w:val="00C13A3C"/>
    <w:rsid w:val="00C153C9"/>
    <w:rsid w:val="00C16CB0"/>
    <w:rsid w:val="00C17016"/>
    <w:rsid w:val="00C21DFF"/>
    <w:rsid w:val="00C226A6"/>
    <w:rsid w:val="00C240E5"/>
    <w:rsid w:val="00C31CAD"/>
    <w:rsid w:val="00C32329"/>
    <w:rsid w:val="00C3565E"/>
    <w:rsid w:val="00C3613C"/>
    <w:rsid w:val="00C36E0D"/>
    <w:rsid w:val="00C378EE"/>
    <w:rsid w:val="00C413DB"/>
    <w:rsid w:val="00C42047"/>
    <w:rsid w:val="00C46727"/>
    <w:rsid w:val="00C46A24"/>
    <w:rsid w:val="00C46E2A"/>
    <w:rsid w:val="00C51E63"/>
    <w:rsid w:val="00C526CE"/>
    <w:rsid w:val="00C537A2"/>
    <w:rsid w:val="00C54952"/>
    <w:rsid w:val="00C559E5"/>
    <w:rsid w:val="00C56B1C"/>
    <w:rsid w:val="00C57197"/>
    <w:rsid w:val="00C60027"/>
    <w:rsid w:val="00C60CB3"/>
    <w:rsid w:val="00C647FC"/>
    <w:rsid w:val="00C6484B"/>
    <w:rsid w:val="00C65320"/>
    <w:rsid w:val="00C6557D"/>
    <w:rsid w:val="00C668B3"/>
    <w:rsid w:val="00C679F7"/>
    <w:rsid w:val="00C7085B"/>
    <w:rsid w:val="00C73335"/>
    <w:rsid w:val="00C73D78"/>
    <w:rsid w:val="00C75C7A"/>
    <w:rsid w:val="00C77D73"/>
    <w:rsid w:val="00C812C3"/>
    <w:rsid w:val="00C82D70"/>
    <w:rsid w:val="00C90070"/>
    <w:rsid w:val="00C91106"/>
    <w:rsid w:val="00C9192B"/>
    <w:rsid w:val="00C9656D"/>
    <w:rsid w:val="00C96682"/>
    <w:rsid w:val="00C972A5"/>
    <w:rsid w:val="00C97F07"/>
    <w:rsid w:val="00CA27AE"/>
    <w:rsid w:val="00CA37E3"/>
    <w:rsid w:val="00CA7B18"/>
    <w:rsid w:val="00CB3C6F"/>
    <w:rsid w:val="00CB4B06"/>
    <w:rsid w:val="00CB79F4"/>
    <w:rsid w:val="00CC13F8"/>
    <w:rsid w:val="00CC34FE"/>
    <w:rsid w:val="00CD1056"/>
    <w:rsid w:val="00CD1D32"/>
    <w:rsid w:val="00CD1DF0"/>
    <w:rsid w:val="00CD3B95"/>
    <w:rsid w:val="00CD6592"/>
    <w:rsid w:val="00CE093A"/>
    <w:rsid w:val="00CE10AC"/>
    <w:rsid w:val="00CE138E"/>
    <w:rsid w:val="00CE18C2"/>
    <w:rsid w:val="00CE4A88"/>
    <w:rsid w:val="00CE7AEC"/>
    <w:rsid w:val="00CE7BED"/>
    <w:rsid w:val="00CF321D"/>
    <w:rsid w:val="00CF6506"/>
    <w:rsid w:val="00D017F0"/>
    <w:rsid w:val="00D07970"/>
    <w:rsid w:val="00D10596"/>
    <w:rsid w:val="00D1161B"/>
    <w:rsid w:val="00D15E71"/>
    <w:rsid w:val="00D20C9A"/>
    <w:rsid w:val="00D22D98"/>
    <w:rsid w:val="00D24F63"/>
    <w:rsid w:val="00D25619"/>
    <w:rsid w:val="00D3386F"/>
    <w:rsid w:val="00D37A73"/>
    <w:rsid w:val="00D37FF0"/>
    <w:rsid w:val="00D40C78"/>
    <w:rsid w:val="00D41399"/>
    <w:rsid w:val="00D4465C"/>
    <w:rsid w:val="00D51E0E"/>
    <w:rsid w:val="00D53F31"/>
    <w:rsid w:val="00D668B8"/>
    <w:rsid w:val="00D711B6"/>
    <w:rsid w:val="00D73FA1"/>
    <w:rsid w:val="00D75426"/>
    <w:rsid w:val="00D76299"/>
    <w:rsid w:val="00D7687E"/>
    <w:rsid w:val="00D77236"/>
    <w:rsid w:val="00D83CCF"/>
    <w:rsid w:val="00D86BF9"/>
    <w:rsid w:val="00D91C28"/>
    <w:rsid w:val="00D93185"/>
    <w:rsid w:val="00D9496A"/>
    <w:rsid w:val="00DA0880"/>
    <w:rsid w:val="00DA3965"/>
    <w:rsid w:val="00DA3995"/>
    <w:rsid w:val="00DA4349"/>
    <w:rsid w:val="00DA4AC3"/>
    <w:rsid w:val="00DA7673"/>
    <w:rsid w:val="00DA7D05"/>
    <w:rsid w:val="00DB1C7A"/>
    <w:rsid w:val="00DB365D"/>
    <w:rsid w:val="00DB559A"/>
    <w:rsid w:val="00DB5AD6"/>
    <w:rsid w:val="00DB70A8"/>
    <w:rsid w:val="00DB73DF"/>
    <w:rsid w:val="00DB7FB0"/>
    <w:rsid w:val="00DC1C0B"/>
    <w:rsid w:val="00DC60EB"/>
    <w:rsid w:val="00DC7C11"/>
    <w:rsid w:val="00DD0965"/>
    <w:rsid w:val="00DD5910"/>
    <w:rsid w:val="00DD59FF"/>
    <w:rsid w:val="00DD72F8"/>
    <w:rsid w:val="00DD747A"/>
    <w:rsid w:val="00DE029D"/>
    <w:rsid w:val="00DE54A4"/>
    <w:rsid w:val="00DE745E"/>
    <w:rsid w:val="00DF0027"/>
    <w:rsid w:val="00DF0207"/>
    <w:rsid w:val="00DF0685"/>
    <w:rsid w:val="00DF0C26"/>
    <w:rsid w:val="00DF2C0D"/>
    <w:rsid w:val="00DF37E1"/>
    <w:rsid w:val="00DF4447"/>
    <w:rsid w:val="00DF4586"/>
    <w:rsid w:val="00E008CA"/>
    <w:rsid w:val="00E10E2E"/>
    <w:rsid w:val="00E1177B"/>
    <w:rsid w:val="00E1606D"/>
    <w:rsid w:val="00E2405B"/>
    <w:rsid w:val="00E2461A"/>
    <w:rsid w:val="00E338D5"/>
    <w:rsid w:val="00E35538"/>
    <w:rsid w:val="00E400D7"/>
    <w:rsid w:val="00E4107A"/>
    <w:rsid w:val="00E44090"/>
    <w:rsid w:val="00E443D2"/>
    <w:rsid w:val="00E45E21"/>
    <w:rsid w:val="00E462BF"/>
    <w:rsid w:val="00E51F35"/>
    <w:rsid w:val="00E532A2"/>
    <w:rsid w:val="00E5426F"/>
    <w:rsid w:val="00E54EEA"/>
    <w:rsid w:val="00E55134"/>
    <w:rsid w:val="00E6013B"/>
    <w:rsid w:val="00E659F4"/>
    <w:rsid w:val="00E65C86"/>
    <w:rsid w:val="00E66804"/>
    <w:rsid w:val="00E67C0E"/>
    <w:rsid w:val="00E7062B"/>
    <w:rsid w:val="00E74E98"/>
    <w:rsid w:val="00E7502C"/>
    <w:rsid w:val="00E757AD"/>
    <w:rsid w:val="00E7748F"/>
    <w:rsid w:val="00E81559"/>
    <w:rsid w:val="00E8267A"/>
    <w:rsid w:val="00E84196"/>
    <w:rsid w:val="00E846CF"/>
    <w:rsid w:val="00E85EAA"/>
    <w:rsid w:val="00E864AF"/>
    <w:rsid w:val="00E86758"/>
    <w:rsid w:val="00E86781"/>
    <w:rsid w:val="00E8682A"/>
    <w:rsid w:val="00E87853"/>
    <w:rsid w:val="00E9023F"/>
    <w:rsid w:val="00E90ACE"/>
    <w:rsid w:val="00E91D9B"/>
    <w:rsid w:val="00E94695"/>
    <w:rsid w:val="00E95879"/>
    <w:rsid w:val="00EA0257"/>
    <w:rsid w:val="00EA5194"/>
    <w:rsid w:val="00EA58F4"/>
    <w:rsid w:val="00EB18F5"/>
    <w:rsid w:val="00EB1E2D"/>
    <w:rsid w:val="00EB2DF9"/>
    <w:rsid w:val="00EB35E5"/>
    <w:rsid w:val="00EB7CB5"/>
    <w:rsid w:val="00EC0529"/>
    <w:rsid w:val="00EC17D5"/>
    <w:rsid w:val="00EC1FAB"/>
    <w:rsid w:val="00EC5D89"/>
    <w:rsid w:val="00EC6075"/>
    <w:rsid w:val="00EC6F5F"/>
    <w:rsid w:val="00EC7342"/>
    <w:rsid w:val="00ED0BA2"/>
    <w:rsid w:val="00ED1160"/>
    <w:rsid w:val="00ED1161"/>
    <w:rsid w:val="00ED2130"/>
    <w:rsid w:val="00ED26D0"/>
    <w:rsid w:val="00ED586E"/>
    <w:rsid w:val="00EE04A3"/>
    <w:rsid w:val="00EE0D96"/>
    <w:rsid w:val="00EE2229"/>
    <w:rsid w:val="00EE51FC"/>
    <w:rsid w:val="00EE534E"/>
    <w:rsid w:val="00EE5BDB"/>
    <w:rsid w:val="00EE6A64"/>
    <w:rsid w:val="00EF09D6"/>
    <w:rsid w:val="00EF1620"/>
    <w:rsid w:val="00EF42B2"/>
    <w:rsid w:val="00EF448C"/>
    <w:rsid w:val="00EF663B"/>
    <w:rsid w:val="00F0079F"/>
    <w:rsid w:val="00F00B2B"/>
    <w:rsid w:val="00F016ED"/>
    <w:rsid w:val="00F03970"/>
    <w:rsid w:val="00F05410"/>
    <w:rsid w:val="00F066F6"/>
    <w:rsid w:val="00F06BE0"/>
    <w:rsid w:val="00F10F7F"/>
    <w:rsid w:val="00F11949"/>
    <w:rsid w:val="00F1213A"/>
    <w:rsid w:val="00F138AD"/>
    <w:rsid w:val="00F16DE8"/>
    <w:rsid w:val="00F20B65"/>
    <w:rsid w:val="00F20FD6"/>
    <w:rsid w:val="00F235F7"/>
    <w:rsid w:val="00F23CCB"/>
    <w:rsid w:val="00F254CF"/>
    <w:rsid w:val="00F2619F"/>
    <w:rsid w:val="00F271B1"/>
    <w:rsid w:val="00F273A4"/>
    <w:rsid w:val="00F27990"/>
    <w:rsid w:val="00F27AA8"/>
    <w:rsid w:val="00F302DF"/>
    <w:rsid w:val="00F323C8"/>
    <w:rsid w:val="00F32CFF"/>
    <w:rsid w:val="00F33963"/>
    <w:rsid w:val="00F3477B"/>
    <w:rsid w:val="00F34B63"/>
    <w:rsid w:val="00F34F9D"/>
    <w:rsid w:val="00F37C62"/>
    <w:rsid w:val="00F4016B"/>
    <w:rsid w:val="00F4111F"/>
    <w:rsid w:val="00F42280"/>
    <w:rsid w:val="00F44F2E"/>
    <w:rsid w:val="00F46050"/>
    <w:rsid w:val="00F511B1"/>
    <w:rsid w:val="00F55D3F"/>
    <w:rsid w:val="00F5796D"/>
    <w:rsid w:val="00F57CBC"/>
    <w:rsid w:val="00F60D32"/>
    <w:rsid w:val="00F625F2"/>
    <w:rsid w:val="00F649BA"/>
    <w:rsid w:val="00F65CFC"/>
    <w:rsid w:val="00F6678C"/>
    <w:rsid w:val="00F66B79"/>
    <w:rsid w:val="00F67385"/>
    <w:rsid w:val="00F71F36"/>
    <w:rsid w:val="00F7531A"/>
    <w:rsid w:val="00F758E0"/>
    <w:rsid w:val="00F76664"/>
    <w:rsid w:val="00F77408"/>
    <w:rsid w:val="00F77EE8"/>
    <w:rsid w:val="00F8063A"/>
    <w:rsid w:val="00F80D45"/>
    <w:rsid w:val="00F812CB"/>
    <w:rsid w:val="00F84898"/>
    <w:rsid w:val="00F90986"/>
    <w:rsid w:val="00F911A8"/>
    <w:rsid w:val="00F936B1"/>
    <w:rsid w:val="00F9419C"/>
    <w:rsid w:val="00F9586F"/>
    <w:rsid w:val="00FA0CE3"/>
    <w:rsid w:val="00FA18B1"/>
    <w:rsid w:val="00FA3C3C"/>
    <w:rsid w:val="00FB03CB"/>
    <w:rsid w:val="00FB2363"/>
    <w:rsid w:val="00FB2863"/>
    <w:rsid w:val="00FB2F7B"/>
    <w:rsid w:val="00FB3662"/>
    <w:rsid w:val="00FB3E66"/>
    <w:rsid w:val="00FB53B1"/>
    <w:rsid w:val="00FC5DE4"/>
    <w:rsid w:val="00FC7A3A"/>
    <w:rsid w:val="00FD1C72"/>
    <w:rsid w:val="00FD4991"/>
    <w:rsid w:val="00FD6F96"/>
    <w:rsid w:val="00FE13A3"/>
    <w:rsid w:val="00FE2A2F"/>
    <w:rsid w:val="00FE2B88"/>
    <w:rsid w:val="00FE2EF9"/>
    <w:rsid w:val="00FF122B"/>
    <w:rsid w:val="00FF2444"/>
    <w:rsid w:val="00FF32CB"/>
    <w:rsid w:val="00FF37BE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12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C03D5E"/>
    <w:rPr>
      <w:rFonts w:eastAsia="Times New Roman"/>
      <w:sz w:val="20"/>
      <w:szCs w:val="20"/>
    </w:rPr>
  </w:style>
  <w:style w:type="character" w:styleId="afb">
    <w:name w:val="footnote reference"/>
    <w:uiPriority w:val="99"/>
    <w:semiHidden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C03D5E"/>
    <w:rPr>
      <w:rFonts w:eastAsia="Times New Roman"/>
      <w:sz w:val="20"/>
      <w:szCs w:val="20"/>
    </w:rPr>
  </w:style>
  <w:style w:type="character" w:styleId="afb">
    <w:name w:val="footnote reference"/>
    <w:uiPriority w:val="99"/>
    <w:semiHidden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7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3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7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9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9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1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5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44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659F13-DFC3-470B-AD73-0A740BEF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1</Pages>
  <Words>3805</Words>
  <Characters>21695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Муся</dc:creator>
  <cp:lastModifiedBy>User1</cp:lastModifiedBy>
  <cp:revision>150</cp:revision>
  <cp:lastPrinted>2021-11-09T05:25:00Z</cp:lastPrinted>
  <dcterms:created xsi:type="dcterms:W3CDTF">2019-09-25T05:43:00Z</dcterms:created>
  <dcterms:modified xsi:type="dcterms:W3CDTF">2021-11-09T06:32:00Z</dcterms:modified>
</cp:coreProperties>
</file>